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0" w:rightFromText="180" w:vertAnchor="page" w:horzAnchor="margin" w:tblpY="421"/>
        <w:tblW w:w="10095" w:type="dxa"/>
        <w:tblCellSpacing w:w="20" w:type="dxa"/>
        <w:tblLayout w:type="fixed"/>
        <w:tblLook w:val="04A0" w:firstRow="1" w:lastRow="0" w:firstColumn="1" w:lastColumn="0" w:noHBand="0" w:noVBand="1"/>
      </w:tblPr>
      <w:tblGrid>
        <w:gridCol w:w="10095"/>
      </w:tblGrid>
      <w:tr w:rsidR="00761FAF" w:rsidTr="00761FAF">
        <w:trPr>
          <w:tblCellSpacing w:w="20" w:type="dxa"/>
        </w:trPr>
        <w:tc>
          <w:tcPr>
            <w:tcW w:w="10015" w:type="dxa"/>
            <w:tcBorders>
              <w:bottom w:val="nil"/>
            </w:tcBorders>
          </w:tcPr>
          <w:p w:rsidR="00761FAF" w:rsidRPr="004B4F1D" w:rsidRDefault="004B4F1D" w:rsidP="004B4F1D">
            <w:pPr>
              <w:suppressAutoHyphens/>
              <w:jc w:val="center"/>
              <w:rPr>
                <w:rFonts w:ascii="Calibri" w:hAnsi="Calibri"/>
                <w:sz w:val="22"/>
                <w:szCs w:val="22"/>
                <w:lang w:val="en-US" w:eastAsia="en-US"/>
              </w:rPr>
            </w:pPr>
            <w:r w:rsidRPr="004B4F1D">
              <w:rPr>
                <w:rFonts w:ascii="Calibri" w:eastAsia="SimSun" w:hAnsi="Calibri"/>
                <w:noProof/>
                <w:kern w:val="2"/>
                <w:sz w:val="40"/>
                <w:szCs w:val="40"/>
                <w:lang w:eastAsia="ar-SA" w:bidi="hi-IN"/>
              </w:rPr>
              <w:t xml:space="preserve">В период проведения независимой экспертизы (семь рабочих дней) предложения и замечания по проекту НПА просим сообщить письменно на электронный адрес администрации Гривенского сельского поселения Калининского района: </w:t>
            </w:r>
            <w:hyperlink r:id="rId7" w:history="1">
              <w:r w:rsidRPr="004B4F1D">
                <w:rPr>
                  <w:rFonts w:eastAsia="SimSun"/>
                  <w:noProof/>
                  <w:color w:val="000000"/>
                  <w:kern w:val="2"/>
                  <w:sz w:val="40"/>
                  <w:szCs w:val="40"/>
                  <w:u w:val="single"/>
                  <w:lang w:val="en-US" w:eastAsia="ar-SA" w:bidi="hi-IN"/>
                </w:rPr>
                <w:t>adm</w:t>
              </w:r>
              <w:r w:rsidRPr="004B4F1D">
                <w:rPr>
                  <w:rFonts w:eastAsia="SimSun"/>
                  <w:noProof/>
                  <w:color w:val="000000"/>
                  <w:kern w:val="2"/>
                  <w:sz w:val="40"/>
                  <w:szCs w:val="40"/>
                  <w:u w:val="single"/>
                  <w:lang w:eastAsia="ar-SA" w:bidi="hi-IN"/>
                </w:rPr>
                <w:t>_</w:t>
              </w:r>
              <w:r w:rsidRPr="004B4F1D">
                <w:rPr>
                  <w:rFonts w:eastAsia="SimSun"/>
                  <w:noProof/>
                  <w:color w:val="000000"/>
                  <w:kern w:val="2"/>
                  <w:sz w:val="40"/>
                  <w:szCs w:val="40"/>
                  <w:u w:val="single"/>
                  <w:lang w:val="en-US" w:eastAsia="ar-SA" w:bidi="hi-IN"/>
                </w:rPr>
                <w:t>griv</w:t>
              </w:r>
              <w:r w:rsidRPr="004B4F1D">
                <w:rPr>
                  <w:rFonts w:eastAsia="SimSun"/>
                  <w:noProof/>
                  <w:color w:val="000000"/>
                  <w:kern w:val="2"/>
                  <w:sz w:val="40"/>
                  <w:szCs w:val="40"/>
                  <w:u w:val="single"/>
                  <w:lang w:eastAsia="ar-SA" w:bidi="hi-IN"/>
                </w:rPr>
                <w:t>_2006@</w:t>
              </w:r>
              <w:r w:rsidRPr="004B4F1D">
                <w:rPr>
                  <w:rFonts w:eastAsia="SimSun"/>
                  <w:noProof/>
                  <w:color w:val="000000"/>
                  <w:kern w:val="2"/>
                  <w:sz w:val="40"/>
                  <w:szCs w:val="40"/>
                  <w:u w:val="single"/>
                  <w:lang w:val="en-US" w:eastAsia="ar-SA" w:bidi="hi-IN"/>
                </w:rPr>
                <w:t>mail</w:t>
              </w:r>
              <w:r w:rsidRPr="004B4F1D">
                <w:rPr>
                  <w:rFonts w:eastAsia="SimSun"/>
                  <w:noProof/>
                  <w:color w:val="000000"/>
                  <w:kern w:val="2"/>
                  <w:sz w:val="40"/>
                  <w:szCs w:val="40"/>
                  <w:u w:val="single"/>
                  <w:lang w:eastAsia="ar-SA" w:bidi="hi-IN"/>
                </w:rPr>
                <w:t>.</w:t>
              </w:r>
              <w:r w:rsidRPr="004B4F1D">
                <w:rPr>
                  <w:rFonts w:eastAsia="SimSun"/>
                  <w:noProof/>
                  <w:color w:val="000000"/>
                  <w:kern w:val="2"/>
                  <w:sz w:val="40"/>
                  <w:szCs w:val="40"/>
                  <w:u w:val="single"/>
                  <w:lang w:val="en-US" w:eastAsia="ar-SA" w:bidi="hi-IN"/>
                </w:rPr>
                <w:t>ru</w:t>
              </w:r>
            </w:hyperlink>
          </w:p>
        </w:tc>
      </w:tr>
    </w:tbl>
    <w:p w:rsidR="0065766A" w:rsidRPr="00761FAF" w:rsidRDefault="00761FAF" w:rsidP="00761FAF">
      <w:pPr>
        <w:jc w:val="center"/>
        <w:rPr>
          <w:sz w:val="40"/>
          <w:szCs w:val="40"/>
        </w:rPr>
      </w:pPr>
      <w:r w:rsidRPr="00761FAF">
        <w:rPr>
          <w:sz w:val="40"/>
          <w:szCs w:val="40"/>
        </w:rPr>
        <w:t>ПРОЕКТ</w:t>
      </w:r>
    </w:p>
    <w:p w:rsidR="00761FAF" w:rsidRDefault="00761FAF" w:rsidP="00761FAF">
      <w:pPr>
        <w:jc w:val="center"/>
      </w:pPr>
    </w:p>
    <w:p w:rsidR="00761FAF" w:rsidRPr="00761FAF" w:rsidRDefault="00761FAF" w:rsidP="00761FAF">
      <w:pPr>
        <w:jc w:val="center"/>
        <w:rPr>
          <w:b/>
          <w:sz w:val="27"/>
          <w:szCs w:val="27"/>
        </w:rPr>
      </w:pPr>
      <w:r w:rsidRPr="00761FAF">
        <w:rPr>
          <w:b/>
          <w:sz w:val="27"/>
          <w:szCs w:val="27"/>
        </w:rPr>
        <w:t>АДМИНИСТРАЦИЯ ГРИВЕНСКОГО СЕЛЬСКОГО ПОСЕЛЕНИЯ</w:t>
      </w:r>
    </w:p>
    <w:p w:rsidR="00761FAF" w:rsidRPr="00761FAF" w:rsidRDefault="00761FAF" w:rsidP="00761FAF">
      <w:pPr>
        <w:jc w:val="center"/>
        <w:rPr>
          <w:b/>
          <w:sz w:val="27"/>
          <w:szCs w:val="27"/>
        </w:rPr>
      </w:pPr>
      <w:r w:rsidRPr="00761FAF">
        <w:rPr>
          <w:b/>
          <w:sz w:val="27"/>
          <w:szCs w:val="27"/>
        </w:rPr>
        <w:t>КАЛИНИНСКОГО РАЙОНА</w:t>
      </w:r>
    </w:p>
    <w:p w:rsidR="00761FAF" w:rsidRPr="00761FAF" w:rsidRDefault="00761FAF" w:rsidP="00761FAF">
      <w:pPr>
        <w:jc w:val="center"/>
        <w:rPr>
          <w:b/>
        </w:rPr>
      </w:pPr>
    </w:p>
    <w:p w:rsidR="00761FAF" w:rsidRPr="00761FAF" w:rsidRDefault="00761FAF" w:rsidP="00761FAF">
      <w:pPr>
        <w:jc w:val="center"/>
        <w:rPr>
          <w:b/>
          <w:sz w:val="32"/>
          <w:szCs w:val="32"/>
        </w:rPr>
      </w:pPr>
      <w:r w:rsidRPr="00761FAF">
        <w:rPr>
          <w:b/>
          <w:sz w:val="32"/>
          <w:szCs w:val="32"/>
        </w:rPr>
        <w:t>ПОСТАНОВЛЕНИЕ</w:t>
      </w:r>
    </w:p>
    <w:p w:rsidR="00761FAF" w:rsidRPr="00761FAF" w:rsidRDefault="00761FAF" w:rsidP="00761FAF">
      <w:pPr>
        <w:jc w:val="center"/>
        <w:rPr>
          <w:b/>
        </w:rPr>
      </w:pPr>
    </w:p>
    <w:p w:rsidR="00761FAF" w:rsidRDefault="00761FAF" w:rsidP="00761FAF">
      <w:pPr>
        <w:rPr>
          <w:sz w:val="27"/>
          <w:szCs w:val="27"/>
        </w:rPr>
      </w:pPr>
      <w:r w:rsidRPr="00761FAF">
        <w:rPr>
          <w:sz w:val="27"/>
          <w:szCs w:val="27"/>
        </w:rPr>
        <w:t xml:space="preserve">от _________________                                                  </w:t>
      </w:r>
      <w:r>
        <w:rPr>
          <w:sz w:val="27"/>
          <w:szCs w:val="27"/>
        </w:rPr>
        <w:t xml:space="preserve">                              </w:t>
      </w:r>
      <w:r w:rsidRPr="00761FAF">
        <w:rPr>
          <w:sz w:val="27"/>
          <w:szCs w:val="27"/>
        </w:rPr>
        <w:t>№ _______</w:t>
      </w:r>
    </w:p>
    <w:p w:rsidR="00761FAF" w:rsidRDefault="00761FAF" w:rsidP="00761FAF">
      <w:pPr>
        <w:rPr>
          <w:sz w:val="27"/>
          <w:szCs w:val="27"/>
        </w:rPr>
      </w:pPr>
    </w:p>
    <w:p w:rsidR="00761FAF" w:rsidRDefault="00761FAF" w:rsidP="00761FAF">
      <w:pPr>
        <w:jc w:val="center"/>
        <w:rPr>
          <w:sz w:val="27"/>
          <w:szCs w:val="27"/>
        </w:rPr>
      </w:pPr>
      <w:r>
        <w:rPr>
          <w:sz w:val="27"/>
          <w:szCs w:val="27"/>
        </w:rPr>
        <w:t>станица Гривенская</w:t>
      </w:r>
    </w:p>
    <w:p w:rsidR="00761FAF" w:rsidRPr="00761FAF" w:rsidRDefault="00761FAF" w:rsidP="00761FAF">
      <w:pPr>
        <w:jc w:val="center"/>
        <w:rPr>
          <w:sz w:val="27"/>
          <w:szCs w:val="27"/>
        </w:rPr>
      </w:pPr>
    </w:p>
    <w:p w:rsidR="000820C8" w:rsidRDefault="005C6DBB" w:rsidP="000820C8">
      <w:pPr>
        <w:pStyle w:val="aa"/>
        <w:shd w:val="clear" w:color="auto" w:fill="FFFFFF"/>
        <w:spacing w:before="0" w:beforeAutospacing="0" w:after="0" w:afterAutospacing="0"/>
        <w:jc w:val="center"/>
        <w:textAlignment w:val="baseline"/>
        <w:rPr>
          <w:b/>
          <w:bCs/>
          <w:color w:val="000000"/>
          <w:sz w:val="28"/>
          <w:szCs w:val="28"/>
        </w:rPr>
      </w:pPr>
      <w:r>
        <w:rPr>
          <w:b/>
          <w:bCs/>
          <w:color w:val="000000"/>
          <w:sz w:val="28"/>
          <w:szCs w:val="28"/>
        </w:rPr>
        <w:t>Об утверждении П</w:t>
      </w:r>
      <w:r w:rsidR="000820C8">
        <w:rPr>
          <w:b/>
          <w:bCs/>
          <w:color w:val="000000"/>
          <w:sz w:val="28"/>
          <w:szCs w:val="28"/>
        </w:rPr>
        <w:t>орядк</w:t>
      </w:r>
      <w:r>
        <w:rPr>
          <w:b/>
          <w:bCs/>
          <w:color w:val="000000"/>
          <w:sz w:val="28"/>
          <w:szCs w:val="28"/>
        </w:rPr>
        <w:t>а</w:t>
      </w:r>
      <w:r w:rsidR="000820C8">
        <w:rPr>
          <w:b/>
          <w:bCs/>
          <w:color w:val="000000"/>
          <w:sz w:val="28"/>
          <w:szCs w:val="28"/>
        </w:rPr>
        <w:t xml:space="preserve"> формирования, ведения, обязательного опубликования Перечня муниципального имущества</w:t>
      </w:r>
      <w:r>
        <w:rPr>
          <w:b/>
          <w:bCs/>
          <w:color w:val="000000"/>
          <w:sz w:val="28"/>
          <w:szCs w:val="28"/>
        </w:rPr>
        <w:t>,</w:t>
      </w:r>
      <w:r w:rsidR="000820C8">
        <w:rPr>
          <w:b/>
          <w:bCs/>
          <w:color w:val="000000"/>
          <w:sz w:val="28"/>
          <w:szCs w:val="28"/>
        </w:rPr>
        <w:t xml:space="preserve"> </w:t>
      </w:r>
      <w:r>
        <w:rPr>
          <w:b/>
          <w:bCs/>
          <w:color w:val="000000"/>
          <w:sz w:val="28"/>
          <w:szCs w:val="28"/>
        </w:rPr>
        <w:t xml:space="preserve"> предназначенного для передачи во владение  и (или) в пользование субъектам малого и  </w:t>
      </w:r>
      <w:r w:rsidR="000820C8">
        <w:rPr>
          <w:b/>
          <w:bCs/>
          <w:color w:val="000000"/>
          <w:sz w:val="28"/>
          <w:szCs w:val="28"/>
        </w:rPr>
        <w:t xml:space="preserve"> среднего предпринимательства </w:t>
      </w:r>
      <w:r w:rsidR="002C6903">
        <w:rPr>
          <w:b/>
          <w:bCs/>
          <w:color w:val="000000"/>
          <w:sz w:val="28"/>
          <w:szCs w:val="28"/>
        </w:rPr>
        <w:t xml:space="preserve"> и организациям</w:t>
      </w:r>
      <w:r>
        <w:rPr>
          <w:b/>
          <w:bCs/>
          <w:color w:val="000000"/>
          <w:sz w:val="28"/>
          <w:szCs w:val="28"/>
        </w:rPr>
        <w:t xml:space="preserve">, образующим инфраструктуру поддержки субъектов малого и среднего предпринимательства </w:t>
      </w:r>
    </w:p>
    <w:p w:rsidR="0065766A" w:rsidRDefault="0065766A" w:rsidP="0065766A">
      <w:pPr>
        <w:tabs>
          <w:tab w:val="left" w:pos="709"/>
        </w:tabs>
        <w:ind w:firstLine="708"/>
        <w:jc w:val="both"/>
        <w:rPr>
          <w:sz w:val="28"/>
          <w:szCs w:val="28"/>
        </w:rPr>
      </w:pPr>
    </w:p>
    <w:p w:rsidR="0065766A" w:rsidRDefault="0065766A" w:rsidP="00BD154A">
      <w:pPr>
        <w:jc w:val="both"/>
        <w:rPr>
          <w:sz w:val="28"/>
          <w:szCs w:val="28"/>
        </w:rPr>
      </w:pPr>
    </w:p>
    <w:p w:rsidR="0065766A" w:rsidRPr="00AC3551" w:rsidRDefault="000820C8" w:rsidP="00AC3551">
      <w:pPr>
        <w:pStyle w:val="aa"/>
        <w:shd w:val="clear" w:color="auto" w:fill="FFFFFF"/>
        <w:spacing w:before="0" w:beforeAutospacing="0" w:after="0" w:afterAutospacing="0"/>
        <w:ind w:firstLine="900"/>
        <w:jc w:val="both"/>
        <w:textAlignment w:val="baseline"/>
        <w:rPr>
          <w:color w:val="000000"/>
          <w:sz w:val="28"/>
          <w:szCs w:val="28"/>
        </w:rPr>
      </w:pPr>
      <w:r w:rsidRPr="00033547">
        <w:rPr>
          <w:color w:val="000000"/>
          <w:sz w:val="28"/>
          <w:szCs w:val="28"/>
        </w:rPr>
        <w:t>В</w:t>
      </w:r>
      <w:r w:rsidR="005C6DBB">
        <w:rPr>
          <w:color w:val="000000"/>
          <w:sz w:val="28"/>
          <w:szCs w:val="28"/>
        </w:rPr>
        <w:t xml:space="preserve"> соответствии с </w:t>
      </w:r>
      <w:r w:rsidRPr="00033547">
        <w:rPr>
          <w:color w:val="000000"/>
          <w:sz w:val="28"/>
          <w:szCs w:val="28"/>
        </w:rPr>
        <w:t xml:space="preserve"> </w:t>
      </w:r>
      <w:r w:rsidR="005C6DBB" w:rsidRPr="00033547">
        <w:rPr>
          <w:color w:val="000000"/>
          <w:sz w:val="28"/>
          <w:szCs w:val="28"/>
        </w:rPr>
        <w:t xml:space="preserve">Федеральным законом от 24 июля 2007 года № 209-ФЗ «О развитии малого и среднего предпринимательства в Российской Федерации», </w:t>
      </w:r>
      <w:r w:rsidR="007B1324">
        <w:rPr>
          <w:color w:val="000000"/>
          <w:sz w:val="28"/>
          <w:szCs w:val="28"/>
        </w:rPr>
        <w:t xml:space="preserve">Федеральным законом от 03 июля 2018 года № 185-ФЗ «О внесении изменений в отдельные законодательные акты Российской Федерации в целях расширения имущественной поддержки субъектов малого и среднего предпринимательства, </w:t>
      </w:r>
      <w:r w:rsidR="00AC3551" w:rsidRPr="00033547">
        <w:rPr>
          <w:color w:val="000000"/>
          <w:sz w:val="28"/>
          <w:szCs w:val="28"/>
        </w:rPr>
        <w:t xml:space="preserve">Федеральным законом от 6 октября 2003 года № 131-ФЗ «Об общих принципах организации местного самоуправления в Российской Федерации», с Приказом Министерства экономического развития РФ от 20 апреля 2016 № 264 «Об утверждении Порядка предоставления сведений об утвержденных перечнях государственного имущества и муниципального имущества, указанных в части 4 статьи 18 Федерального закона «О развитии малого и среднего предпринимательств в Российской Федерации», </w:t>
      </w:r>
      <w:r w:rsidR="005C6DBB" w:rsidRPr="00033547">
        <w:rPr>
          <w:color w:val="000000"/>
          <w:sz w:val="28"/>
          <w:szCs w:val="28"/>
        </w:rPr>
        <w:t>Постановлением Правительства РФ от 21 августа 2010 г. № 645 «Об имущественной поддержке субъектов малого и среднего предпринимательства при предоставлении федерального имущества»</w:t>
      </w:r>
      <w:r w:rsidR="00AC3551">
        <w:rPr>
          <w:color w:val="000000"/>
          <w:sz w:val="28"/>
          <w:szCs w:val="28"/>
        </w:rPr>
        <w:t xml:space="preserve">, Устава Гривенского сельского поселения Калининского района и в </w:t>
      </w:r>
      <w:r w:rsidRPr="00033547">
        <w:rPr>
          <w:color w:val="000000"/>
          <w:sz w:val="28"/>
          <w:szCs w:val="28"/>
        </w:rPr>
        <w:t xml:space="preserve">целях реализации государственной политики в области развития малого и </w:t>
      </w:r>
      <w:r w:rsidR="00AC3551">
        <w:rPr>
          <w:color w:val="000000"/>
          <w:sz w:val="28"/>
          <w:szCs w:val="28"/>
        </w:rPr>
        <w:t>среднего предпринимательства в Гривенском</w:t>
      </w:r>
      <w:r w:rsidRPr="00033547">
        <w:rPr>
          <w:color w:val="000000"/>
          <w:sz w:val="28"/>
          <w:szCs w:val="28"/>
        </w:rPr>
        <w:t xml:space="preserve"> сельском поселении</w:t>
      </w:r>
      <w:r w:rsidR="007B1324">
        <w:rPr>
          <w:color w:val="000000"/>
          <w:sz w:val="28"/>
          <w:szCs w:val="28"/>
        </w:rPr>
        <w:t xml:space="preserve"> Калининского района</w:t>
      </w:r>
      <w:r w:rsidR="00AC3551">
        <w:rPr>
          <w:color w:val="000000"/>
          <w:sz w:val="28"/>
          <w:szCs w:val="28"/>
        </w:rPr>
        <w:t xml:space="preserve">, п о с т а н о в л я ю: </w:t>
      </w:r>
    </w:p>
    <w:p w:rsidR="00BE2DC1" w:rsidRDefault="000820C8" w:rsidP="004062E7">
      <w:pPr>
        <w:pStyle w:val="aa"/>
        <w:shd w:val="clear" w:color="auto" w:fill="FFFFFF"/>
        <w:spacing w:before="0" w:beforeAutospacing="0" w:after="0" w:afterAutospacing="0"/>
        <w:ind w:firstLine="709"/>
        <w:jc w:val="both"/>
        <w:textAlignment w:val="baseline"/>
        <w:rPr>
          <w:color w:val="000000"/>
          <w:sz w:val="28"/>
          <w:szCs w:val="28"/>
        </w:rPr>
      </w:pPr>
      <w:r w:rsidRPr="00033547">
        <w:rPr>
          <w:color w:val="000000"/>
          <w:sz w:val="28"/>
          <w:szCs w:val="28"/>
        </w:rPr>
        <w:lastRenderedPageBreak/>
        <w:t xml:space="preserve">1.Утвердить </w:t>
      </w:r>
      <w:r w:rsidR="00AC3551">
        <w:rPr>
          <w:color w:val="000000"/>
          <w:sz w:val="28"/>
          <w:szCs w:val="28"/>
        </w:rPr>
        <w:t xml:space="preserve"> </w:t>
      </w:r>
      <w:r w:rsidR="00AC3551" w:rsidRPr="00AC3551">
        <w:rPr>
          <w:bCs/>
          <w:color w:val="000000"/>
          <w:sz w:val="28"/>
          <w:szCs w:val="28"/>
        </w:rPr>
        <w:t>П</w:t>
      </w:r>
      <w:r w:rsidR="00AC3551">
        <w:rPr>
          <w:bCs/>
          <w:color w:val="000000"/>
          <w:sz w:val="28"/>
          <w:szCs w:val="28"/>
        </w:rPr>
        <w:t>орядок</w:t>
      </w:r>
      <w:r w:rsidR="00AC3551" w:rsidRPr="00AC3551">
        <w:rPr>
          <w:bCs/>
          <w:color w:val="000000"/>
          <w:sz w:val="28"/>
          <w:szCs w:val="28"/>
        </w:rPr>
        <w:t xml:space="preserve"> формирования, ведения, обязательного опубликования Перечня муниципального имущества,  предназначенного для передачи во владение  и (или) в пользование субъектам малого и   среднего пред</w:t>
      </w:r>
      <w:r w:rsidR="002C6903">
        <w:rPr>
          <w:bCs/>
          <w:color w:val="000000"/>
          <w:sz w:val="28"/>
          <w:szCs w:val="28"/>
        </w:rPr>
        <w:t>принимательства  и организациям</w:t>
      </w:r>
      <w:r w:rsidR="00AC3551" w:rsidRPr="00AC3551">
        <w:rPr>
          <w:bCs/>
          <w:color w:val="000000"/>
          <w:sz w:val="28"/>
          <w:szCs w:val="28"/>
        </w:rPr>
        <w:t>, образующим инфраструктуру поддержки субъектов малого и среднего предпринимательства</w:t>
      </w:r>
      <w:r w:rsidR="00AC3551">
        <w:rPr>
          <w:bCs/>
          <w:color w:val="000000"/>
          <w:sz w:val="28"/>
          <w:szCs w:val="28"/>
        </w:rPr>
        <w:t>,</w:t>
      </w:r>
      <w:r w:rsidR="00AC3551" w:rsidRPr="00AC3551">
        <w:rPr>
          <w:b/>
          <w:bCs/>
          <w:color w:val="000000"/>
          <w:sz w:val="28"/>
          <w:szCs w:val="28"/>
        </w:rPr>
        <w:t xml:space="preserve"> </w:t>
      </w:r>
      <w:r w:rsidR="00AC3551">
        <w:rPr>
          <w:color w:val="000000"/>
          <w:sz w:val="28"/>
          <w:szCs w:val="28"/>
        </w:rPr>
        <w:t xml:space="preserve"> </w:t>
      </w:r>
      <w:r w:rsidR="00984117">
        <w:rPr>
          <w:color w:val="000000"/>
          <w:sz w:val="28"/>
          <w:szCs w:val="28"/>
        </w:rPr>
        <w:t xml:space="preserve"> согласно </w:t>
      </w:r>
      <w:r w:rsidR="003D2DBF">
        <w:rPr>
          <w:color w:val="000000"/>
          <w:sz w:val="28"/>
          <w:szCs w:val="28"/>
        </w:rPr>
        <w:t>п</w:t>
      </w:r>
      <w:r w:rsidRPr="00033547">
        <w:rPr>
          <w:color w:val="000000"/>
          <w:sz w:val="28"/>
          <w:szCs w:val="28"/>
        </w:rPr>
        <w:t>риложени</w:t>
      </w:r>
      <w:r w:rsidR="00984117">
        <w:rPr>
          <w:color w:val="000000"/>
          <w:sz w:val="28"/>
          <w:szCs w:val="28"/>
        </w:rPr>
        <w:t xml:space="preserve">ю. </w:t>
      </w:r>
    </w:p>
    <w:p w:rsidR="000820C8" w:rsidRDefault="00984117" w:rsidP="00100DD3">
      <w:pPr>
        <w:ind w:firstLine="708"/>
        <w:jc w:val="both"/>
        <w:rPr>
          <w:sz w:val="28"/>
          <w:szCs w:val="28"/>
          <w:lang w:eastAsia="ar-SA"/>
        </w:rPr>
      </w:pPr>
      <w:r>
        <w:rPr>
          <w:color w:val="000000"/>
          <w:sz w:val="28"/>
          <w:szCs w:val="28"/>
        </w:rPr>
        <w:t>2</w:t>
      </w:r>
      <w:r w:rsidR="000820C8" w:rsidRPr="00DB61AB">
        <w:rPr>
          <w:color w:val="000000"/>
          <w:sz w:val="28"/>
          <w:szCs w:val="28"/>
        </w:rPr>
        <w:t>.</w:t>
      </w:r>
      <w:r w:rsidR="00100DD3" w:rsidRPr="00100DD3">
        <w:rPr>
          <w:sz w:val="28"/>
          <w:szCs w:val="28"/>
          <w:lang w:eastAsia="ar-SA"/>
        </w:rPr>
        <w:t xml:space="preserve">Обнародовать настоящее </w:t>
      </w:r>
      <w:r w:rsidR="00100DD3">
        <w:rPr>
          <w:sz w:val="28"/>
          <w:szCs w:val="28"/>
          <w:lang w:eastAsia="ar-SA"/>
        </w:rPr>
        <w:t>постановление</w:t>
      </w:r>
      <w:r w:rsidR="00100DD3" w:rsidRPr="00100DD3">
        <w:rPr>
          <w:sz w:val="28"/>
          <w:szCs w:val="28"/>
          <w:lang w:eastAsia="ar-SA"/>
        </w:rPr>
        <w:t xml:space="preserve"> в установленном порядке, разместить его</w:t>
      </w:r>
      <w:r w:rsidR="00100DD3" w:rsidRPr="00100DD3">
        <w:rPr>
          <w:color w:val="000000"/>
          <w:sz w:val="28"/>
          <w:szCs w:val="28"/>
          <w:lang w:eastAsia="ar-SA"/>
        </w:rPr>
        <w:t xml:space="preserve"> на официальном сайте администрации </w:t>
      </w:r>
      <w:r w:rsidR="00100DD3" w:rsidRPr="00100DD3">
        <w:rPr>
          <w:sz w:val="28"/>
          <w:lang w:eastAsia="ar-SA"/>
        </w:rPr>
        <w:t>Гривенского</w:t>
      </w:r>
      <w:r w:rsidR="00100DD3" w:rsidRPr="00100DD3">
        <w:rPr>
          <w:color w:val="000000"/>
          <w:sz w:val="28"/>
          <w:szCs w:val="28"/>
          <w:lang w:eastAsia="ar-SA"/>
        </w:rPr>
        <w:t xml:space="preserve"> сельского поселения Калининского района</w:t>
      </w:r>
      <w:r w:rsidR="00100DD3" w:rsidRPr="00100DD3">
        <w:rPr>
          <w:sz w:val="28"/>
          <w:szCs w:val="28"/>
          <w:lang w:eastAsia="ar-SA"/>
        </w:rPr>
        <w:t xml:space="preserve"> </w:t>
      </w:r>
      <w:r w:rsidR="00100DD3" w:rsidRPr="00100DD3">
        <w:rPr>
          <w:sz w:val="28"/>
          <w:szCs w:val="28"/>
          <w:lang w:val="en-US" w:eastAsia="ar-SA"/>
        </w:rPr>
        <w:t>http</w:t>
      </w:r>
      <w:r w:rsidR="00100DD3" w:rsidRPr="00100DD3">
        <w:rPr>
          <w:sz w:val="28"/>
          <w:szCs w:val="28"/>
          <w:lang w:eastAsia="ar-SA"/>
        </w:rPr>
        <w:t>//</w:t>
      </w:r>
      <w:r w:rsidR="00100DD3" w:rsidRPr="00100DD3">
        <w:rPr>
          <w:sz w:val="28"/>
          <w:szCs w:val="28"/>
          <w:lang w:val="en-US" w:eastAsia="ar-SA"/>
        </w:rPr>
        <w:t>www</w:t>
      </w:r>
      <w:r w:rsidR="00100DD3" w:rsidRPr="00100DD3">
        <w:rPr>
          <w:sz w:val="28"/>
          <w:szCs w:val="28"/>
          <w:lang w:eastAsia="ar-SA"/>
        </w:rPr>
        <w:t>.</w:t>
      </w:r>
      <w:r w:rsidR="00100DD3" w:rsidRPr="00100DD3">
        <w:rPr>
          <w:sz w:val="28"/>
          <w:szCs w:val="28"/>
          <w:lang w:val="en-US" w:eastAsia="ar-SA"/>
        </w:rPr>
        <w:t>grivenskoesp</w:t>
      </w:r>
      <w:r w:rsidR="00100DD3" w:rsidRPr="00100DD3">
        <w:rPr>
          <w:sz w:val="28"/>
          <w:szCs w:val="28"/>
          <w:lang w:eastAsia="ar-SA"/>
        </w:rPr>
        <w:t>.</w:t>
      </w:r>
      <w:r w:rsidR="00100DD3" w:rsidRPr="00100DD3">
        <w:rPr>
          <w:sz w:val="28"/>
          <w:szCs w:val="28"/>
          <w:lang w:val="en-US" w:eastAsia="ar-SA"/>
        </w:rPr>
        <w:t>ru</w:t>
      </w:r>
      <w:r w:rsidR="00100DD3" w:rsidRPr="00100DD3">
        <w:rPr>
          <w:sz w:val="28"/>
          <w:szCs w:val="28"/>
          <w:lang w:eastAsia="ar-SA"/>
        </w:rPr>
        <w:t>.</w:t>
      </w:r>
    </w:p>
    <w:p w:rsidR="007B1324" w:rsidRDefault="007B1324" w:rsidP="00100DD3">
      <w:pPr>
        <w:ind w:firstLine="708"/>
        <w:jc w:val="both"/>
        <w:rPr>
          <w:color w:val="000000"/>
          <w:sz w:val="28"/>
          <w:szCs w:val="28"/>
        </w:rPr>
      </w:pPr>
      <w:r>
        <w:rPr>
          <w:sz w:val="28"/>
          <w:szCs w:val="28"/>
          <w:lang w:eastAsia="ar-SA"/>
        </w:rPr>
        <w:t>3.Признать утратившим силу постановление администрации Гривенского сельского поселения Калининского района</w:t>
      </w:r>
      <w:r w:rsidR="00761FAF">
        <w:rPr>
          <w:sz w:val="28"/>
          <w:szCs w:val="28"/>
          <w:lang w:eastAsia="ar-SA"/>
        </w:rPr>
        <w:t xml:space="preserve"> от 17 июля 2017 года № 74 «Об утверждении Порядка </w:t>
      </w:r>
      <w:r w:rsidR="00761FAF" w:rsidRPr="00761FAF">
        <w:rPr>
          <w:bCs/>
          <w:color w:val="000000"/>
          <w:sz w:val="28"/>
          <w:szCs w:val="28"/>
        </w:rPr>
        <w:t>формирования, ведения, обязательного опубликования Перечня муниципального имущества,  предназначенного для передачи во владение  и (или) в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r w:rsidR="00761FAF">
        <w:rPr>
          <w:bCs/>
          <w:color w:val="000000"/>
          <w:sz w:val="28"/>
          <w:szCs w:val="28"/>
        </w:rPr>
        <w:t>».</w:t>
      </w:r>
    </w:p>
    <w:p w:rsidR="00BD154A" w:rsidRPr="00F73391" w:rsidRDefault="007906C4" w:rsidP="00F73391">
      <w:pPr>
        <w:ind w:firstLine="708"/>
        <w:jc w:val="both"/>
        <w:rPr>
          <w:color w:val="000000"/>
          <w:sz w:val="28"/>
          <w:szCs w:val="28"/>
        </w:rPr>
      </w:pPr>
      <w:r>
        <w:rPr>
          <w:color w:val="000000"/>
          <w:sz w:val="28"/>
          <w:szCs w:val="28"/>
        </w:rPr>
        <w:t>3.</w:t>
      </w:r>
      <w:r w:rsidR="004062E7">
        <w:rPr>
          <w:color w:val="000000"/>
          <w:sz w:val="28"/>
          <w:szCs w:val="28"/>
        </w:rPr>
        <w:t>Контроль за выполнением настоящего постановления оставляю за собой.</w:t>
      </w:r>
      <w:r w:rsidR="00F73391">
        <w:rPr>
          <w:color w:val="000000"/>
          <w:sz w:val="28"/>
          <w:szCs w:val="28"/>
        </w:rPr>
        <w:t xml:space="preserve"> </w:t>
      </w:r>
    </w:p>
    <w:p w:rsidR="000820C8" w:rsidRDefault="004062E7" w:rsidP="000820C8">
      <w:pPr>
        <w:shd w:val="clear" w:color="auto" w:fill="FFFFFF"/>
        <w:ind w:firstLine="709"/>
        <w:jc w:val="both"/>
        <w:textAlignment w:val="baseline"/>
        <w:rPr>
          <w:color w:val="000000"/>
          <w:sz w:val="28"/>
          <w:szCs w:val="28"/>
        </w:rPr>
      </w:pPr>
      <w:r>
        <w:rPr>
          <w:color w:val="000000"/>
          <w:sz w:val="28"/>
          <w:szCs w:val="28"/>
        </w:rPr>
        <w:t>4</w:t>
      </w:r>
      <w:r w:rsidR="000820C8" w:rsidRPr="00033547">
        <w:rPr>
          <w:color w:val="000000"/>
          <w:sz w:val="28"/>
          <w:szCs w:val="28"/>
        </w:rPr>
        <w:t>.</w:t>
      </w:r>
      <w:r w:rsidR="00100DD3">
        <w:rPr>
          <w:color w:val="000000"/>
          <w:sz w:val="28"/>
          <w:szCs w:val="28"/>
        </w:rPr>
        <w:t>Постановление</w:t>
      </w:r>
      <w:r w:rsidR="000820C8" w:rsidRPr="00033547">
        <w:rPr>
          <w:color w:val="000000"/>
          <w:sz w:val="28"/>
          <w:szCs w:val="28"/>
        </w:rPr>
        <w:t xml:space="preserve"> вступает в силу со дня </w:t>
      </w:r>
      <w:r w:rsidR="00722EE6" w:rsidRPr="00033547">
        <w:rPr>
          <w:color w:val="000000"/>
          <w:sz w:val="28"/>
          <w:szCs w:val="28"/>
        </w:rPr>
        <w:t>его официального</w:t>
      </w:r>
      <w:r w:rsidR="000820C8">
        <w:rPr>
          <w:color w:val="000000"/>
          <w:sz w:val="28"/>
          <w:szCs w:val="28"/>
        </w:rPr>
        <w:t xml:space="preserve"> </w:t>
      </w:r>
      <w:r w:rsidR="00100DD3">
        <w:rPr>
          <w:color w:val="000000"/>
          <w:sz w:val="28"/>
          <w:szCs w:val="28"/>
        </w:rPr>
        <w:t>обнародования</w:t>
      </w:r>
      <w:r w:rsidR="000820C8">
        <w:rPr>
          <w:color w:val="000000"/>
          <w:sz w:val="28"/>
          <w:szCs w:val="28"/>
        </w:rPr>
        <w:t>.</w:t>
      </w:r>
    </w:p>
    <w:p w:rsidR="007906C4" w:rsidRDefault="007906C4" w:rsidP="000820C8">
      <w:pPr>
        <w:shd w:val="clear" w:color="auto" w:fill="FFFFFF"/>
        <w:ind w:firstLine="709"/>
        <w:jc w:val="both"/>
        <w:textAlignment w:val="baseline"/>
        <w:rPr>
          <w:color w:val="000000"/>
          <w:sz w:val="28"/>
          <w:szCs w:val="28"/>
        </w:rPr>
      </w:pPr>
    </w:p>
    <w:p w:rsidR="007906C4" w:rsidRDefault="007906C4" w:rsidP="000820C8">
      <w:pPr>
        <w:shd w:val="clear" w:color="auto" w:fill="FFFFFF"/>
        <w:ind w:firstLine="709"/>
        <w:jc w:val="both"/>
        <w:textAlignment w:val="baseline"/>
        <w:rPr>
          <w:color w:val="000000"/>
          <w:sz w:val="28"/>
          <w:szCs w:val="28"/>
        </w:rPr>
      </w:pPr>
    </w:p>
    <w:p w:rsidR="007906C4" w:rsidRDefault="007906C4" w:rsidP="007906C4">
      <w:pPr>
        <w:shd w:val="clear" w:color="auto" w:fill="FFFFFF"/>
        <w:jc w:val="both"/>
        <w:textAlignment w:val="baseline"/>
        <w:rPr>
          <w:color w:val="000000"/>
          <w:sz w:val="28"/>
          <w:szCs w:val="28"/>
        </w:rPr>
      </w:pPr>
      <w:r>
        <w:rPr>
          <w:color w:val="000000"/>
          <w:sz w:val="28"/>
          <w:szCs w:val="28"/>
        </w:rPr>
        <w:t>Глава Гривенского сельского</w:t>
      </w:r>
    </w:p>
    <w:p w:rsidR="007906C4" w:rsidRDefault="007906C4" w:rsidP="007906C4">
      <w:pPr>
        <w:shd w:val="clear" w:color="auto" w:fill="FFFFFF"/>
        <w:jc w:val="both"/>
        <w:textAlignment w:val="baseline"/>
        <w:rPr>
          <w:color w:val="000000"/>
          <w:sz w:val="28"/>
          <w:szCs w:val="28"/>
        </w:rPr>
      </w:pPr>
      <w:r>
        <w:rPr>
          <w:color w:val="000000"/>
          <w:sz w:val="28"/>
          <w:szCs w:val="28"/>
        </w:rPr>
        <w:t>поселения Калининского района                                                       Л.Г.Фикс</w:t>
      </w:r>
    </w:p>
    <w:p w:rsidR="0065766A" w:rsidRDefault="0065766A" w:rsidP="0065766A">
      <w:pPr>
        <w:tabs>
          <w:tab w:val="left" w:pos="709"/>
        </w:tabs>
        <w:ind w:left="180" w:right="-1"/>
        <w:jc w:val="both"/>
        <w:rPr>
          <w:b/>
          <w:sz w:val="28"/>
          <w:szCs w:val="28"/>
        </w:rPr>
      </w:pPr>
    </w:p>
    <w:p w:rsidR="00100DD3" w:rsidRDefault="00100DD3" w:rsidP="0065766A">
      <w:pPr>
        <w:tabs>
          <w:tab w:val="left" w:pos="709"/>
        </w:tabs>
        <w:ind w:left="180" w:right="-1"/>
        <w:jc w:val="both"/>
        <w:rPr>
          <w:b/>
          <w:sz w:val="28"/>
          <w:szCs w:val="28"/>
        </w:rPr>
      </w:pPr>
    </w:p>
    <w:p w:rsidR="007906C4" w:rsidRDefault="007906C4" w:rsidP="0065766A">
      <w:pPr>
        <w:tabs>
          <w:tab w:val="left" w:pos="709"/>
        </w:tabs>
        <w:ind w:left="180" w:right="-1"/>
        <w:jc w:val="both"/>
        <w:rPr>
          <w:b/>
          <w:sz w:val="28"/>
          <w:szCs w:val="28"/>
        </w:rPr>
      </w:pPr>
    </w:p>
    <w:p w:rsidR="007906C4" w:rsidRDefault="007906C4" w:rsidP="0065766A">
      <w:pPr>
        <w:tabs>
          <w:tab w:val="left" w:pos="709"/>
        </w:tabs>
        <w:ind w:left="180" w:right="-1"/>
        <w:jc w:val="both"/>
        <w:rPr>
          <w:b/>
          <w:sz w:val="28"/>
          <w:szCs w:val="28"/>
        </w:rPr>
      </w:pPr>
    </w:p>
    <w:p w:rsidR="007906C4" w:rsidRDefault="007906C4" w:rsidP="0065766A">
      <w:pPr>
        <w:tabs>
          <w:tab w:val="left" w:pos="709"/>
        </w:tabs>
        <w:ind w:left="180" w:right="-1"/>
        <w:jc w:val="both"/>
        <w:rPr>
          <w:b/>
          <w:sz w:val="28"/>
          <w:szCs w:val="28"/>
        </w:rPr>
      </w:pPr>
    </w:p>
    <w:p w:rsidR="007906C4" w:rsidRDefault="007906C4" w:rsidP="0065766A">
      <w:pPr>
        <w:tabs>
          <w:tab w:val="left" w:pos="709"/>
        </w:tabs>
        <w:ind w:left="180" w:right="-1"/>
        <w:jc w:val="both"/>
        <w:rPr>
          <w:b/>
          <w:sz w:val="28"/>
          <w:szCs w:val="28"/>
        </w:rPr>
      </w:pPr>
    </w:p>
    <w:p w:rsidR="007906C4" w:rsidRDefault="007906C4" w:rsidP="0065766A">
      <w:pPr>
        <w:tabs>
          <w:tab w:val="left" w:pos="709"/>
        </w:tabs>
        <w:ind w:left="180" w:right="-1"/>
        <w:jc w:val="both"/>
        <w:rPr>
          <w:b/>
          <w:sz w:val="28"/>
          <w:szCs w:val="28"/>
        </w:rPr>
      </w:pPr>
    </w:p>
    <w:p w:rsidR="007906C4" w:rsidRDefault="007906C4" w:rsidP="0065766A">
      <w:pPr>
        <w:tabs>
          <w:tab w:val="left" w:pos="709"/>
        </w:tabs>
        <w:ind w:left="180" w:right="-1"/>
        <w:jc w:val="both"/>
        <w:rPr>
          <w:b/>
          <w:sz w:val="28"/>
          <w:szCs w:val="28"/>
        </w:rPr>
      </w:pPr>
    </w:p>
    <w:p w:rsidR="007906C4" w:rsidRDefault="007906C4" w:rsidP="0065766A">
      <w:pPr>
        <w:tabs>
          <w:tab w:val="left" w:pos="709"/>
        </w:tabs>
        <w:ind w:left="180" w:right="-1"/>
        <w:jc w:val="both"/>
        <w:rPr>
          <w:b/>
          <w:sz w:val="28"/>
          <w:szCs w:val="28"/>
        </w:rPr>
      </w:pPr>
    </w:p>
    <w:p w:rsidR="007906C4" w:rsidRDefault="007906C4" w:rsidP="0065766A">
      <w:pPr>
        <w:tabs>
          <w:tab w:val="left" w:pos="709"/>
        </w:tabs>
        <w:ind w:left="180" w:right="-1"/>
        <w:jc w:val="both"/>
        <w:rPr>
          <w:b/>
          <w:sz w:val="28"/>
          <w:szCs w:val="28"/>
        </w:rPr>
      </w:pPr>
    </w:p>
    <w:p w:rsidR="007906C4" w:rsidRDefault="007906C4" w:rsidP="0065766A">
      <w:pPr>
        <w:tabs>
          <w:tab w:val="left" w:pos="709"/>
        </w:tabs>
        <w:ind w:left="180" w:right="-1"/>
        <w:jc w:val="both"/>
        <w:rPr>
          <w:b/>
          <w:sz w:val="28"/>
          <w:szCs w:val="28"/>
        </w:rPr>
      </w:pPr>
    </w:p>
    <w:p w:rsidR="007906C4" w:rsidRDefault="007906C4" w:rsidP="0065766A">
      <w:pPr>
        <w:tabs>
          <w:tab w:val="left" w:pos="709"/>
        </w:tabs>
        <w:ind w:left="180" w:right="-1"/>
        <w:jc w:val="both"/>
        <w:rPr>
          <w:b/>
          <w:sz w:val="28"/>
          <w:szCs w:val="28"/>
        </w:rPr>
      </w:pPr>
    </w:p>
    <w:p w:rsidR="007906C4" w:rsidRDefault="007906C4" w:rsidP="0065766A">
      <w:pPr>
        <w:tabs>
          <w:tab w:val="left" w:pos="709"/>
        </w:tabs>
        <w:ind w:left="180" w:right="-1"/>
        <w:jc w:val="both"/>
        <w:rPr>
          <w:b/>
          <w:sz w:val="28"/>
          <w:szCs w:val="28"/>
        </w:rPr>
      </w:pPr>
    </w:p>
    <w:p w:rsidR="007906C4" w:rsidRDefault="007906C4" w:rsidP="0065766A">
      <w:pPr>
        <w:tabs>
          <w:tab w:val="left" w:pos="709"/>
        </w:tabs>
        <w:ind w:left="180" w:right="-1"/>
        <w:jc w:val="both"/>
        <w:rPr>
          <w:b/>
          <w:sz w:val="28"/>
          <w:szCs w:val="28"/>
        </w:rPr>
      </w:pPr>
    </w:p>
    <w:p w:rsidR="007906C4" w:rsidRDefault="007906C4" w:rsidP="0065766A">
      <w:pPr>
        <w:tabs>
          <w:tab w:val="left" w:pos="709"/>
        </w:tabs>
        <w:ind w:left="180" w:right="-1"/>
        <w:jc w:val="both"/>
        <w:rPr>
          <w:b/>
          <w:sz w:val="28"/>
          <w:szCs w:val="28"/>
        </w:rPr>
      </w:pPr>
    </w:p>
    <w:p w:rsidR="007906C4" w:rsidRDefault="007906C4" w:rsidP="0065766A">
      <w:pPr>
        <w:tabs>
          <w:tab w:val="left" w:pos="709"/>
        </w:tabs>
        <w:ind w:left="180" w:right="-1"/>
        <w:jc w:val="both"/>
        <w:rPr>
          <w:b/>
          <w:sz w:val="28"/>
          <w:szCs w:val="28"/>
        </w:rPr>
      </w:pPr>
    </w:p>
    <w:p w:rsidR="007906C4" w:rsidRDefault="007906C4" w:rsidP="0065766A">
      <w:pPr>
        <w:tabs>
          <w:tab w:val="left" w:pos="709"/>
        </w:tabs>
        <w:ind w:left="180" w:right="-1"/>
        <w:jc w:val="both"/>
        <w:rPr>
          <w:b/>
          <w:sz w:val="28"/>
          <w:szCs w:val="28"/>
        </w:rPr>
      </w:pPr>
    </w:p>
    <w:p w:rsidR="007906C4" w:rsidRDefault="007906C4" w:rsidP="0065766A">
      <w:pPr>
        <w:tabs>
          <w:tab w:val="left" w:pos="709"/>
        </w:tabs>
        <w:ind w:left="180" w:right="-1"/>
        <w:jc w:val="both"/>
        <w:rPr>
          <w:b/>
          <w:sz w:val="28"/>
          <w:szCs w:val="28"/>
        </w:rPr>
      </w:pPr>
    </w:p>
    <w:p w:rsidR="007906C4" w:rsidRDefault="007906C4" w:rsidP="0065766A">
      <w:pPr>
        <w:tabs>
          <w:tab w:val="left" w:pos="709"/>
        </w:tabs>
        <w:ind w:left="180" w:right="-1"/>
        <w:jc w:val="both"/>
        <w:rPr>
          <w:b/>
          <w:sz w:val="28"/>
          <w:szCs w:val="28"/>
        </w:rPr>
      </w:pPr>
    </w:p>
    <w:p w:rsidR="00761FAF" w:rsidRDefault="00761FAF" w:rsidP="004B4F1D">
      <w:pPr>
        <w:rPr>
          <w:sz w:val="28"/>
          <w:szCs w:val="28"/>
        </w:rPr>
      </w:pPr>
      <w:bookmarkStart w:id="0" w:name="_GoBack"/>
      <w:bookmarkEnd w:id="0"/>
    </w:p>
    <w:p w:rsidR="00761FAF" w:rsidRDefault="00761FAF" w:rsidP="00B473C7">
      <w:pPr>
        <w:ind w:left="5103"/>
        <w:jc w:val="center"/>
        <w:rPr>
          <w:sz w:val="28"/>
          <w:szCs w:val="28"/>
        </w:rPr>
      </w:pPr>
    </w:p>
    <w:p w:rsidR="00761FAF" w:rsidRDefault="00761FAF" w:rsidP="00B473C7">
      <w:pPr>
        <w:ind w:left="5103"/>
        <w:jc w:val="center"/>
        <w:rPr>
          <w:sz w:val="28"/>
          <w:szCs w:val="28"/>
        </w:rPr>
      </w:pPr>
    </w:p>
    <w:p w:rsidR="00CC1459" w:rsidRDefault="00CC1459" w:rsidP="002C6903">
      <w:pPr>
        <w:rPr>
          <w:sz w:val="28"/>
          <w:szCs w:val="28"/>
        </w:rPr>
      </w:pPr>
    </w:p>
    <w:p w:rsidR="00B473C7" w:rsidRDefault="00B473C7" w:rsidP="00B473C7">
      <w:pPr>
        <w:ind w:left="5103"/>
        <w:jc w:val="center"/>
        <w:rPr>
          <w:sz w:val="28"/>
          <w:szCs w:val="28"/>
        </w:rPr>
      </w:pPr>
    </w:p>
    <w:p w:rsidR="00B473C7" w:rsidRDefault="007006EE" w:rsidP="007B735D">
      <w:pPr>
        <w:ind w:left="5103" w:hanging="5103"/>
        <w:jc w:val="center"/>
        <w:rPr>
          <w:sz w:val="28"/>
          <w:szCs w:val="28"/>
        </w:rPr>
      </w:pPr>
      <w:r>
        <w:rPr>
          <w:sz w:val="28"/>
          <w:szCs w:val="28"/>
        </w:rPr>
        <w:t>1</w:t>
      </w:r>
    </w:p>
    <w:p w:rsidR="00B473C7" w:rsidRDefault="00B473C7" w:rsidP="00100DD3">
      <w:pPr>
        <w:ind w:left="5103"/>
        <w:rPr>
          <w:sz w:val="28"/>
          <w:szCs w:val="28"/>
        </w:rPr>
      </w:pPr>
      <w:r>
        <w:rPr>
          <w:sz w:val="28"/>
          <w:szCs w:val="28"/>
        </w:rPr>
        <w:t>ПРИЛОЖЕНИЕ</w:t>
      </w:r>
      <w:r w:rsidR="007006EE">
        <w:rPr>
          <w:sz w:val="28"/>
          <w:szCs w:val="28"/>
        </w:rPr>
        <w:t xml:space="preserve"> </w:t>
      </w:r>
    </w:p>
    <w:p w:rsidR="00100DD3" w:rsidRDefault="00100DD3" w:rsidP="00100DD3">
      <w:pPr>
        <w:ind w:left="5103"/>
        <w:rPr>
          <w:sz w:val="28"/>
          <w:szCs w:val="28"/>
        </w:rPr>
      </w:pPr>
    </w:p>
    <w:p w:rsidR="00B473C7" w:rsidRDefault="00B473C7" w:rsidP="00100DD3">
      <w:pPr>
        <w:ind w:left="5103"/>
        <w:rPr>
          <w:sz w:val="28"/>
          <w:szCs w:val="28"/>
        </w:rPr>
      </w:pPr>
      <w:r>
        <w:rPr>
          <w:sz w:val="28"/>
          <w:szCs w:val="28"/>
        </w:rPr>
        <w:t>УТВЕРЖДЕН</w:t>
      </w:r>
      <w:r w:rsidR="007006EE">
        <w:rPr>
          <w:sz w:val="28"/>
          <w:szCs w:val="28"/>
        </w:rPr>
        <w:t xml:space="preserve"> </w:t>
      </w:r>
    </w:p>
    <w:p w:rsidR="00B473C7" w:rsidRPr="00033547" w:rsidRDefault="00984117" w:rsidP="00100DD3">
      <w:pPr>
        <w:pStyle w:val="aa"/>
        <w:shd w:val="clear" w:color="auto" w:fill="FFFFFF"/>
        <w:spacing w:before="0" w:beforeAutospacing="0" w:after="0" w:afterAutospacing="0"/>
        <w:ind w:left="5103"/>
        <w:textAlignment w:val="baseline"/>
        <w:rPr>
          <w:color w:val="000000"/>
          <w:sz w:val="28"/>
          <w:szCs w:val="28"/>
        </w:rPr>
      </w:pPr>
      <w:r>
        <w:rPr>
          <w:color w:val="000000"/>
          <w:sz w:val="28"/>
          <w:szCs w:val="28"/>
        </w:rPr>
        <w:t>п</w:t>
      </w:r>
      <w:r w:rsidR="00100DD3">
        <w:rPr>
          <w:color w:val="000000"/>
          <w:sz w:val="28"/>
          <w:szCs w:val="28"/>
        </w:rPr>
        <w:t>остановлением администрации</w:t>
      </w:r>
      <w:r w:rsidR="00B473C7" w:rsidRPr="00033547">
        <w:rPr>
          <w:color w:val="000000"/>
          <w:sz w:val="28"/>
          <w:szCs w:val="28"/>
        </w:rPr>
        <w:t xml:space="preserve">  </w:t>
      </w:r>
      <w:r w:rsidR="00100DD3">
        <w:rPr>
          <w:sz w:val="28"/>
          <w:szCs w:val="28"/>
        </w:rPr>
        <w:t>Гривенского</w:t>
      </w:r>
      <w:r w:rsidR="00B473C7" w:rsidRPr="00033547">
        <w:rPr>
          <w:color w:val="000000"/>
          <w:sz w:val="28"/>
          <w:szCs w:val="28"/>
        </w:rPr>
        <w:t xml:space="preserve"> сельского поселения</w:t>
      </w:r>
      <w:r w:rsidR="00B473C7">
        <w:rPr>
          <w:color w:val="000000"/>
          <w:sz w:val="28"/>
          <w:szCs w:val="28"/>
        </w:rPr>
        <w:t xml:space="preserve"> Калининского района</w:t>
      </w:r>
    </w:p>
    <w:p w:rsidR="00B473C7" w:rsidRDefault="00506B71" w:rsidP="00506B71">
      <w:pPr>
        <w:pStyle w:val="aa"/>
        <w:shd w:val="clear" w:color="auto" w:fill="FFFFFF"/>
        <w:spacing w:before="0" w:beforeAutospacing="0" w:after="0" w:afterAutospacing="0"/>
        <w:textAlignment w:val="baseline"/>
        <w:rPr>
          <w:color w:val="000000"/>
          <w:sz w:val="28"/>
          <w:szCs w:val="28"/>
        </w:rPr>
      </w:pPr>
      <w:r>
        <w:rPr>
          <w:color w:val="000000"/>
          <w:sz w:val="28"/>
          <w:szCs w:val="28"/>
        </w:rPr>
        <w:t xml:space="preserve">                                                                         </w:t>
      </w:r>
      <w:r w:rsidR="00B473C7" w:rsidRPr="00033547">
        <w:rPr>
          <w:color w:val="000000"/>
          <w:sz w:val="28"/>
          <w:szCs w:val="28"/>
        </w:rPr>
        <w:t>от </w:t>
      </w:r>
      <w:r>
        <w:rPr>
          <w:color w:val="000000"/>
          <w:sz w:val="28"/>
          <w:szCs w:val="28"/>
        </w:rPr>
        <w:t xml:space="preserve"> </w:t>
      </w:r>
      <w:r w:rsidR="00147FCB">
        <w:rPr>
          <w:color w:val="000000"/>
          <w:sz w:val="28"/>
          <w:szCs w:val="28"/>
        </w:rPr>
        <w:t>______________</w:t>
      </w:r>
      <w:r w:rsidR="00B473C7">
        <w:rPr>
          <w:color w:val="000000"/>
          <w:sz w:val="28"/>
          <w:szCs w:val="28"/>
        </w:rPr>
        <w:t>№</w:t>
      </w:r>
      <w:r>
        <w:rPr>
          <w:color w:val="000000"/>
          <w:sz w:val="28"/>
          <w:szCs w:val="28"/>
        </w:rPr>
        <w:t xml:space="preserve"> </w:t>
      </w:r>
      <w:r w:rsidR="00147FCB">
        <w:rPr>
          <w:color w:val="000000"/>
          <w:sz w:val="28"/>
          <w:szCs w:val="28"/>
        </w:rPr>
        <w:t>_________</w:t>
      </w:r>
    </w:p>
    <w:p w:rsidR="00B473C7" w:rsidRDefault="00B473C7" w:rsidP="00B473C7">
      <w:pPr>
        <w:pStyle w:val="aa"/>
        <w:shd w:val="clear" w:color="auto" w:fill="FFFFFF"/>
        <w:spacing w:before="0" w:beforeAutospacing="0" w:after="0" w:afterAutospacing="0"/>
        <w:ind w:left="5103"/>
        <w:jc w:val="center"/>
        <w:textAlignment w:val="baseline"/>
        <w:rPr>
          <w:color w:val="000000"/>
          <w:sz w:val="28"/>
          <w:szCs w:val="28"/>
        </w:rPr>
      </w:pPr>
    </w:p>
    <w:p w:rsidR="00B473C7" w:rsidRDefault="00B473C7" w:rsidP="00B473C7">
      <w:pPr>
        <w:pStyle w:val="aa"/>
        <w:shd w:val="clear" w:color="auto" w:fill="FFFFFF"/>
        <w:spacing w:before="0" w:beforeAutospacing="0" w:after="0" w:afterAutospacing="0"/>
        <w:ind w:left="5103"/>
        <w:jc w:val="center"/>
        <w:textAlignment w:val="baseline"/>
        <w:rPr>
          <w:color w:val="000000"/>
          <w:sz w:val="28"/>
          <w:szCs w:val="28"/>
        </w:rPr>
      </w:pPr>
    </w:p>
    <w:p w:rsidR="00B473C7" w:rsidRPr="00033547" w:rsidRDefault="00984117" w:rsidP="00B473C7">
      <w:pPr>
        <w:pStyle w:val="aa"/>
        <w:shd w:val="clear" w:color="auto" w:fill="FFFFFF"/>
        <w:spacing w:before="0" w:beforeAutospacing="0" w:after="0" w:afterAutospacing="0"/>
        <w:jc w:val="center"/>
        <w:textAlignment w:val="baseline"/>
        <w:rPr>
          <w:rStyle w:val="ab"/>
          <w:color w:val="000000"/>
          <w:sz w:val="28"/>
          <w:szCs w:val="28"/>
          <w:bdr w:val="none" w:sz="0" w:space="0" w:color="auto" w:frame="1"/>
        </w:rPr>
      </w:pPr>
      <w:r>
        <w:rPr>
          <w:rStyle w:val="ab"/>
          <w:color w:val="000000"/>
          <w:sz w:val="28"/>
          <w:szCs w:val="28"/>
          <w:bdr w:val="none" w:sz="0" w:space="0" w:color="auto" w:frame="1"/>
        </w:rPr>
        <w:t xml:space="preserve"> </w:t>
      </w:r>
      <w:r w:rsidRPr="00984117">
        <w:rPr>
          <w:b/>
          <w:bCs/>
          <w:color w:val="000000"/>
          <w:sz w:val="28"/>
          <w:szCs w:val="28"/>
          <w:bdr w:val="none" w:sz="0" w:space="0" w:color="auto" w:frame="1"/>
        </w:rPr>
        <w:t>Поряд</w:t>
      </w:r>
      <w:r>
        <w:rPr>
          <w:b/>
          <w:bCs/>
          <w:color w:val="000000"/>
          <w:sz w:val="28"/>
          <w:szCs w:val="28"/>
          <w:bdr w:val="none" w:sz="0" w:space="0" w:color="auto" w:frame="1"/>
        </w:rPr>
        <w:t>ок</w:t>
      </w:r>
      <w:r w:rsidRPr="00984117">
        <w:rPr>
          <w:b/>
          <w:bCs/>
          <w:color w:val="000000"/>
          <w:sz w:val="28"/>
          <w:szCs w:val="28"/>
          <w:bdr w:val="none" w:sz="0" w:space="0" w:color="auto" w:frame="1"/>
        </w:rPr>
        <w:t xml:space="preserve"> формирования, ведения, обязательного опубликования Перечня муниципального имущества,  предназначенного для передачи во владение  и (или) в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p>
    <w:p w:rsidR="00B473C7" w:rsidRPr="00984117" w:rsidRDefault="00100DD3" w:rsidP="00984117">
      <w:pPr>
        <w:pStyle w:val="aa"/>
        <w:shd w:val="clear" w:color="auto" w:fill="FFFFFF"/>
        <w:spacing w:before="0" w:beforeAutospacing="0" w:after="0" w:afterAutospacing="0"/>
        <w:jc w:val="center"/>
        <w:textAlignment w:val="baseline"/>
        <w:rPr>
          <w:rStyle w:val="ab"/>
          <w:b w:val="0"/>
          <w:color w:val="000000"/>
          <w:sz w:val="28"/>
          <w:szCs w:val="28"/>
          <w:bdr w:val="none" w:sz="0" w:space="0" w:color="auto" w:frame="1"/>
        </w:rPr>
      </w:pPr>
      <w:r>
        <w:rPr>
          <w:b/>
          <w:color w:val="000000"/>
          <w:sz w:val="28"/>
          <w:szCs w:val="28"/>
        </w:rPr>
        <w:t xml:space="preserve"> </w:t>
      </w:r>
      <w:r w:rsidR="00B473C7" w:rsidRPr="00033547">
        <w:rPr>
          <w:color w:val="000000"/>
          <w:sz w:val="28"/>
          <w:szCs w:val="28"/>
        </w:rPr>
        <w:tab/>
      </w:r>
      <w:r w:rsidR="00B473C7" w:rsidRPr="00033547">
        <w:rPr>
          <w:color w:val="000000"/>
          <w:sz w:val="28"/>
          <w:szCs w:val="28"/>
        </w:rPr>
        <w:tab/>
      </w:r>
    </w:p>
    <w:p w:rsidR="00B473C7" w:rsidRPr="00033547" w:rsidRDefault="00B473C7" w:rsidP="00B473C7">
      <w:pPr>
        <w:ind w:firstLine="709"/>
        <w:jc w:val="both"/>
        <w:rPr>
          <w:color w:val="000000"/>
          <w:sz w:val="28"/>
          <w:szCs w:val="28"/>
        </w:rPr>
      </w:pPr>
      <w:bookmarkStart w:id="1" w:name="sub_1001"/>
      <w:r w:rsidRPr="00033547">
        <w:rPr>
          <w:color w:val="000000"/>
          <w:sz w:val="28"/>
          <w:szCs w:val="28"/>
        </w:rPr>
        <w:t xml:space="preserve">1. Настоящее Положение  устанавливает порядок формирования, ведения (в том числе ежегодного дополнения) и обязательного опубликования перечня муниципального имущества </w:t>
      </w:r>
      <w:r w:rsidR="00100DD3">
        <w:rPr>
          <w:sz w:val="28"/>
          <w:szCs w:val="28"/>
        </w:rPr>
        <w:t>Гривенского</w:t>
      </w:r>
      <w:r w:rsidRPr="00033547">
        <w:rPr>
          <w:color w:val="000000"/>
          <w:sz w:val="28"/>
          <w:szCs w:val="28"/>
        </w:rPr>
        <w:t xml:space="preserve"> сельского поселения (за исключением земельных участков), свободного от прав третьих лиц (за исключением имущественных прав субъектов малого и среднего предпринимательства), предусмотренного </w:t>
      </w:r>
      <w:hyperlink r:id="rId8" w:history="1">
        <w:r w:rsidRPr="00033547">
          <w:rPr>
            <w:rStyle w:val="ad"/>
            <w:color w:val="000000"/>
            <w:sz w:val="28"/>
            <w:szCs w:val="28"/>
          </w:rPr>
          <w:t>частью 4 статьи 18</w:t>
        </w:r>
      </w:hyperlink>
      <w:r w:rsidRPr="00033547">
        <w:rPr>
          <w:color w:val="000000"/>
          <w:sz w:val="28"/>
          <w:szCs w:val="28"/>
        </w:rPr>
        <w:t xml:space="preserve"> Федерального закона "О развитии малого и среднего предпринимательства в Российской Федерации" (далее соответственно - муниципальное имущество, перечень), в целях предоставления муниципального имущества во владение и (или) в пользование на долгосрочной основе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p>
    <w:p w:rsidR="00B473C7" w:rsidRPr="00033547" w:rsidRDefault="00B473C7" w:rsidP="00B473C7">
      <w:pPr>
        <w:ind w:firstLine="709"/>
        <w:jc w:val="both"/>
        <w:rPr>
          <w:color w:val="000000"/>
          <w:sz w:val="28"/>
          <w:szCs w:val="28"/>
        </w:rPr>
      </w:pPr>
      <w:bookmarkStart w:id="2" w:name="sub_1002"/>
      <w:bookmarkEnd w:id="1"/>
      <w:r w:rsidRPr="00033547">
        <w:rPr>
          <w:color w:val="000000"/>
          <w:sz w:val="28"/>
          <w:szCs w:val="28"/>
        </w:rPr>
        <w:t>2. В перечень вносятся сведения о муниципальном имуществе, соответствующем следующим критериям:</w:t>
      </w:r>
    </w:p>
    <w:p w:rsidR="00B473C7" w:rsidRPr="00033547" w:rsidRDefault="00B473C7" w:rsidP="00B473C7">
      <w:pPr>
        <w:ind w:firstLine="709"/>
        <w:jc w:val="both"/>
        <w:rPr>
          <w:color w:val="000000"/>
          <w:sz w:val="28"/>
          <w:szCs w:val="28"/>
        </w:rPr>
      </w:pPr>
      <w:bookmarkStart w:id="3" w:name="sub_1021"/>
      <w:bookmarkEnd w:id="2"/>
      <w:r w:rsidRPr="00033547">
        <w:rPr>
          <w:color w:val="000000"/>
          <w:sz w:val="28"/>
          <w:szCs w:val="28"/>
        </w:rPr>
        <w:t>а) муниципальное имущество свободно от прав третьих лиц (за исключением имущественных прав субъектов малого и среднего предпринимательства);</w:t>
      </w:r>
    </w:p>
    <w:p w:rsidR="00B473C7" w:rsidRPr="00033547" w:rsidRDefault="00B473C7" w:rsidP="00B473C7">
      <w:pPr>
        <w:ind w:firstLine="709"/>
        <w:jc w:val="both"/>
        <w:rPr>
          <w:color w:val="000000"/>
          <w:sz w:val="28"/>
          <w:szCs w:val="28"/>
        </w:rPr>
      </w:pPr>
      <w:bookmarkStart w:id="4" w:name="sub_1022"/>
      <w:bookmarkEnd w:id="3"/>
      <w:r w:rsidRPr="00033547">
        <w:rPr>
          <w:color w:val="000000"/>
          <w:sz w:val="28"/>
          <w:szCs w:val="28"/>
        </w:rPr>
        <w:t>б) муниципальное  имущество не ограничено в обороте;</w:t>
      </w:r>
    </w:p>
    <w:p w:rsidR="00B473C7" w:rsidRPr="00033547" w:rsidRDefault="00B473C7" w:rsidP="00B473C7">
      <w:pPr>
        <w:ind w:firstLine="709"/>
        <w:jc w:val="both"/>
        <w:rPr>
          <w:color w:val="000000"/>
          <w:sz w:val="28"/>
          <w:szCs w:val="28"/>
        </w:rPr>
      </w:pPr>
      <w:bookmarkStart w:id="5" w:name="sub_1023"/>
      <w:bookmarkEnd w:id="4"/>
      <w:r w:rsidRPr="00033547">
        <w:rPr>
          <w:color w:val="000000"/>
          <w:sz w:val="28"/>
          <w:szCs w:val="28"/>
        </w:rPr>
        <w:t>в) муниципальное имущество не является объектом религиозного назначения;</w:t>
      </w:r>
    </w:p>
    <w:p w:rsidR="00B473C7" w:rsidRPr="00033547" w:rsidRDefault="00B473C7" w:rsidP="00B473C7">
      <w:pPr>
        <w:ind w:firstLine="709"/>
        <w:jc w:val="both"/>
        <w:rPr>
          <w:color w:val="000000"/>
          <w:sz w:val="28"/>
          <w:szCs w:val="28"/>
        </w:rPr>
      </w:pPr>
      <w:bookmarkStart w:id="6" w:name="sub_1024"/>
      <w:bookmarkEnd w:id="5"/>
      <w:r w:rsidRPr="00033547">
        <w:rPr>
          <w:color w:val="000000"/>
          <w:sz w:val="28"/>
          <w:szCs w:val="28"/>
        </w:rPr>
        <w:t>г) муниципальное имущество не является объектом незавершенного строительства;</w:t>
      </w:r>
    </w:p>
    <w:p w:rsidR="00B473C7" w:rsidRPr="00033547" w:rsidRDefault="00B473C7" w:rsidP="00B473C7">
      <w:pPr>
        <w:ind w:firstLine="709"/>
        <w:jc w:val="both"/>
        <w:rPr>
          <w:color w:val="000000"/>
          <w:sz w:val="28"/>
          <w:szCs w:val="28"/>
        </w:rPr>
      </w:pPr>
      <w:bookmarkStart w:id="7" w:name="sub_1025"/>
      <w:bookmarkEnd w:id="6"/>
      <w:r w:rsidRPr="00033547">
        <w:rPr>
          <w:color w:val="000000"/>
          <w:sz w:val="28"/>
          <w:szCs w:val="28"/>
        </w:rPr>
        <w:t>д) в отношении муниципального  имущества не принято решение органов местного самоуправления сельского поселения о предоставлении его иным лицам;</w:t>
      </w:r>
    </w:p>
    <w:p w:rsidR="00B473C7" w:rsidRPr="00033547" w:rsidRDefault="00B473C7" w:rsidP="00B473C7">
      <w:pPr>
        <w:ind w:firstLine="709"/>
        <w:jc w:val="both"/>
        <w:rPr>
          <w:color w:val="000000"/>
          <w:sz w:val="28"/>
          <w:szCs w:val="28"/>
        </w:rPr>
      </w:pPr>
      <w:bookmarkStart w:id="8" w:name="sub_1026"/>
      <w:bookmarkEnd w:id="7"/>
      <w:r w:rsidRPr="00033547">
        <w:rPr>
          <w:color w:val="000000"/>
          <w:sz w:val="28"/>
          <w:szCs w:val="28"/>
        </w:rPr>
        <w:t xml:space="preserve">е) муниципальное имущество не включено в прогнозный план (программу) приватизации имущества, находящегося в собственности </w:t>
      </w:r>
      <w:r w:rsidR="00100DD3">
        <w:rPr>
          <w:sz w:val="28"/>
          <w:szCs w:val="28"/>
        </w:rPr>
        <w:t>Гривенского</w:t>
      </w:r>
      <w:r w:rsidRPr="00033547">
        <w:rPr>
          <w:color w:val="000000"/>
          <w:sz w:val="28"/>
          <w:szCs w:val="28"/>
        </w:rPr>
        <w:t xml:space="preserve"> сельского поселения ;</w:t>
      </w:r>
    </w:p>
    <w:p w:rsidR="00B473C7" w:rsidRDefault="00B473C7" w:rsidP="00B473C7">
      <w:pPr>
        <w:ind w:firstLine="709"/>
        <w:jc w:val="both"/>
        <w:rPr>
          <w:color w:val="000000"/>
          <w:sz w:val="28"/>
          <w:szCs w:val="28"/>
        </w:rPr>
      </w:pPr>
      <w:bookmarkStart w:id="9" w:name="sub_1027"/>
      <w:bookmarkEnd w:id="8"/>
      <w:r w:rsidRPr="00033547">
        <w:rPr>
          <w:color w:val="000000"/>
          <w:sz w:val="28"/>
          <w:szCs w:val="28"/>
        </w:rPr>
        <w:t>ж) муниципальное  имущество не признано аварийным и подлежащим сносу или реконструкции.</w:t>
      </w:r>
    </w:p>
    <w:p w:rsidR="00D61530" w:rsidRDefault="00147FCB" w:rsidP="00D61530">
      <w:pPr>
        <w:ind w:firstLine="425"/>
        <w:jc w:val="both"/>
        <w:rPr>
          <w:rFonts w:eastAsia="Calibri"/>
          <w:sz w:val="28"/>
          <w:szCs w:val="28"/>
          <w:lang w:eastAsia="en-US"/>
        </w:rPr>
      </w:pPr>
      <w:r>
        <w:rPr>
          <w:color w:val="000000"/>
          <w:sz w:val="28"/>
          <w:szCs w:val="28"/>
        </w:rPr>
        <w:lastRenderedPageBreak/>
        <w:t xml:space="preserve">В перечень </w:t>
      </w:r>
      <w:r w:rsidR="004C48D0">
        <w:rPr>
          <w:color w:val="000000"/>
          <w:sz w:val="28"/>
          <w:szCs w:val="28"/>
        </w:rPr>
        <w:t xml:space="preserve">не включаются земельные участки </w:t>
      </w:r>
      <w:r w:rsidRPr="004C48D0">
        <w:rPr>
          <w:rFonts w:eastAsia="Calibri"/>
          <w:sz w:val="28"/>
          <w:szCs w:val="28"/>
          <w:lang w:eastAsia="en-US"/>
        </w:rPr>
        <w:t>находящийся в государственной или муниципальной собственности, не может быть предметом аукциона, если:</w:t>
      </w:r>
      <w:r w:rsidR="00D61530" w:rsidRPr="00D61530">
        <w:rPr>
          <w:rFonts w:eastAsia="Calibri"/>
          <w:sz w:val="28"/>
          <w:szCs w:val="28"/>
          <w:lang w:eastAsia="en-US"/>
        </w:rPr>
        <w:t xml:space="preserve"> </w:t>
      </w:r>
    </w:p>
    <w:p w:rsidR="00D61530" w:rsidRDefault="00D61530" w:rsidP="00D61530">
      <w:pPr>
        <w:ind w:firstLine="425"/>
        <w:jc w:val="both"/>
        <w:rPr>
          <w:rFonts w:eastAsia="Calibri"/>
          <w:sz w:val="28"/>
          <w:szCs w:val="28"/>
          <w:lang w:eastAsia="en-US"/>
        </w:rPr>
      </w:pPr>
      <w:r w:rsidRPr="004C48D0">
        <w:rPr>
          <w:rFonts w:eastAsia="Calibri"/>
          <w:sz w:val="28"/>
          <w:szCs w:val="28"/>
          <w:lang w:eastAsia="en-US"/>
        </w:rPr>
        <w:t>-границы земельного участка подлежат уточнению в соответствии с требованиями Федерального закона "О государственном кадастре недвижимости";</w:t>
      </w:r>
    </w:p>
    <w:p w:rsidR="00D61530" w:rsidRDefault="00D61530" w:rsidP="00D61530">
      <w:pPr>
        <w:ind w:left="567" w:hanging="142"/>
        <w:jc w:val="both"/>
        <w:rPr>
          <w:rFonts w:eastAsia="Calibri"/>
          <w:sz w:val="28"/>
          <w:szCs w:val="28"/>
          <w:lang w:eastAsia="en-US"/>
        </w:rPr>
      </w:pPr>
      <w:r>
        <w:rPr>
          <w:rFonts w:eastAsia="Calibri"/>
          <w:sz w:val="28"/>
          <w:szCs w:val="28"/>
          <w:lang w:eastAsia="en-US"/>
        </w:rPr>
        <w:t>-</w:t>
      </w:r>
      <w:r w:rsidRPr="004C48D0">
        <w:rPr>
          <w:rFonts w:eastAsia="Calibri"/>
          <w:sz w:val="28"/>
          <w:szCs w:val="28"/>
          <w:lang w:eastAsia="en-US"/>
        </w:rPr>
        <w:t>на земельный участок не зарегистрир</w:t>
      </w:r>
      <w:r>
        <w:rPr>
          <w:rFonts w:eastAsia="Calibri"/>
          <w:sz w:val="28"/>
          <w:szCs w:val="28"/>
          <w:lang w:eastAsia="en-US"/>
        </w:rPr>
        <w:t>овано право государственной или</w:t>
      </w:r>
    </w:p>
    <w:p w:rsidR="00D61530" w:rsidRDefault="00D61530" w:rsidP="00D61530">
      <w:pPr>
        <w:jc w:val="both"/>
        <w:rPr>
          <w:rFonts w:eastAsia="Calibri"/>
          <w:sz w:val="28"/>
          <w:szCs w:val="28"/>
          <w:lang w:eastAsia="en-US"/>
        </w:rPr>
      </w:pPr>
      <w:r w:rsidRPr="004C48D0">
        <w:rPr>
          <w:rFonts w:eastAsia="Calibri"/>
          <w:sz w:val="28"/>
          <w:szCs w:val="28"/>
          <w:lang w:eastAsia="en-US"/>
        </w:rPr>
        <w:t>муниципальной собственности, за исключением случаев, если такой земельный участок образован из земель или земельного участка, государственная собственность на которые не разграничена;</w:t>
      </w:r>
      <w:r w:rsidRPr="00D61530">
        <w:rPr>
          <w:rFonts w:eastAsia="Calibri"/>
          <w:sz w:val="28"/>
          <w:szCs w:val="28"/>
          <w:lang w:eastAsia="en-US"/>
        </w:rPr>
        <w:t xml:space="preserve"> </w:t>
      </w:r>
    </w:p>
    <w:p w:rsidR="00D61530" w:rsidRDefault="00D61530" w:rsidP="00D61530">
      <w:pPr>
        <w:ind w:firstLine="708"/>
        <w:jc w:val="both"/>
        <w:rPr>
          <w:rFonts w:eastAsia="Calibri"/>
          <w:sz w:val="28"/>
          <w:szCs w:val="28"/>
          <w:lang w:eastAsia="en-US"/>
        </w:rPr>
      </w:pPr>
      <w:r w:rsidRPr="004C48D0">
        <w:rPr>
          <w:rFonts w:eastAsia="Calibri"/>
          <w:sz w:val="28"/>
          <w:szCs w:val="28"/>
          <w:lang w:eastAsia="en-US"/>
        </w:rPr>
        <w:t xml:space="preserve">- в отношении земельного участка в </w:t>
      </w:r>
      <w:r>
        <w:rPr>
          <w:rFonts w:eastAsia="Calibri"/>
          <w:sz w:val="28"/>
          <w:szCs w:val="28"/>
          <w:lang w:eastAsia="en-US"/>
        </w:rPr>
        <w:t>установленном законодательством</w:t>
      </w:r>
    </w:p>
    <w:p w:rsidR="00D61530" w:rsidRDefault="00D61530" w:rsidP="00D61530">
      <w:pPr>
        <w:jc w:val="both"/>
        <w:rPr>
          <w:rFonts w:eastAsia="Calibri"/>
          <w:sz w:val="28"/>
          <w:szCs w:val="28"/>
          <w:lang w:eastAsia="en-US"/>
        </w:rPr>
      </w:pPr>
      <w:r w:rsidRPr="004C48D0">
        <w:rPr>
          <w:rFonts w:eastAsia="Calibri"/>
          <w:sz w:val="28"/>
          <w:szCs w:val="28"/>
          <w:lang w:eastAsia="en-US"/>
        </w:rPr>
        <w:t>Российской Федерации порядке не определены предельные параметры разрешенного строительства, реконструкции, за исключением случаев, если в соответствии с разрешенным использованием земельного участка не предусматривается возможность строительства зданий, сооружений;</w:t>
      </w:r>
      <w:r w:rsidRPr="00D61530">
        <w:rPr>
          <w:rFonts w:eastAsia="Calibri"/>
          <w:sz w:val="28"/>
          <w:szCs w:val="28"/>
          <w:lang w:eastAsia="en-US"/>
        </w:rPr>
        <w:t xml:space="preserve"> </w:t>
      </w:r>
    </w:p>
    <w:p w:rsidR="00D61530" w:rsidRDefault="00D61530" w:rsidP="00D61530">
      <w:pPr>
        <w:ind w:left="567"/>
        <w:jc w:val="both"/>
        <w:rPr>
          <w:rFonts w:eastAsia="Calibri"/>
          <w:sz w:val="28"/>
          <w:szCs w:val="28"/>
          <w:lang w:eastAsia="en-US"/>
        </w:rPr>
      </w:pPr>
      <w:r w:rsidRPr="004C48D0">
        <w:rPr>
          <w:rFonts w:eastAsia="Calibri"/>
          <w:sz w:val="28"/>
          <w:szCs w:val="28"/>
          <w:lang w:eastAsia="en-US"/>
        </w:rPr>
        <w:t>- в отношении земельного участка отс</w:t>
      </w:r>
      <w:r>
        <w:rPr>
          <w:rFonts w:eastAsia="Calibri"/>
          <w:sz w:val="28"/>
          <w:szCs w:val="28"/>
          <w:lang w:eastAsia="en-US"/>
        </w:rPr>
        <w:t>утствуют сведения о технических</w:t>
      </w:r>
    </w:p>
    <w:p w:rsidR="00CC10C5" w:rsidRDefault="00D61530" w:rsidP="00D61530">
      <w:pPr>
        <w:rPr>
          <w:rFonts w:eastAsia="Calibri"/>
          <w:sz w:val="28"/>
          <w:szCs w:val="28"/>
          <w:lang w:eastAsia="en-US"/>
        </w:rPr>
      </w:pPr>
      <w:r w:rsidRPr="004C48D0">
        <w:rPr>
          <w:rFonts w:eastAsia="Calibri"/>
          <w:sz w:val="28"/>
          <w:szCs w:val="28"/>
          <w:lang w:eastAsia="en-US"/>
        </w:rPr>
        <w:t>условиях подключения (технологического присоединения) объектов к сетям инженерно-технического обеспечения, за исключением случаев, если в соответствии с разрешенным использованием земельного участка не предусматривается возможность строительства зданий, сооружений, и случаев проведения аукциона на право заключения договора аренды земельного участка для комплексного освоения</w:t>
      </w:r>
      <w:r>
        <w:rPr>
          <w:rFonts w:eastAsia="Calibri"/>
          <w:sz w:val="28"/>
          <w:szCs w:val="28"/>
          <w:lang w:eastAsia="en-US"/>
        </w:rPr>
        <w:t xml:space="preserve"> территории или ведения дачного </w:t>
      </w:r>
      <w:r w:rsidRPr="004C48D0">
        <w:rPr>
          <w:rFonts w:eastAsia="Calibri"/>
          <w:sz w:val="28"/>
          <w:szCs w:val="28"/>
          <w:lang w:eastAsia="en-US"/>
        </w:rPr>
        <w:t>хозяйства;</w:t>
      </w:r>
      <w:r w:rsidRPr="00D61530">
        <w:rPr>
          <w:rFonts w:eastAsia="Calibri"/>
          <w:sz w:val="28"/>
          <w:szCs w:val="28"/>
          <w:lang w:eastAsia="en-US"/>
        </w:rPr>
        <w:t xml:space="preserve"> </w:t>
      </w:r>
    </w:p>
    <w:p w:rsidR="00D61530" w:rsidRDefault="00D61530" w:rsidP="00D61530">
      <w:pPr>
        <w:ind w:left="567"/>
        <w:jc w:val="both"/>
        <w:rPr>
          <w:rFonts w:eastAsia="Calibri"/>
          <w:sz w:val="28"/>
          <w:szCs w:val="28"/>
          <w:lang w:eastAsia="en-US"/>
        </w:rPr>
      </w:pPr>
      <w:r w:rsidRPr="004C48D0">
        <w:rPr>
          <w:rFonts w:eastAsia="Calibri"/>
          <w:sz w:val="28"/>
          <w:szCs w:val="28"/>
          <w:lang w:eastAsia="en-US"/>
        </w:rPr>
        <w:t>- в отношении земельного уча</w:t>
      </w:r>
      <w:r>
        <w:rPr>
          <w:rFonts w:eastAsia="Calibri"/>
          <w:sz w:val="28"/>
          <w:szCs w:val="28"/>
          <w:lang w:eastAsia="en-US"/>
        </w:rPr>
        <w:t>стка не установлено разрешенное</w:t>
      </w:r>
    </w:p>
    <w:p w:rsidR="00D61530" w:rsidRDefault="00D61530" w:rsidP="00D61530">
      <w:pPr>
        <w:jc w:val="both"/>
        <w:rPr>
          <w:rFonts w:eastAsia="Calibri"/>
          <w:sz w:val="28"/>
          <w:szCs w:val="28"/>
          <w:lang w:eastAsia="en-US"/>
        </w:rPr>
      </w:pPr>
      <w:r w:rsidRPr="004C48D0">
        <w:rPr>
          <w:rFonts w:eastAsia="Calibri"/>
          <w:sz w:val="28"/>
          <w:szCs w:val="28"/>
          <w:lang w:eastAsia="en-US"/>
        </w:rPr>
        <w:t>использование или разрешенное использование земельного участка не соответствует целям использования земельного участка, указанным в заявлении о проведении аукциона;</w:t>
      </w:r>
      <w:r w:rsidRPr="00D61530">
        <w:rPr>
          <w:rFonts w:eastAsia="Calibri"/>
          <w:sz w:val="28"/>
          <w:szCs w:val="28"/>
          <w:lang w:eastAsia="en-US"/>
        </w:rPr>
        <w:t xml:space="preserve"> </w:t>
      </w:r>
    </w:p>
    <w:p w:rsidR="00D61530" w:rsidRDefault="00D61530" w:rsidP="00D61530">
      <w:pPr>
        <w:ind w:firstLine="567"/>
        <w:jc w:val="both"/>
        <w:rPr>
          <w:rFonts w:eastAsia="Calibri"/>
          <w:sz w:val="28"/>
          <w:szCs w:val="28"/>
          <w:lang w:eastAsia="en-US"/>
        </w:rPr>
      </w:pPr>
      <w:r w:rsidRPr="004C48D0">
        <w:rPr>
          <w:rFonts w:eastAsia="Calibri"/>
          <w:sz w:val="28"/>
          <w:szCs w:val="28"/>
          <w:lang w:eastAsia="en-US"/>
        </w:rPr>
        <w:t>- земельный участок не отнесен к определенной категории земель;</w:t>
      </w:r>
      <w:r w:rsidRPr="00D61530">
        <w:rPr>
          <w:rFonts w:eastAsia="Calibri"/>
          <w:sz w:val="28"/>
          <w:szCs w:val="28"/>
          <w:lang w:eastAsia="en-US"/>
        </w:rPr>
        <w:t xml:space="preserve"> </w:t>
      </w:r>
    </w:p>
    <w:p w:rsidR="00D61530" w:rsidRDefault="00D61530" w:rsidP="00D61530">
      <w:pPr>
        <w:ind w:firstLine="567"/>
        <w:rPr>
          <w:rFonts w:eastAsia="Calibri"/>
          <w:sz w:val="28"/>
          <w:szCs w:val="28"/>
          <w:lang w:eastAsia="en-US"/>
        </w:rPr>
      </w:pPr>
      <w:r w:rsidRPr="004C48D0">
        <w:rPr>
          <w:rFonts w:eastAsia="Calibri"/>
          <w:sz w:val="28"/>
          <w:szCs w:val="28"/>
          <w:lang w:eastAsia="en-US"/>
        </w:rPr>
        <w:t>- земельный участок предоставлен на праве постоянного (бессрочного) пользования, безвозмездного пользования, пож</w:t>
      </w:r>
      <w:r>
        <w:rPr>
          <w:rFonts w:eastAsia="Calibri"/>
          <w:sz w:val="28"/>
          <w:szCs w:val="28"/>
          <w:lang w:eastAsia="en-US"/>
        </w:rPr>
        <w:t xml:space="preserve">изненного наследуемого владения или </w:t>
      </w:r>
      <w:r w:rsidRPr="004C48D0">
        <w:rPr>
          <w:rFonts w:eastAsia="Calibri"/>
          <w:sz w:val="28"/>
          <w:szCs w:val="28"/>
          <w:lang w:eastAsia="en-US"/>
        </w:rPr>
        <w:t>аренды;</w:t>
      </w:r>
      <w:r w:rsidRPr="00D61530">
        <w:rPr>
          <w:rFonts w:eastAsia="Calibri"/>
          <w:sz w:val="28"/>
          <w:szCs w:val="28"/>
          <w:lang w:eastAsia="en-US"/>
        </w:rPr>
        <w:t xml:space="preserve"> </w:t>
      </w:r>
    </w:p>
    <w:p w:rsidR="00D61530" w:rsidRDefault="00D61530" w:rsidP="00D61530">
      <w:pPr>
        <w:ind w:firstLine="567"/>
        <w:jc w:val="both"/>
        <w:rPr>
          <w:rFonts w:eastAsia="Calibri"/>
          <w:sz w:val="28"/>
          <w:szCs w:val="28"/>
          <w:lang w:eastAsia="en-US"/>
        </w:rPr>
      </w:pPr>
      <w:r>
        <w:rPr>
          <w:rFonts w:eastAsia="Calibri"/>
          <w:sz w:val="28"/>
          <w:szCs w:val="28"/>
          <w:lang w:eastAsia="en-US"/>
        </w:rPr>
        <w:t xml:space="preserve">- </w:t>
      </w:r>
      <w:r w:rsidRPr="004C48D0">
        <w:rPr>
          <w:rFonts w:eastAsia="Calibri"/>
          <w:sz w:val="28"/>
          <w:szCs w:val="28"/>
          <w:lang w:eastAsia="en-US"/>
        </w:rPr>
        <w:t xml:space="preserve">на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размещения сооружения (в том числе сооружения, строительство которого не завершено) на земельном участке на условиях сервитута или объекта, который предусмотрен пунктом 3 статьи 39.36 настоящего Кодекса и размещение которого не препятствует использованию такого земельного участка в соответствии с </w:t>
      </w:r>
      <w:r>
        <w:rPr>
          <w:rFonts w:eastAsia="Calibri"/>
          <w:sz w:val="28"/>
          <w:szCs w:val="28"/>
          <w:lang w:eastAsia="en-US"/>
        </w:rPr>
        <w:t>его разрешенным использованием;</w:t>
      </w:r>
      <w:r w:rsidRPr="00D61530">
        <w:rPr>
          <w:rFonts w:eastAsia="Calibri"/>
          <w:sz w:val="28"/>
          <w:szCs w:val="28"/>
          <w:lang w:eastAsia="en-US"/>
        </w:rPr>
        <w:t xml:space="preserve"> </w:t>
      </w:r>
    </w:p>
    <w:p w:rsidR="00D61530" w:rsidRDefault="00D61530" w:rsidP="00D61530">
      <w:pPr>
        <w:ind w:firstLine="567"/>
        <w:jc w:val="both"/>
        <w:rPr>
          <w:rFonts w:eastAsia="Calibri"/>
          <w:sz w:val="28"/>
          <w:szCs w:val="28"/>
          <w:lang w:eastAsia="en-US"/>
        </w:rPr>
      </w:pPr>
      <w:r w:rsidRPr="004C48D0">
        <w:rPr>
          <w:rFonts w:eastAsia="Calibri"/>
          <w:sz w:val="28"/>
          <w:szCs w:val="28"/>
          <w:lang w:eastAsia="en-US"/>
        </w:rPr>
        <w:t>- на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и продажа или предоставление в аренду указанных здания, сооружения, объекта незавершенного строительства является предметом другого аукциона либо указанные здание, сооружение, объект незавершенного строительства не продаются или не передаются в аренду на этом аукционе одновременно с земельным участком;</w:t>
      </w:r>
      <w:r w:rsidRPr="00D61530">
        <w:rPr>
          <w:rFonts w:eastAsia="Calibri"/>
          <w:sz w:val="28"/>
          <w:szCs w:val="28"/>
          <w:lang w:eastAsia="en-US"/>
        </w:rPr>
        <w:t xml:space="preserve"> </w:t>
      </w:r>
    </w:p>
    <w:p w:rsidR="00D61530" w:rsidRPr="004C48D0" w:rsidRDefault="00D61530" w:rsidP="00D61530">
      <w:pPr>
        <w:ind w:firstLine="567"/>
        <w:jc w:val="both"/>
        <w:rPr>
          <w:color w:val="000000"/>
          <w:sz w:val="28"/>
          <w:szCs w:val="28"/>
        </w:rPr>
      </w:pPr>
      <w:r w:rsidRPr="004C48D0">
        <w:rPr>
          <w:rFonts w:eastAsia="Calibri"/>
          <w:sz w:val="28"/>
          <w:szCs w:val="28"/>
          <w:lang w:eastAsia="en-US"/>
        </w:rPr>
        <w:lastRenderedPageBreak/>
        <w:t>- земельный участок изъят из оборота, за исключением случаев, в которых в соответствии с федеральным законом изъятые из оборота земельные участки могут быть предметом договора аренды;</w:t>
      </w:r>
    </w:p>
    <w:p w:rsidR="00D61530" w:rsidRDefault="00D61530" w:rsidP="00D61530">
      <w:pPr>
        <w:ind w:firstLine="567"/>
        <w:jc w:val="both"/>
        <w:rPr>
          <w:rFonts w:eastAsia="Calibri"/>
          <w:sz w:val="28"/>
          <w:szCs w:val="28"/>
          <w:lang w:eastAsia="en-US"/>
        </w:rPr>
      </w:pPr>
      <w:r w:rsidRPr="004C48D0">
        <w:rPr>
          <w:rFonts w:eastAsia="Calibri"/>
          <w:sz w:val="28"/>
          <w:szCs w:val="28"/>
          <w:lang w:eastAsia="en-US"/>
        </w:rPr>
        <w:t>-земельный участок расположен в границах застроенной территории, в отношении которой заключен договор о ее развитии, или территории, в отношении которой заключен дог</w:t>
      </w:r>
      <w:r>
        <w:rPr>
          <w:rFonts w:eastAsia="Calibri"/>
          <w:sz w:val="28"/>
          <w:szCs w:val="28"/>
          <w:lang w:eastAsia="en-US"/>
        </w:rPr>
        <w:t>овор о ее комплексном освоении;</w:t>
      </w:r>
    </w:p>
    <w:p w:rsidR="00D61530" w:rsidRPr="004C48D0" w:rsidRDefault="00D61530" w:rsidP="00D61530">
      <w:pPr>
        <w:ind w:firstLine="567"/>
        <w:jc w:val="both"/>
        <w:rPr>
          <w:rFonts w:eastAsia="Calibri"/>
          <w:sz w:val="28"/>
          <w:szCs w:val="28"/>
          <w:lang w:eastAsia="en-US"/>
        </w:rPr>
      </w:pPr>
      <w:r>
        <w:rPr>
          <w:rFonts w:eastAsia="Calibri"/>
          <w:sz w:val="28"/>
          <w:szCs w:val="28"/>
          <w:lang w:eastAsia="en-US"/>
        </w:rPr>
        <w:t>-</w:t>
      </w:r>
      <w:r w:rsidRPr="004C48D0">
        <w:rPr>
          <w:rFonts w:eastAsia="Calibri"/>
          <w:sz w:val="28"/>
          <w:szCs w:val="28"/>
          <w:lang w:eastAsia="en-US"/>
        </w:rPr>
        <w:t xml:space="preserve">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w:t>
      </w:r>
      <w:r>
        <w:rPr>
          <w:rFonts w:eastAsia="Calibri"/>
          <w:sz w:val="28"/>
          <w:szCs w:val="28"/>
          <w:lang w:eastAsia="en-US"/>
        </w:rPr>
        <w:t>или объектов местного значения;</w:t>
      </w:r>
    </w:p>
    <w:p w:rsidR="00D61530" w:rsidRPr="004C48D0" w:rsidRDefault="00D61530" w:rsidP="00D61530">
      <w:pPr>
        <w:ind w:firstLine="567"/>
        <w:jc w:val="both"/>
        <w:rPr>
          <w:rFonts w:eastAsia="Calibri"/>
          <w:sz w:val="28"/>
          <w:szCs w:val="28"/>
          <w:lang w:eastAsia="en-US"/>
        </w:rPr>
      </w:pPr>
      <w:r w:rsidRPr="004C48D0">
        <w:rPr>
          <w:rFonts w:eastAsia="Calibri"/>
          <w:sz w:val="28"/>
          <w:szCs w:val="28"/>
          <w:lang w:eastAsia="en-US"/>
        </w:rPr>
        <w:t>- земельный участок предназначен для размещения здания или сооружения в соответствии с государственной программой Российской Федерации, государственной программой субъекта Российской Федерации или адресн</w:t>
      </w:r>
      <w:r>
        <w:rPr>
          <w:rFonts w:eastAsia="Calibri"/>
          <w:sz w:val="28"/>
          <w:szCs w:val="28"/>
          <w:lang w:eastAsia="en-US"/>
        </w:rPr>
        <w:t>ой инвестиционной программой;</w:t>
      </w:r>
    </w:p>
    <w:p w:rsidR="00D61530" w:rsidRDefault="00D61530" w:rsidP="00D61530">
      <w:pPr>
        <w:ind w:firstLine="567"/>
        <w:jc w:val="both"/>
        <w:rPr>
          <w:rFonts w:eastAsia="Calibri"/>
          <w:sz w:val="28"/>
          <w:szCs w:val="28"/>
          <w:lang w:eastAsia="en-US"/>
        </w:rPr>
      </w:pPr>
      <w:r w:rsidRPr="004C48D0">
        <w:rPr>
          <w:rFonts w:eastAsia="Calibri"/>
          <w:sz w:val="28"/>
          <w:szCs w:val="28"/>
          <w:lang w:eastAsia="en-US"/>
        </w:rPr>
        <w:t>-</w:t>
      </w:r>
      <w:r w:rsidRPr="00103658">
        <w:rPr>
          <w:rFonts w:eastAsia="Calibri"/>
          <w:sz w:val="28"/>
          <w:szCs w:val="28"/>
          <w:lang w:eastAsia="en-US"/>
        </w:rPr>
        <w:t xml:space="preserve"> земельный участок является земельным участком общего пользования или расположен в границах земель общего пользования,</w:t>
      </w:r>
      <w:r>
        <w:rPr>
          <w:rFonts w:eastAsia="Calibri"/>
          <w:sz w:val="28"/>
          <w:szCs w:val="28"/>
          <w:lang w:eastAsia="en-US"/>
        </w:rPr>
        <w:t xml:space="preserve"> территории общего пользования;</w:t>
      </w:r>
    </w:p>
    <w:p w:rsidR="004C48D0" w:rsidRDefault="00D61530" w:rsidP="00D61530">
      <w:pPr>
        <w:ind w:firstLine="567"/>
        <w:jc w:val="both"/>
        <w:rPr>
          <w:rFonts w:eastAsia="Calibri"/>
          <w:sz w:val="28"/>
          <w:szCs w:val="28"/>
          <w:lang w:eastAsia="en-US"/>
        </w:rPr>
      </w:pPr>
      <w:r>
        <w:rPr>
          <w:rFonts w:eastAsia="Calibri"/>
          <w:sz w:val="28"/>
          <w:szCs w:val="28"/>
          <w:lang w:eastAsia="en-US"/>
        </w:rPr>
        <w:t>-</w:t>
      </w:r>
      <w:r w:rsidRPr="00103658">
        <w:rPr>
          <w:rFonts w:eastAsia="Calibri"/>
          <w:sz w:val="28"/>
          <w:szCs w:val="28"/>
          <w:lang w:eastAsia="en-US"/>
        </w:rPr>
        <w:t xml:space="preserve"> земельный участок изъят для государственных или муниципальных нужд,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rsidR="00B473C7" w:rsidRPr="004C48D0" w:rsidRDefault="00B473C7" w:rsidP="00CC10C5">
      <w:pPr>
        <w:ind w:firstLine="567"/>
        <w:jc w:val="both"/>
        <w:rPr>
          <w:rFonts w:eastAsia="Calibri"/>
          <w:sz w:val="28"/>
          <w:szCs w:val="28"/>
          <w:lang w:eastAsia="en-US"/>
        </w:rPr>
      </w:pPr>
      <w:r w:rsidRPr="00033547">
        <w:rPr>
          <w:color w:val="000000"/>
          <w:sz w:val="28"/>
          <w:szCs w:val="28"/>
        </w:rPr>
        <w:t xml:space="preserve">Перечень имущества формируется и ведется специалистом по муниципальному имуществу администрации </w:t>
      </w:r>
      <w:r w:rsidR="00100DD3">
        <w:rPr>
          <w:sz w:val="28"/>
          <w:szCs w:val="28"/>
        </w:rPr>
        <w:t>Гривенского</w:t>
      </w:r>
      <w:r w:rsidRPr="00033547">
        <w:rPr>
          <w:color w:val="000000"/>
          <w:sz w:val="28"/>
          <w:szCs w:val="28"/>
        </w:rPr>
        <w:t xml:space="preserve"> сельского поселения </w:t>
      </w:r>
      <w:r>
        <w:rPr>
          <w:color w:val="000000"/>
          <w:sz w:val="28"/>
          <w:szCs w:val="28"/>
        </w:rPr>
        <w:t>Калининского</w:t>
      </w:r>
      <w:r w:rsidRPr="00033547">
        <w:rPr>
          <w:color w:val="000000"/>
          <w:sz w:val="28"/>
          <w:szCs w:val="28"/>
        </w:rPr>
        <w:t xml:space="preserve"> района, утверждается </w:t>
      </w:r>
      <w:r w:rsidR="00100DD3">
        <w:rPr>
          <w:color w:val="000000"/>
          <w:sz w:val="28"/>
          <w:szCs w:val="28"/>
        </w:rPr>
        <w:t xml:space="preserve">правовым актом  администрации </w:t>
      </w:r>
      <w:r w:rsidR="00100DD3">
        <w:rPr>
          <w:sz w:val="28"/>
          <w:szCs w:val="28"/>
        </w:rPr>
        <w:t>Гривенского</w:t>
      </w:r>
      <w:r w:rsidRPr="00033547">
        <w:rPr>
          <w:color w:val="000000"/>
          <w:sz w:val="28"/>
          <w:szCs w:val="28"/>
        </w:rPr>
        <w:t xml:space="preserve"> сельского поселения </w:t>
      </w:r>
      <w:r>
        <w:rPr>
          <w:color w:val="000000"/>
          <w:sz w:val="28"/>
          <w:szCs w:val="28"/>
        </w:rPr>
        <w:t>Калининского</w:t>
      </w:r>
      <w:r w:rsidRPr="00033547">
        <w:rPr>
          <w:color w:val="000000"/>
          <w:sz w:val="28"/>
          <w:szCs w:val="28"/>
        </w:rPr>
        <w:t xml:space="preserve"> района. </w:t>
      </w:r>
      <w:r w:rsidR="00CC10C5">
        <w:rPr>
          <w:color w:val="000000"/>
          <w:sz w:val="28"/>
          <w:szCs w:val="28"/>
        </w:rPr>
        <w:t xml:space="preserve">В указанный </w:t>
      </w:r>
      <w:r w:rsidRPr="00033547">
        <w:rPr>
          <w:color w:val="000000"/>
          <w:sz w:val="28"/>
          <w:szCs w:val="28"/>
        </w:rPr>
        <w:t xml:space="preserve">Перечень имущества </w:t>
      </w:r>
      <w:r w:rsidR="00CC10C5">
        <w:rPr>
          <w:color w:val="000000"/>
          <w:sz w:val="28"/>
          <w:szCs w:val="28"/>
        </w:rPr>
        <w:t>необходимо</w:t>
      </w:r>
      <w:r w:rsidRPr="00033547">
        <w:rPr>
          <w:color w:val="000000"/>
          <w:sz w:val="28"/>
          <w:szCs w:val="28"/>
        </w:rPr>
        <w:t xml:space="preserve"> вносить</w:t>
      </w:r>
      <w:r w:rsidR="00CC10C5">
        <w:rPr>
          <w:color w:val="000000"/>
          <w:sz w:val="28"/>
          <w:szCs w:val="28"/>
        </w:rPr>
        <w:t xml:space="preserve"> дополнения</w:t>
      </w:r>
      <w:r w:rsidRPr="00033547">
        <w:rPr>
          <w:color w:val="000000"/>
          <w:sz w:val="28"/>
          <w:szCs w:val="28"/>
        </w:rPr>
        <w:t xml:space="preserve"> </w:t>
      </w:r>
      <w:r w:rsidR="00CC10C5">
        <w:rPr>
          <w:color w:val="000000"/>
          <w:sz w:val="28"/>
          <w:szCs w:val="28"/>
        </w:rPr>
        <w:t>ежегодно до 1 ноября текущего года</w:t>
      </w:r>
      <w:r w:rsidRPr="00033547">
        <w:rPr>
          <w:color w:val="000000"/>
          <w:sz w:val="28"/>
          <w:szCs w:val="28"/>
        </w:rPr>
        <w:t>.</w:t>
      </w:r>
    </w:p>
    <w:p w:rsidR="00B473C7" w:rsidRPr="00033547" w:rsidRDefault="00B473C7" w:rsidP="00B473C7">
      <w:pPr>
        <w:ind w:firstLine="709"/>
        <w:jc w:val="both"/>
        <w:rPr>
          <w:color w:val="000000"/>
          <w:sz w:val="28"/>
          <w:szCs w:val="28"/>
        </w:rPr>
      </w:pPr>
      <w:bookmarkStart w:id="10" w:name="sub_1003"/>
      <w:bookmarkEnd w:id="9"/>
      <w:r w:rsidRPr="00033547">
        <w:rPr>
          <w:color w:val="000000"/>
          <w:sz w:val="28"/>
          <w:szCs w:val="28"/>
        </w:rPr>
        <w:t xml:space="preserve">3. Внесение сведений о муниципальном имуществе в перечень (в том числе ежегодное дополнение), а также исключение сведений о муниципальном имуществе из перечня осуществляются </w:t>
      </w:r>
      <w:r w:rsidR="00100DD3">
        <w:rPr>
          <w:color w:val="000000"/>
          <w:sz w:val="28"/>
          <w:szCs w:val="28"/>
        </w:rPr>
        <w:t xml:space="preserve">правовым актом </w:t>
      </w:r>
      <w:r w:rsidR="00100DD3">
        <w:rPr>
          <w:sz w:val="28"/>
          <w:szCs w:val="28"/>
        </w:rPr>
        <w:t>Гривенского</w:t>
      </w:r>
      <w:r w:rsidRPr="00033547">
        <w:rPr>
          <w:color w:val="000000"/>
          <w:sz w:val="28"/>
          <w:szCs w:val="28"/>
        </w:rPr>
        <w:t xml:space="preserve"> сельского поселения</w:t>
      </w:r>
      <w:r w:rsidR="00100DD3">
        <w:rPr>
          <w:color w:val="000000"/>
          <w:sz w:val="28"/>
          <w:szCs w:val="28"/>
        </w:rPr>
        <w:t xml:space="preserve"> Калининского района </w:t>
      </w:r>
      <w:r w:rsidRPr="00033547">
        <w:rPr>
          <w:color w:val="000000"/>
          <w:sz w:val="28"/>
          <w:szCs w:val="28"/>
        </w:rPr>
        <w:t>об утверждении перечня или о внесении в него изменений на основе предложений органов государственной власти, органов местного самоуправления, общероссийских некоммерческих организаций, выражающих интересы субъектов малого и среднего предпринимательства, акционерного общества "Федеральная корпорация по развитию малого и среднего предпринимательства", организаций, образующих инфраструктуру поддержки субъектов малого и среднего предпринимательства, а также субъектов малого и среднего предпринимательства.</w:t>
      </w:r>
    </w:p>
    <w:bookmarkEnd w:id="10"/>
    <w:p w:rsidR="00B473C7" w:rsidRPr="00033547" w:rsidRDefault="00B473C7" w:rsidP="00B473C7">
      <w:pPr>
        <w:ind w:firstLine="709"/>
        <w:jc w:val="both"/>
        <w:rPr>
          <w:color w:val="000000"/>
          <w:sz w:val="28"/>
          <w:szCs w:val="28"/>
        </w:rPr>
      </w:pPr>
      <w:r w:rsidRPr="00033547">
        <w:rPr>
          <w:color w:val="000000"/>
          <w:sz w:val="28"/>
          <w:szCs w:val="28"/>
        </w:rPr>
        <w:t>Внесение в перечень изменений, не предусматривающих исключения из перечня муниципального имущества, осуществляется не позднее 10 рабочих дней с даты внесения соответствующих изменений в реестр муниципального имущества.</w:t>
      </w:r>
    </w:p>
    <w:p w:rsidR="00B473C7" w:rsidRPr="00033547" w:rsidRDefault="00B473C7" w:rsidP="00B473C7">
      <w:pPr>
        <w:ind w:firstLine="709"/>
        <w:jc w:val="both"/>
        <w:rPr>
          <w:color w:val="000000"/>
          <w:sz w:val="28"/>
          <w:szCs w:val="28"/>
        </w:rPr>
      </w:pPr>
      <w:bookmarkStart w:id="11" w:name="sub_1004"/>
      <w:r w:rsidRPr="00033547">
        <w:rPr>
          <w:color w:val="000000"/>
          <w:sz w:val="28"/>
          <w:szCs w:val="28"/>
        </w:rPr>
        <w:t xml:space="preserve">4. Рассмотрение предложения, указанного в </w:t>
      </w:r>
      <w:hyperlink w:anchor="sub_1003" w:history="1">
        <w:r w:rsidRPr="00033547">
          <w:rPr>
            <w:rStyle w:val="ad"/>
            <w:color w:val="000000"/>
            <w:sz w:val="28"/>
            <w:szCs w:val="28"/>
          </w:rPr>
          <w:t>пункте 3</w:t>
        </w:r>
      </w:hyperlink>
      <w:r w:rsidRPr="00033547">
        <w:rPr>
          <w:color w:val="000000"/>
          <w:sz w:val="28"/>
          <w:szCs w:val="28"/>
        </w:rPr>
        <w:t xml:space="preserve"> настоящего  Положения, осуществляется </w:t>
      </w:r>
      <w:r w:rsidR="0098177B">
        <w:rPr>
          <w:color w:val="000000"/>
          <w:sz w:val="28"/>
          <w:szCs w:val="28"/>
        </w:rPr>
        <w:t xml:space="preserve">специалистом администрации </w:t>
      </w:r>
      <w:r w:rsidRPr="00033547">
        <w:rPr>
          <w:color w:val="000000"/>
          <w:sz w:val="28"/>
          <w:szCs w:val="28"/>
        </w:rPr>
        <w:t xml:space="preserve"> </w:t>
      </w:r>
      <w:r w:rsidR="00100DD3">
        <w:rPr>
          <w:sz w:val="28"/>
          <w:szCs w:val="28"/>
        </w:rPr>
        <w:t>Гривенского</w:t>
      </w:r>
      <w:r w:rsidRPr="00033547">
        <w:rPr>
          <w:color w:val="000000"/>
          <w:sz w:val="28"/>
          <w:szCs w:val="28"/>
        </w:rPr>
        <w:t xml:space="preserve"> сельского поселения </w:t>
      </w:r>
      <w:r w:rsidR="0098177B">
        <w:rPr>
          <w:color w:val="000000"/>
          <w:sz w:val="28"/>
          <w:szCs w:val="28"/>
        </w:rPr>
        <w:t xml:space="preserve">Калининского района </w:t>
      </w:r>
      <w:r w:rsidRPr="00033547">
        <w:rPr>
          <w:color w:val="000000"/>
          <w:sz w:val="28"/>
          <w:szCs w:val="28"/>
        </w:rPr>
        <w:t xml:space="preserve"> в течение 30 календарных дней с </w:t>
      </w:r>
      <w:r w:rsidRPr="00033547">
        <w:rPr>
          <w:color w:val="000000"/>
          <w:sz w:val="28"/>
          <w:szCs w:val="28"/>
        </w:rPr>
        <w:lastRenderedPageBreak/>
        <w:t>даты его поступления. По результатам рассмотрения предложения уполномоченным органом принимается одно из следующих решений:</w:t>
      </w:r>
    </w:p>
    <w:p w:rsidR="00B473C7" w:rsidRPr="00033547" w:rsidRDefault="00B473C7" w:rsidP="00B473C7">
      <w:pPr>
        <w:ind w:firstLine="709"/>
        <w:jc w:val="both"/>
        <w:rPr>
          <w:color w:val="000000"/>
          <w:sz w:val="28"/>
          <w:szCs w:val="28"/>
        </w:rPr>
      </w:pPr>
      <w:bookmarkStart w:id="12" w:name="sub_1041"/>
      <w:bookmarkEnd w:id="11"/>
      <w:r w:rsidRPr="00033547">
        <w:rPr>
          <w:color w:val="000000"/>
          <w:sz w:val="28"/>
          <w:szCs w:val="28"/>
        </w:rPr>
        <w:t xml:space="preserve">а) о включении сведений о муниципальном имуществе, в отношении которого поступило предложение, в перечень с учетом критериев, установленных </w:t>
      </w:r>
      <w:hyperlink w:anchor="sub_1002" w:history="1">
        <w:r w:rsidRPr="00033547">
          <w:rPr>
            <w:rStyle w:val="ad"/>
            <w:color w:val="000000"/>
            <w:sz w:val="28"/>
            <w:szCs w:val="28"/>
          </w:rPr>
          <w:t>пунктом 2</w:t>
        </w:r>
      </w:hyperlink>
      <w:r w:rsidRPr="00033547">
        <w:rPr>
          <w:color w:val="000000"/>
          <w:sz w:val="28"/>
          <w:szCs w:val="28"/>
        </w:rPr>
        <w:t xml:space="preserve"> настоящего Положения;</w:t>
      </w:r>
    </w:p>
    <w:p w:rsidR="00B473C7" w:rsidRPr="00033547" w:rsidRDefault="00B473C7" w:rsidP="00B473C7">
      <w:pPr>
        <w:ind w:firstLine="709"/>
        <w:jc w:val="both"/>
        <w:rPr>
          <w:color w:val="000000"/>
          <w:sz w:val="28"/>
          <w:szCs w:val="28"/>
        </w:rPr>
      </w:pPr>
      <w:bookmarkStart w:id="13" w:name="sub_1042"/>
      <w:bookmarkEnd w:id="12"/>
      <w:r w:rsidRPr="00033547">
        <w:rPr>
          <w:color w:val="000000"/>
          <w:sz w:val="28"/>
          <w:szCs w:val="28"/>
        </w:rPr>
        <w:t xml:space="preserve">б) об исключении сведений о муниципальном имуществе, в отношении которого поступило предложение, из перечня с учетом положений </w:t>
      </w:r>
      <w:hyperlink w:anchor="sub_1006" w:history="1">
        <w:r w:rsidRPr="00033547">
          <w:rPr>
            <w:rStyle w:val="ad"/>
            <w:color w:val="000000"/>
            <w:sz w:val="28"/>
            <w:szCs w:val="28"/>
          </w:rPr>
          <w:t>пунктов 6</w:t>
        </w:r>
      </w:hyperlink>
      <w:r w:rsidRPr="00033547">
        <w:rPr>
          <w:color w:val="000000"/>
          <w:sz w:val="28"/>
          <w:szCs w:val="28"/>
        </w:rPr>
        <w:t xml:space="preserve"> и </w:t>
      </w:r>
      <w:hyperlink w:anchor="sub_1007" w:history="1">
        <w:r w:rsidRPr="00033547">
          <w:rPr>
            <w:rStyle w:val="ad"/>
            <w:color w:val="000000"/>
            <w:sz w:val="28"/>
            <w:szCs w:val="28"/>
          </w:rPr>
          <w:t>7</w:t>
        </w:r>
      </w:hyperlink>
      <w:r w:rsidRPr="00033547">
        <w:rPr>
          <w:color w:val="000000"/>
          <w:sz w:val="28"/>
          <w:szCs w:val="28"/>
        </w:rPr>
        <w:t xml:space="preserve"> настоящего Положения;</w:t>
      </w:r>
    </w:p>
    <w:p w:rsidR="00B473C7" w:rsidRPr="00033547" w:rsidRDefault="00B473C7" w:rsidP="00B473C7">
      <w:pPr>
        <w:ind w:firstLine="709"/>
        <w:jc w:val="both"/>
        <w:rPr>
          <w:color w:val="000000"/>
          <w:sz w:val="28"/>
          <w:szCs w:val="28"/>
        </w:rPr>
      </w:pPr>
      <w:bookmarkStart w:id="14" w:name="sub_1043"/>
      <w:bookmarkEnd w:id="13"/>
      <w:r w:rsidRPr="00033547">
        <w:rPr>
          <w:color w:val="000000"/>
          <w:sz w:val="28"/>
          <w:szCs w:val="28"/>
        </w:rPr>
        <w:t>в) об отказе в учете предложения.</w:t>
      </w:r>
    </w:p>
    <w:p w:rsidR="00B473C7" w:rsidRPr="00033547" w:rsidRDefault="00B473C7" w:rsidP="00B473C7">
      <w:pPr>
        <w:ind w:firstLine="709"/>
        <w:jc w:val="both"/>
        <w:rPr>
          <w:color w:val="000000"/>
          <w:sz w:val="28"/>
          <w:szCs w:val="28"/>
        </w:rPr>
      </w:pPr>
      <w:bookmarkStart w:id="15" w:name="sub_1005"/>
      <w:bookmarkEnd w:id="14"/>
      <w:r w:rsidRPr="00033547">
        <w:rPr>
          <w:color w:val="000000"/>
          <w:sz w:val="28"/>
          <w:szCs w:val="28"/>
        </w:rPr>
        <w:t xml:space="preserve">5. В случае принятия решения об отказе в учете предложения, указанного в </w:t>
      </w:r>
      <w:hyperlink w:anchor="sub_1003" w:history="1">
        <w:r w:rsidRPr="00033547">
          <w:rPr>
            <w:rStyle w:val="ad"/>
            <w:color w:val="000000"/>
            <w:sz w:val="28"/>
            <w:szCs w:val="28"/>
          </w:rPr>
          <w:t>пункте 3</w:t>
        </w:r>
      </w:hyperlink>
      <w:r w:rsidRPr="00033547">
        <w:rPr>
          <w:color w:val="000000"/>
          <w:sz w:val="28"/>
          <w:szCs w:val="28"/>
        </w:rPr>
        <w:t xml:space="preserve"> настоящего Положения, </w:t>
      </w:r>
      <w:r w:rsidR="0098177B">
        <w:rPr>
          <w:color w:val="000000"/>
          <w:sz w:val="28"/>
          <w:szCs w:val="28"/>
        </w:rPr>
        <w:t xml:space="preserve">администрация </w:t>
      </w:r>
      <w:r w:rsidR="00100DD3">
        <w:rPr>
          <w:sz w:val="28"/>
          <w:szCs w:val="28"/>
        </w:rPr>
        <w:t>Гривенского</w:t>
      </w:r>
      <w:r w:rsidRPr="00033547">
        <w:rPr>
          <w:color w:val="000000"/>
          <w:sz w:val="28"/>
          <w:szCs w:val="28"/>
        </w:rPr>
        <w:t xml:space="preserve"> сельского поселения</w:t>
      </w:r>
      <w:r w:rsidR="0098177B">
        <w:rPr>
          <w:color w:val="000000"/>
          <w:sz w:val="28"/>
          <w:szCs w:val="28"/>
        </w:rPr>
        <w:t xml:space="preserve"> Калининского района </w:t>
      </w:r>
      <w:r w:rsidRPr="00033547">
        <w:rPr>
          <w:color w:val="000000"/>
          <w:sz w:val="28"/>
          <w:szCs w:val="28"/>
        </w:rPr>
        <w:t xml:space="preserve"> направляет лицу, представившему предложение, мотивированный ответ о невозможности включения сведений о муниципальном имуществе в перечень или исключения сведений о муниципальном имуществе из перечня.</w:t>
      </w:r>
    </w:p>
    <w:p w:rsidR="00B473C7" w:rsidRPr="00033547" w:rsidRDefault="00B473C7" w:rsidP="00D61530">
      <w:pPr>
        <w:ind w:firstLine="709"/>
        <w:jc w:val="both"/>
        <w:rPr>
          <w:color w:val="000000"/>
          <w:sz w:val="28"/>
          <w:szCs w:val="28"/>
        </w:rPr>
      </w:pPr>
      <w:bookmarkStart w:id="16" w:name="sub_1006"/>
      <w:bookmarkEnd w:id="15"/>
      <w:r w:rsidRPr="00033547">
        <w:rPr>
          <w:color w:val="000000"/>
          <w:sz w:val="28"/>
          <w:szCs w:val="28"/>
        </w:rPr>
        <w:t xml:space="preserve">6. </w:t>
      </w:r>
      <w:r w:rsidR="0098177B">
        <w:rPr>
          <w:color w:val="000000"/>
          <w:sz w:val="28"/>
          <w:szCs w:val="28"/>
        </w:rPr>
        <w:t>Администрация</w:t>
      </w:r>
      <w:r w:rsidRPr="00033547">
        <w:rPr>
          <w:color w:val="000000"/>
          <w:sz w:val="28"/>
          <w:szCs w:val="28"/>
        </w:rPr>
        <w:t xml:space="preserve"> </w:t>
      </w:r>
      <w:r w:rsidR="00100DD3">
        <w:rPr>
          <w:sz w:val="28"/>
          <w:szCs w:val="28"/>
        </w:rPr>
        <w:t>Гривенского</w:t>
      </w:r>
      <w:r w:rsidRPr="00033547">
        <w:rPr>
          <w:color w:val="000000"/>
          <w:sz w:val="28"/>
          <w:szCs w:val="28"/>
        </w:rPr>
        <w:t xml:space="preserve"> сельского поселения </w:t>
      </w:r>
      <w:r w:rsidR="0098177B">
        <w:rPr>
          <w:color w:val="000000"/>
          <w:sz w:val="28"/>
          <w:szCs w:val="28"/>
        </w:rPr>
        <w:t xml:space="preserve">Калининского района </w:t>
      </w:r>
      <w:r w:rsidRPr="00033547">
        <w:rPr>
          <w:color w:val="000000"/>
          <w:sz w:val="28"/>
          <w:szCs w:val="28"/>
        </w:rPr>
        <w:t xml:space="preserve">вправе исключить сведения о муниципальном имуществе из перечня, если в течение 2 лет со дня включения сведений о муниципальном  имуществе в перечень в отношении такого имущества от субъектов малого и среднего предпринимательства или организаций, образующих </w:t>
      </w:r>
      <w:r w:rsidR="007906C4" w:rsidRPr="00033547">
        <w:rPr>
          <w:color w:val="000000"/>
          <w:sz w:val="28"/>
          <w:szCs w:val="28"/>
        </w:rPr>
        <w:t>инфраструктуру поддержки субъектов малого и среднего предпринимательства, не поступило:</w:t>
      </w:r>
    </w:p>
    <w:p w:rsidR="00B473C7" w:rsidRPr="00033547" w:rsidRDefault="00B473C7" w:rsidP="00B473C7">
      <w:pPr>
        <w:ind w:firstLine="709"/>
        <w:jc w:val="both"/>
        <w:rPr>
          <w:color w:val="000000"/>
          <w:sz w:val="28"/>
          <w:szCs w:val="28"/>
        </w:rPr>
      </w:pPr>
      <w:bookmarkStart w:id="17" w:name="sub_1061"/>
      <w:bookmarkEnd w:id="16"/>
      <w:r w:rsidRPr="00033547">
        <w:rPr>
          <w:color w:val="000000"/>
          <w:sz w:val="28"/>
          <w:szCs w:val="28"/>
        </w:rPr>
        <w:t>а) ни одной заявки на участие в аукционе (конкурсе) на право заключения договора, предусматривающего переход прав владения и (или) пользования в отношении муниципального имущества;</w:t>
      </w:r>
    </w:p>
    <w:p w:rsidR="00B473C7" w:rsidRPr="00033547" w:rsidRDefault="00B473C7" w:rsidP="00B473C7">
      <w:pPr>
        <w:ind w:firstLine="709"/>
        <w:jc w:val="both"/>
        <w:rPr>
          <w:color w:val="000000"/>
          <w:sz w:val="28"/>
          <w:szCs w:val="28"/>
        </w:rPr>
      </w:pPr>
      <w:bookmarkStart w:id="18" w:name="sub_1062"/>
      <w:bookmarkEnd w:id="17"/>
      <w:r w:rsidRPr="00033547">
        <w:rPr>
          <w:color w:val="000000"/>
          <w:sz w:val="28"/>
          <w:szCs w:val="28"/>
        </w:rPr>
        <w:t xml:space="preserve">б) ни одного заявления о предоставлении муниципального имущества, в отношении которого заключение указанного договора может быть осуществлено без проведения аукциона (конкурса) в случаях, предусмотренных </w:t>
      </w:r>
      <w:hyperlink r:id="rId9" w:history="1">
        <w:r w:rsidRPr="00033547">
          <w:rPr>
            <w:rStyle w:val="ad"/>
            <w:color w:val="000000"/>
            <w:sz w:val="28"/>
            <w:szCs w:val="28"/>
          </w:rPr>
          <w:t>Федеральным законом</w:t>
        </w:r>
      </w:hyperlink>
      <w:r w:rsidRPr="00033547">
        <w:rPr>
          <w:color w:val="000000"/>
          <w:sz w:val="28"/>
          <w:szCs w:val="28"/>
        </w:rPr>
        <w:t xml:space="preserve"> "О защите конкуренции".</w:t>
      </w:r>
    </w:p>
    <w:p w:rsidR="00B473C7" w:rsidRPr="00033547" w:rsidRDefault="00B473C7" w:rsidP="00B473C7">
      <w:pPr>
        <w:ind w:firstLine="709"/>
        <w:jc w:val="both"/>
        <w:rPr>
          <w:color w:val="000000"/>
          <w:sz w:val="28"/>
          <w:szCs w:val="28"/>
        </w:rPr>
      </w:pPr>
      <w:bookmarkStart w:id="19" w:name="sub_1007"/>
      <w:bookmarkEnd w:id="18"/>
      <w:r w:rsidRPr="00033547">
        <w:rPr>
          <w:color w:val="000000"/>
          <w:sz w:val="28"/>
          <w:szCs w:val="28"/>
        </w:rPr>
        <w:t xml:space="preserve">7. </w:t>
      </w:r>
      <w:r w:rsidR="0098177B">
        <w:rPr>
          <w:color w:val="000000"/>
          <w:sz w:val="28"/>
          <w:szCs w:val="28"/>
        </w:rPr>
        <w:t>Администрация сельского поселения</w:t>
      </w:r>
      <w:r w:rsidRPr="00033547">
        <w:rPr>
          <w:color w:val="000000"/>
          <w:sz w:val="28"/>
          <w:szCs w:val="28"/>
        </w:rPr>
        <w:t xml:space="preserve"> исключает сведения о муниципальном имуществе из перечня в одном из следующих случаев:</w:t>
      </w:r>
    </w:p>
    <w:p w:rsidR="00B473C7" w:rsidRPr="00033547" w:rsidRDefault="00B473C7" w:rsidP="00B473C7">
      <w:pPr>
        <w:ind w:firstLine="709"/>
        <w:jc w:val="both"/>
        <w:rPr>
          <w:color w:val="000000"/>
          <w:sz w:val="28"/>
          <w:szCs w:val="28"/>
        </w:rPr>
      </w:pPr>
      <w:bookmarkStart w:id="20" w:name="sub_1071"/>
      <w:bookmarkEnd w:id="19"/>
      <w:r w:rsidRPr="00033547">
        <w:rPr>
          <w:color w:val="000000"/>
          <w:sz w:val="28"/>
          <w:szCs w:val="28"/>
        </w:rPr>
        <w:t>а) в отношении муниципального имущества в установленном законодательством Россий</w:t>
      </w:r>
      <w:r w:rsidR="0098177B">
        <w:rPr>
          <w:color w:val="000000"/>
          <w:sz w:val="28"/>
          <w:szCs w:val="28"/>
        </w:rPr>
        <w:t xml:space="preserve">ской Федерации порядке принято администрацией </w:t>
      </w:r>
      <w:r w:rsidRPr="00033547">
        <w:rPr>
          <w:color w:val="000000"/>
          <w:sz w:val="28"/>
          <w:szCs w:val="28"/>
        </w:rPr>
        <w:t xml:space="preserve"> </w:t>
      </w:r>
      <w:r w:rsidR="00100DD3">
        <w:rPr>
          <w:sz w:val="28"/>
          <w:szCs w:val="28"/>
        </w:rPr>
        <w:t>Гривенского</w:t>
      </w:r>
      <w:r w:rsidRPr="00033547">
        <w:rPr>
          <w:color w:val="000000"/>
          <w:sz w:val="28"/>
          <w:szCs w:val="28"/>
        </w:rPr>
        <w:t xml:space="preserve"> сельского поселения </w:t>
      </w:r>
      <w:r w:rsidR="0098177B">
        <w:rPr>
          <w:color w:val="000000"/>
          <w:sz w:val="28"/>
          <w:szCs w:val="28"/>
        </w:rPr>
        <w:t xml:space="preserve">Калининского района </w:t>
      </w:r>
      <w:r w:rsidRPr="00033547">
        <w:rPr>
          <w:color w:val="000000"/>
          <w:sz w:val="28"/>
          <w:szCs w:val="28"/>
        </w:rPr>
        <w:t>о его использовании для муниципальных нужд либо для иных целей;</w:t>
      </w:r>
    </w:p>
    <w:p w:rsidR="00B473C7" w:rsidRPr="00033547" w:rsidRDefault="00B473C7" w:rsidP="00B473C7">
      <w:pPr>
        <w:ind w:firstLine="709"/>
        <w:jc w:val="both"/>
        <w:rPr>
          <w:color w:val="000000"/>
          <w:sz w:val="28"/>
          <w:szCs w:val="28"/>
        </w:rPr>
      </w:pPr>
      <w:bookmarkStart w:id="21" w:name="sub_1072"/>
      <w:bookmarkEnd w:id="20"/>
      <w:r w:rsidRPr="00033547">
        <w:rPr>
          <w:color w:val="000000"/>
          <w:sz w:val="28"/>
          <w:szCs w:val="28"/>
        </w:rPr>
        <w:t>б) право муниципальной  собственности на имущество прекращено по решению суда или в ином установленном законом порядке.</w:t>
      </w:r>
    </w:p>
    <w:p w:rsidR="00B473C7" w:rsidRPr="00984117" w:rsidRDefault="00B473C7" w:rsidP="00B473C7">
      <w:pPr>
        <w:ind w:firstLine="709"/>
        <w:jc w:val="both"/>
        <w:rPr>
          <w:color w:val="000000"/>
          <w:sz w:val="28"/>
          <w:szCs w:val="28"/>
        </w:rPr>
      </w:pPr>
      <w:bookmarkStart w:id="22" w:name="sub_1008"/>
      <w:bookmarkEnd w:id="21"/>
      <w:r w:rsidRPr="00984117">
        <w:rPr>
          <w:color w:val="000000"/>
          <w:sz w:val="28"/>
          <w:szCs w:val="28"/>
        </w:rPr>
        <w:t>8. Сведения о муниципальном имуществе вносятся в перечень в составе и по форме, которые</w:t>
      </w:r>
      <w:r w:rsidR="00984117" w:rsidRPr="00984117">
        <w:rPr>
          <w:color w:val="000000"/>
          <w:sz w:val="28"/>
          <w:szCs w:val="28"/>
        </w:rPr>
        <w:t xml:space="preserve"> </w:t>
      </w:r>
      <w:r w:rsidRPr="00984117">
        <w:rPr>
          <w:color w:val="000000"/>
          <w:sz w:val="28"/>
          <w:szCs w:val="28"/>
        </w:rPr>
        <w:t xml:space="preserve"> установлены в соответствии с </w:t>
      </w:r>
      <w:hyperlink r:id="rId10" w:history="1">
        <w:r w:rsidRPr="00984117">
          <w:rPr>
            <w:rStyle w:val="ad"/>
            <w:color w:val="000000"/>
            <w:sz w:val="28"/>
            <w:szCs w:val="28"/>
          </w:rPr>
          <w:t>частью 4.4 статьи 18</w:t>
        </w:r>
      </w:hyperlink>
      <w:r w:rsidRPr="00984117">
        <w:rPr>
          <w:color w:val="000000"/>
          <w:sz w:val="28"/>
          <w:szCs w:val="28"/>
        </w:rPr>
        <w:t xml:space="preserve"> Федерального закона "О развитии малого и среднего предпринимательства в Российской Федерации".</w:t>
      </w:r>
    </w:p>
    <w:p w:rsidR="00B473C7" w:rsidRPr="00984117" w:rsidRDefault="00B473C7" w:rsidP="00B473C7">
      <w:pPr>
        <w:ind w:firstLine="709"/>
        <w:jc w:val="both"/>
        <w:rPr>
          <w:color w:val="000000"/>
          <w:sz w:val="28"/>
          <w:szCs w:val="28"/>
        </w:rPr>
      </w:pPr>
      <w:bookmarkStart w:id="23" w:name="sub_1011"/>
      <w:bookmarkEnd w:id="22"/>
      <w:r w:rsidRPr="00984117">
        <w:rPr>
          <w:color w:val="000000"/>
          <w:sz w:val="28"/>
          <w:szCs w:val="28"/>
        </w:rPr>
        <w:t>9. Перечень и внесенные в него изменения подлежат:</w:t>
      </w:r>
    </w:p>
    <w:p w:rsidR="00B473C7" w:rsidRPr="00984117" w:rsidRDefault="00B473C7" w:rsidP="00B473C7">
      <w:pPr>
        <w:ind w:firstLine="709"/>
        <w:jc w:val="both"/>
        <w:rPr>
          <w:color w:val="000000"/>
          <w:sz w:val="28"/>
          <w:szCs w:val="28"/>
        </w:rPr>
      </w:pPr>
      <w:bookmarkStart w:id="24" w:name="sub_1111"/>
      <w:bookmarkEnd w:id="23"/>
      <w:r w:rsidRPr="00984117">
        <w:rPr>
          <w:color w:val="000000"/>
          <w:sz w:val="28"/>
          <w:szCs w:val="28"/>
        </w:rPr>
        <w:t>а) обязательному опубликованию в средствах массовой информации - в течение 10 рабочих дней со дня утверждения;</w:t>
      </w:r>
    </w:p>
    <w:p w:rsidR="00B473C7" w:rsidRPr="00033547" w:rsidRDefault="00B473C7" w:rsidP="00B473C7">
      <w:pPr>
        <w:ind w:firstLine="709"/>
        <w:jc w:val="both"/>
        <w:rPr>
          <w:color w:val="000000"/>
          <w:sz w:val="28"/>
          <w:szCs w:val="28"/>
        </w:rPr>
      </w:pPr>
      <w:bookmarkStart w:id="25" w:name="sub_1112"/>
      <w:bookmarkEnd w:id="24"/>
      <w:r w:rsidRPr="00033547">
        <w:rPr>
          <w:color w:val="000000"/>
          <w:sz w:val="28"/>
          <w:szCs w:val="28"/>
        </w:rPr>
        <w:t>б) размещению на официальном сайте сельского поселения в информационно-телекоммуникационной сети "Интернет" (в том числе в форме открытых данных) - в течение 3 рабочих дней со дня утверждения.</w:t>
      </w:r>
    </w:p>
    <w:bookmarkEnd w:id="25"/>
    <w:p w:rsidR="00B473C7" w:rsidRPr="00033547" w:rsidRDefault="00B473C7" w:rsidP="00B473C7">
      <w:pPr>
        <w:ind w:firstLine="709"/>
        <w:jc w:val="both"/>
        <w:rPr>
          <w:color w:val="000000"/>
          <w:sz w:val="28"/>
          <w:szCs w:val="28"/>
        </w:rPr>
      </w:pPr>
      <w:r w:rsidRPr="00033547">
        <w:rPr>
          <w:color w:val="000000"/>
          <w:sz w:val="28"/>
          <w:szCs w:val="28"/>
        </w:rPr>
        <w:lastRenderedPageBreak/>
        <w:t>1</w:t>
      </w:r>
      <w:r w:rsidR="007006EE">
        <w:rPr>
          <w:color w:val="000000"/>
          <w:sz w:val="28"/>
          <w:szCs w:val="28"/>
        </w:rPr>
        <w:t>0.</w:t>
      </w:r>
      <w:r w:rsidRPr="00033547">
        <w:rPr>
          <w:color w:val="000000"/>
          <w:sz w:val="28"/>
          <w:szCs w:val="28"/>
        </w:rPr>
        <w:t xml:space="preserve">Муниципальное имущество, включенное в перечни, указанные в </w:t>
      </w:r>
      <w:hyperlink w:anchor="sub_1804" w:history="1">
        <w:r w:rsidRPr="00033547">
          <w:rPr>
            <w:color w:val="000000"/>
            <w:sz w:val="28"/>
            <w:szCs w:val="28"/>
          </w:rPr>
          <w:t>части 4</w:t>
        </w:r>
      </w:hyperlink>
      <w:r w:rsidRPr="00033547">
        <w:rPr>
          <w:color w:val="000000"/>
          <w:sz w:val="28"/>
          <w:szCs w:val="28"/>
        </w:rPr>
        <w:t xml:space="preserve"> настоящей статьи, не подлежит отчуждению в частную собственность, за исключением возмездного отчуждения такого имущества в собственность субъектов малого и среднего предпринимательства в соответствии с </w:t>
      </w:r>
      <w:hyperlink r:id="rId11" w:history="1">
        <w:r w:rsidRPr="00033547">
          <w:rPr>
            <w:color w:val="000000"/>
            <w:sz w:val="28"/>
            <w:szCs w:val="28"/>
          </w:rPr>
          <w:t>частью 2.1 статьи 9</w:t>
        </w:r>
      </w:hyperlink>
      <w:r w:rsidRPr="00033547">
        <w:rPr>
          <w:color w:val="000000"/>
          <w:sz w:val="28"/>
          <w:szCs w:val="28"/>
        </w:rPr>
        <w:t xml:space="preserve"> Федерального закона от 22 июля 2008 года </w:t>
      </w:r>
      <w:r w:rsidR="00C91D57">
        <w:rPr>
          <w:color w:val="000000"/>
          <w:sz w:val="28"/>
          <w:szCs w:val="28"/>
        </w:rPr>
        <w:t>№</w:t>
      </w:r>
      <w:r w:rsidRPr="00033547">
        <w:rPr>
          <w:color w:val="000000"/>
          <w:sz w:val="28"/>
          <w:szCs w:val="28"/>
        </w:rPr>
        <w:t> 159-ФЗ "Об особенностях отчуждения недвижимого имущества,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w:t>
      </w:r>
    </w:p>
    <w:p w:rsidR="007906C4" w:rsidRDefault="00B473C7" w:rsidP="00D61530">
      <w:pPr>
        <w:pStyle w:val="aa"/>
        <w:shd w:val="clear" w:color="auto" w:fill="FFFFFF"/>
        <w:spacing w:before="0" w:beforeAutospacing="0" w:after="0" w:afterAutospacing="0"/>
        <w:ind w:firstLine="709"/>
        <w:jc w:val="both"/>
        <w:textAlignment w:val="baseline"/>
        <w:rPr>
          <w:sz w:val="28"/>
          <w:szCs w:val="28"/>
        </w:rPr>
      </w:pPr>
      <w:r w:rsidRPr="00033547">
        <w:rPr>
          <w:color w:val="000000"/>
          <w:sz w:val="28"/>
          <w:szCs w:val="28"/>
        </w:rPr>
        <w:t>1</w:t>
      </w:r>
      <w:r w:rsidR="007006EE">
        <w:rPr>
          <w:color w:val="000000"/>
          <w:sz w:val="28"/>
          <w:szCs w:val="28"/>
        </w:rPr>
        <w:t>1.</w:t>
      </w:r>
      <w:r w:rsidRPr="00033547">
        <w:rPr>
          <w:color w:val="000000"/>
          <w:sz w:val="28"/>
          <w:szCs w:val="28"/>
        </w:rPr>
        <w:t xml:space="preserve">Передача во временное владение и (или) пользование муниципального имущества, включенного в Перечень, осуществляется в соответствии с федеральными законами, Положением о порядке </w:t>
      </w:r>
      <w:r w:rsidRPr="003D2828">
        <w:rPr>
          <w:sz w:val="28"/>
          <w:szCs w:val="28"/>
        </w:rPr>
        <w:t xml:space="preserve"> управления и распоряжения объектами муниципальной собственности</w:t>
      </w:r>
      <w:r w:rsidRPr="00033547">
        <w:rPr>
          <w:color w:val="000000"/>
          <w:sz w:val="28"/>
          <w:szCs w:val="28"/>
        </w:rPr>
        <w:t xml:space="preserve">, находящимся в муниципальной собственности </w:t>
      </w:r>
      <w:r w:rsidR="00100DD3">
        <w:rPr>
          <w:sz w:val="28"/>
          <w:szCs w:val="28"/>
        </w:rPr>
        <w:t>Гривенского</w:t>
      </w:r>
      <w:r w:rsidRPr="00033547">
        <w:rPr>
          <w:color w:val="000000"/>
          <w:sz w:val="28"/>
          <w:szCs w:val="28"/>
        </w:rPr>
        <w:t xml:space="preserve"> сельского поселения </w:t>
      </w:r>
      <w:r>
        <w:rPr>
          <w:color w:val="000000"/>
          <w:sz w:val="28"/>
          <w:szCs w:val="28"/>
        </w:rPr>
        <w:t>Калининского</w:t>
      </w:r>
      <w:r w:rsidRPr="00033547">
        <w:rPr>
          <w:color w:val="000000"/>
          <w:sz w:val="28"/>
          <w:szCs w:val="28"/>
        </w:rPr>
        <w:t xml:space="preserve"> района, утвержденным решением  Совета </w:t>
      </w:r>
      <w:r w:rsidR="00100DD3">
        <w:rPr>
          <w:sz w:val="28"/>
          <w:szCs w:val="28"/>
        </w:rPr>
        <w:t>Гривенского</w:t>
      </w:r>
      <w:r w:rsidR="00B42D3C" w:rsidRPr="00033547">
        <w:rPr>
          <w:color w:val="000000"/>
          <w:sz w:val="28"/>
          <w:szCs w:val="28"/>
        </w:rPr>
        <w:t xml:space="preserve"> </w:t>
      </w:r>
      <w:r w:rsidRPr="00033547">
        <w:rPr>
          <w:color w:val="000000"/>
          <w:sz w:val="28"/>
          <w:szCs w:val="28"/>
        </w:rPr>
        <w:t xml:space="preserve">сельского поселения </w:t>
      </w:r>
      <w:r>
        <w:rPr>
          <w:color w:val="000000"/>
          <w:sz w:val="28"/>
          <w:szCs w:val="28"/>
        </w:rPr>
        <w:t>Калининского</w:t>
      </w:r>
      <w:r w:rsidRPr="00033547">
        <w:rPr>
          <w:color w:val="000000"/>
          <w:sz w:val="28"/>
          <w:szCs w:val="28"/>
        </w:rPr>
        <w:t xml:space="preserve"> района </w:t>
      </w:r>
      <w:r w:rsidRPr="002109FA">
        <w:rPr>
          <w:sz w:val="28"/>
          <w:szCs w:val="28"/>
        </w:rPr>
        <w:t xml:space="preserve">от </w:t>
      </w:r>
      <w:r w:rsidR="00C34EF5">
        <w:rPr>
          <w:sz w:val="28"/>
          <w:szCs w:val="28"/>
        </w:rPr>
        <w:t xml:space="preserve">25 мая 2017 года </w:t>
      </w:r>
      <w:r w:rsidRPr="006C658E">
        <w:rPr>
          <w:sz w:val="28"/>
          <w:szCs w:val="28"/>
        </w:rPr>
        <w:t xml:space="preserve"> № </w:t>
      </w:r>
      <w:r w:rsidR="00C34EF5">
        <w:rPr>
          <w:sz w:val="28"/>
          <w:szCs w:val="28"/>
        </w:rPr>
        <w:t xml:space="preserve">98 </w:t>
      </w:r>
      <w:r w:rsidRPr="006C658E">
        <w:rPr>
          <w:sz w:val="28"/>
          <w:szCs w:val="28"/>
        </w:rPr>
        <w:t xml:space="preserve"> «Об утверждении положения о порядке управления и распоряжения объектами</w:t>
      </w:r>
    </w:p>
    <w:p w:rsidR="00B473C7" w:rsidRPr="00033547" w:rsidRDefault="00B473C7" w:rsidP="007006EE">
      <w:pPr>
        <w:pStyle w:val="aa"/>
        <w:shd w:val="clear" w:color="auto" w:fill="FFFFFF"/>
        <w:spacing w:before="0" w:beforeAutospacing="0" w:after="0" w:afterAutospacing="0"/>
        <w:jc w:val="both"/>
        <w:textAlignment w:val="baseline"/>
        <w:rPr>
          <w:color w:val="000000"/>
          <w:sz w:val="28"/>
          <w:szCs w:val="28"/>
        </w:rPr>
      </w:pPr>
      <w:r w:rsidRPr="006C658E">
        <w:rPr>
          <w:sz w:val="28"/>
          <w:szCs w:val="28"/>
        </w:rPr>
        <w:t xml:space="preserve">муниципальной собственности </w:t>
      </w:r>
      <w:r w:rsidR="00100DD3">
        <w:rPr>
          <w:sz w:val="28"/>
          <w:szCs w:val="28"/>
        </w:rPr>
        <w:t>Гривенского</w:t>
      </w:r>
      <w:r w:rsidRPr="006C658E">
        <w:rPr>
          <w:sz w:val="28"/>
          <w:szCs w:val="28"/>
        </w:rPr>
        <w:t xml:space="preserve"> сельского поселения Калининского района»</w:t>
      </w:r>
      <w:r w:rsidRPr="006C658E">
        <w:rPr>
          <w:color w:val="FF0000"/>
          <w:sz w:val="28"/>
          <w:szCs w:val="28"/>
        </w:rPr>
        <w:t>.</w:t>
      </w:r>
    </w:p>
    <w:p w:rsidR="007006EE" w:rsidRDefault="00B473C7" w:rsidP="00B473C7">
      <w:pPr>
        <w:pStyle w:val="aa"/>
        <w:shd w:val="clear" w:color="auto" w:fill="FFFFFF"/>
        <w:spacing w:before="0" w:beforeAutospacing="0" w:after="0" w:afterAutospacing="0"/>
        <w:ind w:firstLine="709"/>
        <w:jc w:val="both"/>
        <w:textAlignment w:val="baseline"/>
        <w:rPr>
          <w:color w:val="000000"/>
          <w:sz w:val="28"/>
          <w:szCs w:val="28"/>
        </w:rPr>
      </w:pPr>
      <w:r w:rsidRPr="00033547">
        <w:rPr>
          <w:color w:val="000000"/>
          <w:sz w:val="28"/>
          <w:szCs w:val="28"/>
        </w:rPr>
        <w:t>1</w:t>
      </w:r>
      <w:r w:rsidR="007006EE">
        <w:rPr>
          <w:color w:val="000000"/>
          <w:sz w:val="28"/>
          <w:szCs w:val="28"/>
        </w:rPr>
        <w:t>2.</w:t>
      </w:r>
      <w:r w:rsidRPr="00033547">
        <w:rPr>
          <w:color w:val="000000"/>
          <w:sz w:val="28"/>
          <w:szCs w:val="28"/>
        </w:rPr>
        <w:t xml:space="preserve">Предоставление в аренду помещений, включенных в Перечень имущества, осуществляется на основании договора аренды, заключаемого по </w:t>
      </w:r>
    </w:p>
    <w:p w:rsidR="00B473C7" w:rsidRPr="00033547" w:rsidRDefault="00B473C7" w:rsidP="007006EE">
      <w:pPr>
        <w:pStyle w:val="aa"/>
        <w:shd w:val="clear" w:color="auto" w:fill="FFFFFF"/>
        <w:spacing w:before="0" w:beforeAutospacing="0" w:after="0" w:afterAutospacing="0"/>
        <w:textAlignment w:val="baseline"/>
        <w:rPr>
          <w:color w:val="000000"/>
          <w:sz w:val="28"/>
          <w:szCs w:val="28"/>
        </w:rPr>
      </w:pPr>
      <w:r w:rsidRPr="00033547">
        <w:rPr>
          <w:color w:val="000000"/>
          <w:sz w:val="28"/>
          <w:szCs w:val="28"/>
        </w:rPr>
        <w:t>итогам торгов, участниками которых могут быть только субъекты малого и среднего бизнеса.</w:t>
      </w:r>
    </w:p>
    <w:p w:rsidR="00B473C7" w:rsidRPr="00033547" w:rsidRDefault="00B473C7" w:rsidP="00B473C7">
      <w:pPr>
        <w:pStyle w:val="aa"/>
        <w:shd w:val="clear" w:color="auto" w:fill="FFFFFF"/>
        <w:spacing w:before="0" w:beforeAutospacing="0" w:after="0" w:afterAutospacing="0"/>
        <w:ind w:firstLine="709"/>
        <w:jc w:val="both"/>
        <w:textAlignment w:val="baseline"/>
        <w:rPr>
          <w:color w:val="000000"/>
          <w:sz w:val="28"/>
          <w:szCs w:val="28"/>
        </w:rPr>
      </w:pPr>
      <w:r w:rsidRPr="00033547">
        <w:rPr>
          <w:color w:val="000000"/>
          <w:sz w:val="28"/>
          <w:szCs w:val="28"/>
        </w:rPr>
        <w:t>1</w:t>
      </w:r>
      <w:r w:rsidR="007006EE">
        <w:rPr>
          <w:color w:val="000000"/>
          <w:sz w:val="28"/>
          <w:szCs w:val="28"/>
        </w:rPr>
        <w:t>3.</w:t>
      </w:r>
      <w:r w:rsidRPr="00033547">
        <w:rPr>
          <w:color w:val="000000"/>
          <w:sz w:val="28"/>
          <w:szCs w:val="28"/>
        </w:rPr>
        <w:t xml:space="preserve">Субъекты, претендующие на получение в аренду помещений, включенных в перечень имущества, должны относиться к категориям субъектов малого и среднего предпринимательства и соответствовать условиям, установленным статьей 4 Федерального закона от 24.07.2007 </w:t>
      </w:r>
      <w:r w:rsidR="007906C4">
        <w:rPr>
          <w:color w:val="000000"/>
          <w:sz w:val="28"/>
          <w:szCs w:val="28"/>
        </w:rPr>
        <w:t xml:space="preserve">                 </w:t>
      </w:r>
      <w:r w:rsidRPr="00033547">
        <w:rPr>
          <w:color w:val="000000"/>
          <w:sz w:val="28"/>
          <w:szCs w:val="28"/>
        </w:rPr>
        <w:t>№</w:t>
      </w:r>
      <w:r w:rsidR="00C91D57">
        <w:rPr>
          <w:color w:val="000000"/>
          <w:sz w:val="28"/>
          <w:szCs w:val="28"/>
        </w:rPr>
        <w:t xml:space="preserve"> </w:t>
      </w:r>
      <w:r w:rsidRPr="00033547">
        <w:rPr>
          <w:color w:val="000000"/>
          <w:sz w:val="28"/>
          <w:szCs w:val="28"/>
        </w:rPr>
        <w:t>209-ФЗ «О развитии малого и среднего предпринимательства в Российской Федерации».</w:t>
      </w:r>
    </w:p>
    <w:p w:rsidR="00B473C7" w:rsidRPr="00033547" w:rsidRDefault="00B473C7" w:rsidP="00B473C7">
      <w:pPr>
        <w:ind w:firstLine="709"/>
        <w:jc w:val="both"/>
        <w:rPr>
          <w:color w:val="000000"/>
          <w:sz w:val="28"/>
          <w:szCs w:val="28"/>
        </w:rPr>
      </w:pPr>
      <w:r w:rsidRPr="00033547">
        <w:rPr>
          <w:color w:val="000000"/>
          <w:sz w:val="28"/>
          <w:szCs w:val="28"/>
        </w:rPr>
        <w:t>1</w:t>
      </w:r>
      <w:r w:rsidR="007006EE">
        <w:rPr>
          <w:color w:val="000000"/>
          <w:sz w:val="28"/>
          <w:szCs w:val="28"/>
        </w:rPr>
        <w:t>4.</w:t>
      </w:r>
      <w:r w:rsidRPr="00033547">
        <w:rPr>
          <w:color w:val="000000"/>
          <w:sz w:val="28"/>
          <w:szCs w:val="28"/>
        </w:rPr>
        <w:t xml:space="preserve">При проведении конкурсов и аукционов на право заключения договоров аренды с субъектами малого и среднего предпринимательства в отношении федерального имущества, включенного в перечень, определяет стартовый размер арендной платы на основании отчета об оценке рыночной арендной платы, подготовленного в соответствии с </w:t>
      </w:r>
      <w:hyperlink r:id="rId12" w:history="1">
        <w:r w:rsidRPr="00033547">
          <w:rPr>
            <w:rStyle w:val="ad"/>
            <w:color w:val="000000"/>
            <w:sz w:val="28"/>
            <w:szCs w:val="28"/>
          </w:rPr>
          <w:t>законодательством</w:t>
        </w:r>
      </w:hyperlink>
      <w:r w:rsidRPr="00033547">
        <w:rPr>
          <w:color w:val="000000"/>
          <w:sz w:val="28"/>
          <w:szCs w:val="28"/>
        </w:rPr>
        <w:t xml:space="preserve"> Российской Федерации об оценочной деятельности.</w:t>
      </w:r>
    </w:p>
    <w:p w:rsidR="00B473C7" w:rsidRPr="00033547" w:rsidRDefault="00B473C7" w:rsidP="00B473C7">
      <w:pPr>
        <w:ind w:firstLine="709"/>
        <w:rPr>
          <w:sz w:val="28"/>
          <w:szCs w:val="28"/>
        </w:rPr>
      </w:pPr>
      <w:bookmarkStart w:id="26" w:name="sub_31"/>
      <w:r w:rsidRPr="00033547">
        <w:rPr>
          <w:sz w:val="28"/>
          <w:szCs w:val="28"/>
        </w:rPr>
        <w:t>1</w:t>
      </w:r>
      <w:r w:rsidR="007006EE">
        <w:rPr>
          <w:sz w:val="28"/>
          <w:szCs w:val="28"/>
        </w:rPr>
        <w:t>5</w:t>
      </w:r>
      <w:r w:rsidRPr="00033547">
        <w:rPr>
          <w:sz w:val="28"/>
          <w:szCs w:val="28"/>
        </w:rPr>
        <w:t>. При заключении с субъектами малого и среднего предпринимательства договоров аренды в отношении муниципального имущества, включенного в перечень, администрации сельского поселения предусматривать следующие условия:</w:t>
      </w:r>
    </w:p>
    <w:p w:rsidR="00B473C7" w:rsidRPr="00033547" w:rsidRDefault="00B473C7" w:rsidP="00B473C7">
      <w:pPr>
        <w:ind w:firstLine="709"/>
        <w:rPr>
          <w:sz w:val="28"/>
          <w:szCs w:val="28"/>
        </w:rPr>
      </w:pPr>
      <w:bookmarkStart w:id="27" w:name="sub_41"/>
      <w:r w:rsidRPr="00033547">
        <w:rPr>
          <w:sz w:val="28"/>
          <w:szCs w:val="28"/>
        </w:rPr>
        <w:t>а) срок договора аренды составляет не менее 5 лет;</w:t>
      </w:r>
    </w:p>
    <w:p w:rsidR="00B473C7" w:rsidRPr="00033547" w:rsidRDefault="00B473C7" w:rsidP="00B473C7">
      <w:pPr>
        <w:ind w:firstLine="709"/>
        <w:rPr>
          <w:sz w:val="28"/>
          <w:szCs w:val="28"/>
        </w:rPr>
      </w:pPr>
      <w:bookmarkStart w:id="28" w:name="sub_42"/>
      <w:bookmarkEnd w:id="27"/>
      <w:r w:rsidRPr="00033547">
        <w:rPr>
          <w:sz w:val="28"/>
          <w:szCs w:val="28"/>
        </w:rPr>
        <w:t>б) арендная плата вносится в следующем порядке:</w:t>
      </w:r>
    </w:p>
    <w:bookmarkEnd w:id="28"/>
    <w:p w:rsidR="00B473C7" w:rsidRPr="00033547" w:rsidRDefault="00B473C7" w:rsidP="00B473C7">
      <w:pPr>
        <w:ind w:firstLine="709"/>
        <w:rPr>
          <w:sz w:val="28"/>
          <w:szCs w:val="28"/>
        </w:rPr>
      </w:pPr>
      <w:r w:rsidRPr="00033547">
        <w:rPr>
          <w:sz w:val="28"/>
          <w:szCs w:val="28"/>
        </w:rPr>
        <w:t>в первый год аренды - 40 процентов размера арендной платы;</w:t>
      </w:r>
    </w:p>
    <w:p w:rsidR="00B473C7" w:rsidRPr="00033547" w:rsidRDefault="00B473C7" w:rsidP="00B473C7">
      <w:pPr>
        <w:ind w:firstLine="709"/>
        <w:rPr>
          <w:sz w:val="28"/>
          <w:szCs w:val="28"/>
        </w:rPr>
      </w:pPr>
      <w:r w:rsidRPr="00033547">
        <w:rPr>
          <w:sz w:val="28"/>
          <w:szCs w:val="28"/>
        </w:rPr>
        <w:t>во второй год аренды - 60 процентов размера арендной платы;</w:t>
      </w:r>
    </w:p>
    <w:p w:rsidR="00B473C7" w:rsidRPr="00033547" w:rsidRDefault="00B473C7" w:rsidP="00B473C7">
      <w:pPr>
        <w:ind w:firstLine="709"/>
        <w:rPr>
          <w:sz w:val="28"/>
          <w:szCs w:val="28"/>
        </w:rPr>
      </w:pPr>
      <w:r w:rsidRPr="00033547">
        <w:rPr>
          <w:sz w:val="28"/>
          <w:szCs w:val="28"/>
        </w:rPr>
        <w:t>в третий год аренды - 80 процентов размера арендной платы;</w:t>
      </w:r>
    </w:p>
    <w:p w:rsidR="00B473C7" w:rsidRPr="00033547" w:rsidRDefault="00B473C7" w:rsidP="00B473C7">
      <w:pPr>
        <w:ind w:firstLine="709"/>
        <w:rPr>
          <w:sz w:val="28"/>
          <w:szCs w:val="28"/>
        </w:rPr>
      </w:pPr>
      <w:r w:rsidRPr="00033547">
        <w:rPr>
          <w:sz w:val="28"/>
          <w:szCs w:val="28"/>
        </w:rPr>
        <w:t>в четвертый год аренды и далее - 100 процентов размера арендной платы.</w:t>
      </w:r>
    </w:p>
    <w:bookmarkEnd w:id="26"/>
    <w:p w:rsidR="00B473C7" w:rsidRPr="00033547" w:rsidRDefault="00B473C7" w:rsidP="00B473C7">
      <w:pPr>
        <w:pStyle w:val="aa"/>
        <w:shd w:val="clear" w:color="auto" w:fill="FFFFFF"/>
        <w:spacing w:before="0" w:beforeAutospacing="0" w:after="0" w:afterAutospacing="0"/>
        <w:ind w:firstLine="709"/>
        <w:jc w:val="both"/>
        <w:textAlignment w:val="baseline"/>
        <w:rPr>
          <w:color w:val="000000"/>
          <w:sz w:val="28"/>
          <w:szCs w:val="28"/>
        </w:rPr>
      </w:pPr>
      <w:r w:rsidRPr="00033547">
        <w:rPr>
          <w:color w:val="000000"/>
          <w:sz w:val="28"/>
          <w:szCs w:val="28"/>
        </w:rPr>
        <w:lastRenderedPageBreak/>
        <w:t>1</w:t>
      </w:r>
      <w:r w:rsidR="007006EE">
        <w:rPr>
          <w:color w:val="000000"/>
          <w:sz w:val="28"/>
          <w:szCs w:val="28"/>
        </w:rPr>
        <w:t>6</w:t>
      </w:r>
      <w:r w:rsidR="007906C4">
        <w:rPr>
          <w:color w:val="000000"/>
          <w:sz w:val="28"/>
          <w:szCs w:val="28"/>
        </w:rPr>
        <w:t>.</w:t>
      </w:r>
      <w:r w:rsidRPr="00033547">
        <w:rPr>
          <w:color w:val="000000"/>
          <w:sz w:val="28"/>
          <w:szCs w:val="28"/>
        </w:rPr>
        <w:t>Не могут претендовать на получение в аренду помещений, включенных в Перечень имущества, субъекты малого и среднего бизнеса:</w:t>
      </w:r>
    </w:p>
    <w:p w:rsidR="00B473C7" w:rsidRPr="00033547" w:rsidRDefault="00B473C7" w:rsidP="00B473C7">
      <w:pPr>
        <w:pStyle w:val="aa"/>
        <w:shd w:val="clear" w:color="auto" w:fill="FFFFFF"/>
        <w:spacing w:before="0" w:beforeAutospacing="0" w:after="0" w:afterAutospacing="0"/>
        <w:ind w:firstLine="709"/>
        <w:jc w:val="both"/>
        <w:textAlignment w:val="baseline"/>
        <w:rPr>
          <w:color w:val="000000"/>
          <w:sz w:val="28"/>
          <w:szCs w:val="28"/>
        </w:rPr>
      </w:pPr>
      <w:r w:rsidRPr="00033547">
        <w:rPr>
          <w:color w:val="000000"/>
          <w:sz w:val="28"/>
          <w:szCs w:val="28"/>
        </w:rPr>
        <w:t>находящиеся в стадии реорганизации, ликвидации или банкротства в соответствии с законодательством Российской Федерации;</w:t>
      </w:r>
    </w:p>
    <w:p w:rsidR="00B473C7" w:rsidRPr="00033547" w:rsidRDefault="00B473C7" w:rsidP="00B473C7">
      <w:pPr>
        <w:pStyle w:val="aa"/>
        <w:shd w:val="clear" w:color="auto" w:fill="FFFFFF"/>
        <w:spacing w:before="0" w:beforeAutospacing="0" w:after="0" w:afterAutospacing="0"/>
        <w:ind w:firstLine="709"/>
        <w:jc w:val="both"/>
        <w:textAlignment w:val="baseline"/>
        <w:rPr>
          <w:color w:val="000000"/>
          <w:sz w:val="28"/>
          <w:szCs w:val="28"/>
        </w:rPr>
      </w:pPr>
      <w:r w:rsidRPr="00033547">
        <w:rPr>
          <w:color w:val="000000"/>
          <w:sz w:val="28"/>
          <w:szCs w:val="28"/>
        </w:rPr>
        <w:t>имеющие задолженность по налогам и сборам в бюджет всех уровней и во внебюджетные фонды;</w:t>
      </w:r>
    </w:p>
    <w:p w:rsidR="00B473C7" w:rsidRPr="00033547" w:rsidRDefault="00B473C7" w:rsidP="00B473C7">
      <w:pPr>
        <w:pStyle w:val="aa"/>
        <w:shd w:val="clear" w:color="auto" w:fill="FFFFFF"/>
        <w:spacing w:before="0" w:beforeAutospacing="0" w:after="0" w:afterAutospacing="0"/>
        <w:ind w:firstLine="709"/>
        <w:jc w:val="both"/>
        <w:textAlignment w:val="baseline"/>
        <w:rPr>
          <w:color w:val="000000"/>
          <w:sz w:val="28"/>
          <w:szCs w:val="28"/>
        </w:rPr>
      </w:pPr>
      <w:r w:rsidRPr="00033547">
        <w:rPr>
          <w:color w:val="000000"/>
          <w:sz w:val="28"/>
          <w:szCs w:val="28"/>
        </w:rPr>
        <w:t>сообщившие о себе недостоверные сведения.</w:t>
      </w:r>
    </w:p>
    <w:p w:rsidR="00B473C7" w:rsidRPr="00033547" w:rsidRDefault="00C34EF5" w:rsidP="00B473C7">
      <w:pPr>
        <w:pStyle w:val="aa"/>
        <w:shd w:val="clear" w:color="auto" w:fill="FFFFFF"/>
        <w:spacing w:before="0" w:beforeAutospacing="0" w:after="0" w:afterAutospacing="0"/>
        <w:ind w:firstLine="709"/>
        <w:jc w:val="both"/>
        <w:textAlignment w:val="baseline"/>
        <w:rPr>
          <w:color w:val="000000"/>
          <w:sz w:val="28"/>
          <w:szCs w:val="28"/>
        </w:rPr>
      </w:pPr>
      <w:r>
        <w:rPr>
          <w:color w:val="000000"/>
          <w:sz w:val="28"/>
          <w:szCs w:val="28"/>
        </w:rPr>
        <w:t>1</w:t>
      </w:r>
      <w:r w:rsidR="007006EE">
        <w:rPr>
          <w:color w:val="000000"/>
          <w:sz w:val="28"/>
          <w:szCs w:val="28"/>
        </w:rPr>
        <w:t>7</w:t>
      </w:r>
      <w:r w:rsidR="007906C4">
        <w:rPr>
          <w:color w:val="000000"/>
          <w:sz w:val="28"/>
          <w:szCs w:val="28"/>
        </w:rPr>
        <w:t>.</w:t>
      </w:r>
      <w:r w:rsidR="00B473C7" w:rsidRPr="00033547">
        <w:rPr>
          <w:color w:val="000000"/>
          <w:sz w:val="28"/>
          <w:szCs w:val="28"/>
        </w:rPr>
        <w:t>Отказ в предоставлении в аренду помещений, включенных в Перечень имущества, может быть обжалован субъектами в судебном порядке.</w:t>
      </w:r>
    </w:p>
    <w:p w:rsidR="00B473C7" w:rsidRDefault="00B473C7" w:rsidP="00C34EF5">
      <w:pPr>
        <w:pStyle w:val="aa"/>
        <w:shd w:val="clear" w:color="auto" w:fill="FFFFFF"/>
        <w:spacing w:before="0" w:beforeAutospacing="0" w:after="0" w:afterAutospacing="0"/>
        <w:jc w:val="both"/>
        <w:textAlignment w:val="baseline"/>
        <w:rPr>
          <w:color w:val="000000"/>
          <w:sz w:val="28"/>
          <w:szCs w:val="28"/>
        </w:rPr>
      </w:pPr>
      <w:r w:rsidRPr="00033547">
        <w:rPr>
          <w:color w:val="000000"/>
          <w:sz w:val="28"/>
          <w:szCs w:val="28"/>
        </w:rPr>
        <w:t> </w:t>
      </w:r>
    </w:p>
    <w:p w:rsidR="00C34EF5" w:rsidRDefault="00C34EF5" w:rsidP="00C34EF5">
      <w:pPr>
        <w:pStyle w:val="aa"/>
        <w:shd w:val="clear" w:color="auto" w:fill="FFFFFF"/>
        <w:spacing w:before="0" w:beforeAutospacing="0" w:after="0" w:afterAutospacing="0"/>
        <w:jc w:val="both"/>
        <w:textAlignment w:val="baseline"/>
        <w:rPr>
          <w:color w:val="000000"/>
          <w:sz w:val="28"/>
          <w:szCs w:val="28"/>
        </w:rPr>
      </w:pPr>
    </w:p>
    <w:p w:rsidR="00C34EF5" w:rsidRDefault="00C34EF5" w:rsidP="00C34EF5">
      <w:pPr>
        <w:pStyle w:val="aa"/>
        <w:shd w:val="clear" w:color="auto" w:fill="FFFFFF"/>
        <w:spacing w:before="0" w:beforeAutospacing="0" w:after="0" w:afterAutospacing="0"/>
        <w:jc w:val="both"/>
        <w:textAlignment w:val="baseline"/>
        <w:rPr>
          <w:color w:val="000000"/>
          <w:sz w:val="28"/>
          <w:szCs w:val="28"/>
        </w:rPr>
      </w:pPr>
      <w:r>
        <w:rPr>
          <w:color w:val="000000"/>
          <w:sz w:val="28"/>
          <w:szCs w:val="28"/>
        </w:rPr>
        <w:t>Начальник финансового отдела</w:t>
      </w:r>
    </w:p>
    <w:p w:rsidR="00C34EF5" w:rsidRDefault="00C34EF5" w:rsidP="00C34EF5">
      <w:pPr>
        <w:pStyle w:val="aa"/>
        <w:shd w:val="clear" w:color="auto" w:fill="FFFFFF"/>
        <w:spacing w:before="0" w:beforeAutospacing="0" w:after="0" w:afterAutospacing="0"/>
        <w:jc w:val="both"/>
        <w:textAlignment w:val="baseline"/>
        <w:rPr>
          <w:color w:val="000000"/>
          <w:sz w:val="28"/>
          <w:szCs w:val="28"/>
        </w:rPr>
      </w:pPr>
      <w:r>
        <w:rPr>
          <w:color w:val="000000"/>
          <w:sz w:val="28"/>
          <w:szCs w:val="28"/>
        </w:rPr>
        <w:t>администрации Гривенского сельского</w:t>
      </w:r>
    </w:p>
    <w:p w:rsidR="00C34EF5" w:rsidRPr="00033547" w:rsidRDefault="00C34EF5" w:rsidP="00C34EF5">
      <w:pPr>
        <w:pStyle w:val="aa"/>
        <w:shd w:val="clear" w:color="auto" w:fill="FFFFFF"/>
        <w:spacing w:before="0" w:beforeAutospacing="0" w:after="0" w:afterAutospacing="0"/>
        <w:jc w:val="both"/>
        <w:textAlignment w:val="baseline"/>
        <w:rPr>
          <w:color w:val="000000"/>
          <w:sz w:val="28"/>
          <w:szCs w:val="28"/>
        </w:rPr>
      </w:pPr>
      <w:r>
        <w:rPr>
          <w:color w:val="000000"/>
          <w:sz w:val="28"/>
          <w:szCs w:val="28"/>
        </w:rPr>
        <w:t xml:space="preserve">поселения Калининского района                       </w:t>
      </w:r>
      <w:r w:rsidR="00D61530">
        <w:rPr>
          <w:color w:val="000000"/>
          <w:sz w:val="28"/>
          <w:szCs w:val="28"/>
        </w:rPr>
        <w:t xml:space="preserve">                               </w:t>
      </w:r>
      <w:r>
        <w:rPr>
          <w:color w:val="000000"/>
          <w:sz w:val="28"/>
          <w:szCs w:val="28"/>
        </w:rPr>
        <w:t>Е.</w:t>
      </w:r>
      <w:r w:rsidR="00D61530">
        <w:rPr>
          <w:color w:val="000000"/>
          <w:sz w:val="28"/>
          <w:szCs w:val="28"/>
        </w:rPr>
        <w:t>В.Чурекова</w:t>
      </w:r>
    </w:p>
    <w:p w:rsidR="00B473C7" w:rsidRPr="00033547" w:rsidRDefault="00B473C7" w:rsidP="00B473C7">
      <w:pPr>
        <w:pStyle w:val="aa"/>
        <w:shd w:val="clear" w:color="auto" w:fill="FFFFFF"/>
        <w:spacing w:before="0" w:beforeAutospacing="0" w:after="0" w:afterAutospacing="0"/>
        <w:ind w:firstLine="709"/>
        <w:jc w:val="both"/>
        <w:textAlignment w:val="baseline"/>
        <w:rPr>
          <w:color w:val="000000"/>
          <w:sz w:val="28"/>
          <w:szCs w:val="28"/>
        </w:rPr>
      </w:pPr>
      <w:r w:rsidRPr="00033547">
        <w:rPr>
          <w:color w:val="000000"/>
          <w:sz w:val="28"/>
          <w:szCs w:val="28"/>
        </w:rPr>
        <w:t> </w:t>
      </w:r>
    </w:p>
    <w:p w:rsidR="00CC1459" w:rsidRDefault="00CC1459" w:rsidP="007006EE">
      <w:pPr>
        <w:rPr>
          <w:color w:val="000000"/>
          <w:sz w:val="28"/>
          <w:szCs w:val="28"/>
        </w:rPr>
      </w:pPr>
    </w:p>
    <w:sectPr w:rsidR="00CC1459" w:rsidSect="00CC1459">
      <w:pgSz w:w="11906" w:h="16838"/>
      <w:pgMar w:top="397" w:right="851"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81DBA" w:rsidRDefault="00781DBA" w:rsidP="00CC1459">
      <w:r>
        <w:separator/>
      </w:r>
    </w:p>
  </w:endnote>
  <w:endnote w:type="continuationSeparator" w:id="0">
    <w:p w:rsidR="00781DBA" w:rsidRDefault="00781DBA" w:rsidP="00CC14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81DBA" w:rsidRDefault="00781DBA" w:rsidP="00CC1459">
      <w:r>
        <w:separator/>
      </w:r>
    </w:p>
  </w:footnote>
  <w:footnote w:type="continuationSeparator" w:id="0">
    <w:p w:rsidR="00781DBA" w:rsidRDefault="00781DBA" w:rsidP="00CC145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65766A"/>
    <w:rsid w:val="00017509"/>
    <w:rsid w:val="00033E72"/>
    <w:rsid w:val="000403DD"/>
    <w:rsid w:val="000820C8"/>
    <w:rsid w:val="000B2023"/>
    <w:rsid w:val="000E6B37"/>
    <w:rsid w:val="00100DD3"/>
    <w:rsid w:val="00102B3C"/>
    <w:rsid w:val="00103658"/>
    <w:rsid w:val="00147FCB"/>
    <w:rsid w:val="00183969"/>
    <w:rsid w:val="0019136A"/>
    <w:rsid w:val="001960C9"/>
    <w:rsid w:val="001C1CA8"/>
    <w:rsid w:val="001E7C3A"/>
    <w:rsid w:val="001F2CBE"/>
    <w:rsid w:val="00203CC0"/>
    <w:rsid w:val="00232D39"/>
    <w:rsid w:val="002512B7"/>
    <w:rsid w:val="002C6903"/>
    <w:rsid w:val="002E3BA2"/>
    <w:rsid w:val="003D2DBF"/>
    <w:rsid w:val="004062E7"/>
    <w:rsid w:val="00456306"/>
    <w:rsid w:val="004A4F60"/>
    <w:rsid w:val="004B4F1D"/>
    <w:rsid w:val="004C48D0"/>
    <w:rsid w:val="00506B71"/>
    <w:rsid w:val="0053403E"/>
    <w:rsid w:val="005A50E7"/>
    <w:rsid w:val="005C6DBB"/>
    <w:rsid w:val="005F7535"/>
    <w:rsid w:val="006166BF"/>
    <w:rsid w:val="0064405B"/>
    <w:rsid w:val="00655B63"/>
    <w:rsid w:val="0065766A"/>
    <w:rsid w:val="006716D7"/>
    <w:rsid w:val="0068376F"/>
    <w:rsid w:val="006943C7"/>
    <w:rsid w:val="006C658E"/>
    <w:rsid w:val="007006EE"/>
    <w:rsid w:val="00722EE6"/>
    <w:rsid w:val="00761FAF"/>
    <w:rsid w:val="00776606"/>
    <w:rsid w:val="00781DBA"/>
    <w:rsid w:val="007906C4"/>
    <w:rsid w:val="007B1324"/>
    <w:rsid w:val="007B735D"/>
    <w:rsid w:val="007D3248"/>
    <w:rsid w:val="008B706D"/>
    <w:rsid w:val="0098177B"/>
    <w:rsid w:val="00984117"/>
    <w:rsid w:val="0099646A"/>
    <w:rsid w:val="009E5341"/>
    <w:rsid w:val="00A812DA"/>
    <w:rsid w:val="00AC3551"/>
    <w:rsid w:val="00AD0017"/>
    <w:rsid w:val="00B42D3C"/>
    <w:rsid w:val="00B473C7"/>
    <w:rsid w:val="00BA3A46"/>
    <w:rsid w:val="00BD154A"/>
    <w:rsid w:val="00BE2DC1"/>
    <w:rsid w:val="00BE7D4C"/>
    <w:rsid w:val="00BF03B6"/>
    <w:rsid w:val="00C34EF5"/>
    <w:rsid w:val="00C57B53"/>
    <w:rsid w:val="00C91D57"/>
    <w:rsid w:val="00CC10C5"/>
    <w:rsid w:val="00CC1459"/>
    <w:rsid w:val="00CF718D"/>
    <w:rsid w:val="00D61530"/>
    <w:rsid w:val="00D80B23"/>
    <w:rsid w:val="00F449D0"/>
    <w:rsid w:val="00F73391"/>
    <w:rsid w:val="00FA479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CFE135A-382B-4CEB-9141-741139E99A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5766A"/>
    <w:pPr>
      <w:spacing w:after="0" w:line="240" w:lineRule="auto"/>
    </w:pPr>
    <w:rPr>
      <w:rFonts w:ascii="Times New Roman" w:eastAsia="Times New Roman" w:hAnsi="Times New Roman" w:cs="Times New Roman"/>
      <w:sz w:val="24"/>
      <w:szCs w:val="24"/>
      <w:lang w:eastAsia="ru-RU"/>
    </w:rPr>
  </w:style>
  <w:style w:type="paragraph" w:styleId="3">
    <w:name w:val="heading 3"/>
    <w:basedOn w:val="a"/>
    <w:next w:val="a"/>
    <w:link w:val="30"/>
    <w:unhideWhenUsed/>
    <w:qFormat/>
    <w:rsid w:val="0065766A"/>
    <w:pPr>
      <w:keepNext/>
      <w:jc w:val="center"/>
      <w:outlineLvl w:val="2"/>
    </w:pPr>
    <w:rPr>
      <w:b/>
      <w:bCs/>
      <w:caps/>
      <w:sz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rsid w:val="0065766A"/>
    <w:rPr>
      <w:rFonts w:ascii="Times New Roman" w:eastAsia="Times New Roman" w:hAnsi="Times New Roman" w:cs="Times New Roman"/>
      <w:b/>
      <w:bCs/>
      <w:caps/>
      <w:sz w:val="27"/>
      <w:szCs w:val="24"/>
      <w:lang w:eastAsia="ru-RU"/>
    </w:rPr>
  </w:style>
  <w:style w:type="paragraph" w:styleId="a3">
    <w:name w:val="Plain Text"/>
    <w:basedOn w:val="a"/>
    <w:link w:val="a4"/>
    <w:uiPriority w:val="99"/>
    <w:unhideWhenUsed/>
    <w:rsid w:val="0065766A"/>
    <w:rPr>
      <w:rFonts w:ascii="Courier New" w:hAnsi="Courier New"/>
      <w:sz w:val="20"/>
      <w:szCs w:val="20"/>
    </w:rPr>
  </w:style>
  <w:style w:type="character" w:customStyle="1" w:styleId="a4">
    <w:name w:val="Текст Знак"/>
    <w:basedOn w:val="a0"/>
    <w:link w:val="a3"/>
    <w:uiPriority w:val="99"/>
    <w:rsid w:val="0065766A"/>
    <w:rPr>
      <w:rFonts w:ascii="Courier New" w:eastAsia="Times New Roman" w:hAnsi="Courier New" w:cs="Times New Roman"/>
      <w:sz w:val="20"/>
      <w:szCs w:val="20"/>
      <w:lang w:eastAsia="ru-RU"/>
    </w:rPr>
  </w:style>
  <w:style w:type="paragraph" w:customStyle="1" w:styleId="a5">
    <w:name w:val="Нормальный (таблица)"/>
    <w:basedOn w:val="a"/>
    <w:next w:val="a"/>
    <w:rsid w:val="0065766A"/>
    <w:pPr>
      <w:widowControl w:val="0"/>
      <w:autoSpaceDE w:val="0"/>
      <w:autoSpaceDN w:val="0"/>
      <w:adjustRightInd w:val="0"/>
      <w:jc w:val="both"/>
    </w:pPr>
    <w:rPr>
      <w:rFonts w:ascii="Arial" w:hAnsi="Arial" w:cs="Arial"/>
      <w:sz w:val="26"/>
      <w:szCs w:val="26"/>
    </w:rPr>
  </w:style>
  <w:style w:type="paragraph" w:customStyle="1" w:styleId="a6">
    <w:name w:val="Прижатый влево"/>
    <w:basedOn w:val="a"/>
    <w:next w:val="a"/>
    <w:rsid w:val="0065766A"/>
    <w:pPr>
      <w:widowControl w:val="0"/>
      <w:autoSpaceDE w:val="0"/>
      <w:autoSpaceDN w:val="0"/>
      <w:adjustRightInd w:val="0"/>
    </w:pPr>
    <w:rPr>
      <w:rFonts w:ascii="Arial" w:hAnsi="Arial" w:cs="Arial"/>
      <w:sz w:val="26"/>
      <w:szCs w:val="26"/>
    </w:rPr>
  </w:style>
  <w:style w:type="character" w:customStyle="1" w:styleId="a7">
    <w:name w:val="Цветовое выделение"/>
    <w:rsid w:val="0065766A"/>
    <w:rPr>
      <w:b/>
      <w:bCs/>
      <w:color w:val="26282F"/>
    </w:rPr>
  </w:style>
  <w:style w:type="paragraph" w:styleId="a8">
    <w:name w:val="Balloon Text"/>
    <w:basedOn w:val="a"/>
    <w:link w:val="a9"/>
    <w:uiPriority w:val="99"/>
    <w:semiHidden/>
    <w:unhideWhenUsed/>
    <w:rsid w:val="0065766A"/>
    <w:rPr>
      <w:rFonts w:ascii="Tahoma" w:hAnsi="Tahoma" w:cs="Tahoma"/>
      <w:sz w:val="16"/>
      <w:szCs w:val="16"/>
    </w:rPr>
  </w:style>
  <w:style w:type="character" w:customStyle="1" w:styleId="a9">
    <w:name w:val="Текст выноски Знак"/>
    <w:basedOn w:val="a0"/>
    <w:link w:val="a8"/>
    <w:uiPriority w:val="99"/>
    <w:semiHidden/>
    <w:rsid w:val="0065766A"/>
    <w:rPr>
      <w:rFonts w:ascii="Tahoma" w:eastAsia="Times New Roman" w:hAnsi="Tahoma" w:cs="Tahoma"/>
      <w:sz w:val="16"/>
      <w:szCs w:val="16"/>
      <w:lang w:eastAsia="ru-RU"/>
    </w:rPr>
  </w:style>
  <w:style w:type="paragraph" w:styleId="aa">
    <w:name w:val="Normal (Web)"/>
    <w:basedOn w:val="a"/>
    <w:uiPriority w:val="99"/>
    <w:unhideWhenUsed/>
    <w:rsid w:val="000820C8"/>
    <w:pPr>
      <w:spacing w:before="100" w:beforeAutospacing="1" w:after="100" w:afterAutospacing="1"/>
    </w:pPr>
  </w:style>
  <w:style w:type="character" w:styleId="ab">
    <w:name w:val="Strong"/>
    <w:basedOn w:val="a0"/>
    <w:uiPriority w:val="99"/>
    <w:qFormat/>
    <w:rsid w:val="00B473C7"/>
    <w:rPr>
      <w:rFonts w:cs="Times New Roman"/>
      <w:b/>
      <w:bCs/>
    </w:rPr>
  </w:style>
  <w:style w:type="table" w:styleId="ac">
    <w:name w:val="Table Grid"/>
    <w:basedOn w:val="a1"/>
    <w:uiPriority w:val="99"/>
    <w:rsid w:val="00B473C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d">
    <w:name w:val="Гипертекстовая ссылка"/>
    <w:basedOn w:val="a0"/>
    <w:uiPriority w:val="99"/>
    <w:rsid w:val="00B473C7"/>
    <w:rPr>
      <w:rFonts w:cs="Times New Roman"/>
      <w:color w:val="auto"/>
    </w:rPr>
  </w:style>
  <w:style w:type="paragraph" w:styleId="ae">
    <w:name w:val="header"/>
    <w:basedOn w:val="a"/>
    <w:link w:val="af"/>
    <w:uiPriority w:val="99"/>
    <w:unhideWhenUsed/>
    <w:rsid w:val="00CC1459"/>
    <w:pPr>
      <w:tabs>
        <w:tab w:val="center" w:pos="4677"/>
        <w:tab w:val="right" w:pos="9355"/>
      </w:tabs>
    </w:pPr>
  </w:style>
  <w:style w:type="character" w:customStyle="1" w:styleId="af">
    <w:name w:val="Верхний колонтитул Знак"/>
    <w:basedOn w:val="a0"/>
    <w:link w:val="ae"/>
    <w:uiPriority w:val="99"/>
    <w:rsid w:val="00CC1459"/>
    <w:rPr>
      <w:rFonts w:ascii="Times New Roman" w:eastAsia="Times New Roman" w:hAnsi="Times New Roman" w:cs="Times New Roman"/>
      <w:sz w:val="24"/>
      <w:szCs w:val="24"/>
      <w:lang w:eastAsia="ru-RU"/>
    </w:rPr>
  </w:style>
  <w:style w:type="paragraph" w:styleId="af0">
    <w:name w:val="footer"/>
    <w:basedOn w:val="a"/>
    <w:link w:val="af1"/>
    <w:uiPriority w:val="99"/>
    <w:unhideWhenUsed/>
    <w:rsid w:val="00CC1459"/>
    <w:pPr>
      <w:tabs>
        <w:tab w:val="center" w:pos="4677"/>
        <w:tab w:val="right" w:pos="9355"/>
      </w:tabs>
    </w:pPr>
  </w:style>
  <w:style w:type="character" w:customStyle="1" w:styleId="af1">
    <w:name w:val="Нижний колонтитул Знак"/>
    <w:basedOn w:val="a0"/>
    <w:link w:val="af0"/>
    <w:uiPriority w:val="99"/>
    <w:rsid w:val="00CC1459"/>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1404195">
      <w:bodyDiv w:val="1"/>
      <w:marLeft w:val="0"/>
      <w:marRight w:val="0"/>
      <w:marTop w:val="0"/>
      <w:marBottom w:val="0"/>
      <w:divBdr>
        <w:top w:val="none" w:sz="0" w:space="0" w:color="auto"/>
        <w:left w:val="none" w:sz="0" w:space="0" w:color="auto"/>
        <w:bottom w:val="none" w:sz="0" w:space="0" w:color="auto"/>
        <w:right w:val="none" w:sz="0" w:space="0" w:color="auto"/>
      </w:divBdr>
    </w:div>
    <w:div w:id="725185096">
      <w:bodyDiv w:val="1"/>
      <w:marLeft w:val="0"/>
      <w:marRight w:val="0"/>
      <w:marTop w:val="0"/>
      <w:marBottom w:val="0"/>
      <w:divBdr>
        <w:top w:val="none" w:sz="0" w:space="0" w:color="auto"/>
        <w:left w:val="none" w:sz="0" w:space="0" w:color="auto"/>
        <w:bottom w:val="none" w:sz="0" w:space="0" w:color="auto"/>
        <w:right w:val="none" w:sz="0" w:space="0" w:color="auto"/>
      </w:divBdr>
    </w:div>
    <w:div w:id="791098747">
      <w:bodyDiv w:val="1"/>
      <w:marLeft w:val="0"/>
      <w:marRight w:val="0"/>
      <w:marTop w:val="0"/>
      <w:marBottom w:val="0"/>
      <w:divBdr>
        <w:top w:val="none" w:sz="0" w:space="0" w:color="auto"/>
        <w:left w:val="none" w:sz="0" w:space="0" w:color="auto"/>
        <w:bottom w:val="none" w:sz="0" w:space="0" w:color="auto"/>
        <w:right w:val="none" w:sz="0" w:space="0" w:color="auto"/>
      </w:divBdr>
    </w:div>
    <w:div w:id="1049452960">
      <w:bodyDiv w:val="1"/>
      <w:marLeft w:val="0"/>
      <w:marRight w:val="0"/>
      <w:marTop w:val="0"/>
      <w:marBottom w:val="0"/>
      <w:divBdr>
        <w:top w:val="none" w:sz="0" w:space="0" w:color="auto"/>
        <w:left w:val="none" w:sz="0" w:space="0" w:color="auto"/>
        <w:bottom w:val="none" w:sz="0" w:space="0" w:color="auto"/>
        <w:right w:val="none" w:sz="0" w:space="0" w:color="auto"/>
      </w:divBdr>
    </w:div>
    <w:div w:id="1393039939">
      <w:bodyDiv w:val="1"/>
      <w:marLeft w:val="0"/>
      <w:marRight w:val="0"/>
      <w:marTop w:val="0"/>
      <w:marBottom w:val="0"/>
      <w:divBdr>
        <w:top w:val="none" w:sz="0" w:space="0" w:color="auto"/>
        <w:left w:val="none" w:sz="0" w:space="0" w:color="auto"/>
        <w:bottom w:val="none" w:sz="0" w:space="0" w:color="auto"/>
        <w:right w:val="none" w:sz="0" w:space="0" w:color="auto"/>
      </w:divBdr>
    </w:div>
    <w:div w:id="18830507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garantF1://12054854.1804"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adm_griv_2006@mail.ru" TargetMode="External"/><Relationship Id="rId12" Type="http://schemas.openxmlformats.org/officeDocument/2006/relationships/hyperlink" Target="garantF1://12012509.11"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garantF1://12061610.921" TargetMode="External"/><Relationship Id="rId5" Type="http://schemas.openxmlformats.org/officeDocument/2006/relationships/footnotes" Target="footnotes.xml"/><Relationship Id="rId10" Type="http://schemas.openxmlformats.org/officeDocument/2006/relationships/hyperlink" Target="garantF1://12054854.18044" TargetMode="External"/><Relationship Id="rId4" Type="http://schemas.openxmlformats.org/officeDocument/2006/relationships/webSettings" Target="webSettings.xml"/><Relationship Id="rId9" Type="http://schemas.openxmlformats.org/officeDocument/2006/relationships/hyperlink" Target="garantF1://12048517.0"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61EC21-D305-46CC-82E6-9182BAC6A2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211</TotalTime>
  <Pages>1</Pages>
  <Words>2645</Words>
  <Characters>15077</Characters>
  <Application>Microsoft Office Word</Application>
  <DocSecurity>0</DocSecurity>
  <Lines>125</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17687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User</cp:lastModifiedBy>
  <cp:revision>65</cp:revision>
  <cp:lastPrinted>2017-07-18T10:45:00Z</cp:lastPrinted>
  <dcterms:created xsi:type="dcterms:W3CDTF">2017-03-13T10:24:00Z</dcterms:created>
  <dcterms:modified xsi:type="dcterms:W3CDTF">2018-10-29T11:23:00Z</dcterms:modified>
</cp:coreProperties>
</file>