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F9E" w:rsidRPr="00437F9E" w:rsidRDefault="00A86D15" w:rsidP="00437F9E">
      <w:pPr>
        <w:jc w:val="center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>
        <w:rPr>
          <w:rFonts w:cs="Times New Roman"/>
          <w:color w:val="C5000B"/>
          <w:sz w:val="28"/>
          <w:szCs w:val="28"/>
          <w:u w:val="single"/>
        </w:rPr>
        <w:t xml:space="preserve"> </w:t>
      </w:r>
      <w:r w:rsidR="00437F9E" w:rsidRPr="00437F9E">
        <w:rPr>
          <w:rFonts w:ascii="Calibri" w:eastAsia="Calibri" w:hAnsi="Calibri" w:cs="Times New Roman"/>
          <w:noProof/>
          <w:kern w:val="0"/>
          <w:sz w:val="40"/>
          <w:szCs w:val="40"/>
          <w:lang w:eastAsia="ar-SA" w:bidi="ar-SA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7" w:history="1">
        <w:r w:rsidR="00437F9E" w:rsidRPr="00437F9E">
          <w:rPr>
            <w:rFonts w:ascii="Calibri" w:eastAsia="Calibri" w:hAnsi="Calibri" w:cs="Times New Roman"/>
            <w:noProof/>
            <w:color w:val="000000"/>
            <w:kern w:val="0"/>
            <w:sz w:val="40"/>
            <w:szCs w:val="40"/>
            <w:u w:val="single"/>
            <w:lang w:val="en-US" w:eastAsia="ar-SA" w:bidi="ar-SA"/>
          </w:rPr>
          <w:t>adm</w:t>
        </w:r>
        <w:r w:rsidR="00437F9E" w:rsidRPr="00437F9E">
          <w:rPr>
            <w:rFonts w:ascii="Calibri" w:eastAsia="Calibri" w:hAnsi="Calibri" w:cs="Times New Roman"/>
            <w:noProof/>
            <w:color w:val="000000"/>
            <w:kern w:val="0"/>
            <w:sz w:val="40"/>
            <w:szCs w:val="40"/>
            <w:u w:val="single"/>
            <w:lang w:eastAsia="ar-SA" w:bidi="ar-SA"/>
          </w:rPr>
          <w:t>_</w:t>
        </w:r>
        <w:r w:rsidR="00437F9E" w:rsidRPr="00437F9E">
          <w:rPr>
            <w:rFonts w:ascii="Calibri" w:eastAsia="Calibri" w:hAnsi="Calibri" w:cs="Times New Roman"/>
            <w:noProof/>
            <w:color w:val="000000"/>
            <w:kern w:val="0"/>
            <w:sz w:val="40"/>
            <w:szCs w:val="40"/>
            <w:u w:val="single"/>
            <w:lang w:val="en-US" w:eastAsia="ar-SA" w:bidi="ar-SA"/>
          </w:rPr>
          <w:t>griv</w:t>
        </w:r>
        <w:r w:rsidR="00437F9E" w:rsidRPr="00437F9E">
          <w:rPr>
            <w:rFonts w:ascii="Calibri" w:eastAsia="Calibri" w:hAnsi="Calibri" w:cs="Times New Roman"/>
            <w:noProof/>
            <w:color w:val="000000"/>
            <w:kern w:val="0"/>
            <w:sz w:val="40"/>
            <w:szCs w:val="40"/>
            <w:u w:val="single"/>
            <w:lang w:eastAsia="ar-SA" w:bidi="ar-SA"/>
          </w:rPr>
          <w:t>_2006@</w:t>
        </w:r>
        <w:r w:rsidR="00437F9E" w:rsidRPr="00437F9E">
          <w:rPr>
            <w:rFonts w:ascii="Calibri" w:eastAsia="Calibri" w:hAnsi="Calibri" w:cs="Times New Roman"/>
            <w:noProof/>
            <w:color w:val="000000"/>
            <w:kern w:val="0"/>
            <w:sz w:val="40"/>
            <w:szCs w:val="40"/>
            <w:u w:val="single"/>
            <w:lang w:val="en-US" w:eastAsia="ar-SA" w:bidi="ar-SA"/>
          </w:rPr>
          <w:t>mail</w:t>
        </w:r>
        <w:r w:rsidR="00437F9E" w:rsidRPr="00437F9E">
          <w:rPr>
            <w:rFonts w:ascii="Calibri" w:eastAsia="Calibri" w:hAnsi="Calibri" w:cs="Times New Roman"/>
            <w:noProof/>
            <w:color w:val="000000"/>
            <w:kern w:val="0"/>
            <w:sz w:val="40"/>
            <w:szCs w:val="40"/>
            <w:u w:val="single"/>
            <w:lang w:eastAsia="ar-SA" w:bidi="ar-SA"/>
          </w:rPr>
          <w:t>.</w:t>
        </w:r>
        <w:r w:rsidR="00437F9E" w:rsidRPr="00437F9E">
          <w:rPr>
            <w:rFonts w:ascii="Calibri" w:eastAsia="Calibri" w:hAnsi="Calibri" w:cs="Times New Roman"/>
            <w:noProof/>
            <w:color w:val="000000"/>
            <w:kern w:val="0"/>
            <w:sz w:val="40"/>
            <w:szCs w:val="40"/>
            <w:u w:val="single"/>
            <w:lang w:val="en-US" w:eastAsia="ar-SA" w:bidi="ar-SA"/>
          </w:rPr>
          <w:t>ru</w:t>
        </w:r>
      </w:hyperlink>
    </w:p>
    <w:p w:rsidR="00437F9E" w:rsidRPr="00437F9E" w:rsidRDefault="00437F9E" w:rsidP="00437F9E">
      <w:pPr>
        <w:widowControl/>
        <w:suppressAutoHyphens w:val="0"/>
        <w:jc w:val="center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:rsidR="00D25A91" w:rsidRDefault="00D25A91">
      <w:pPr>
        <w:jc w:val="center"/>
        <w:rPr>
          <w:color w:val="C5000B"/>
          <w:sz w:val="32"/>
          <w:szCs w:val="32"/>
        </w:rPr>
      </w:pPr>
      <w:bookmarkStart w:id="0" w:name="_GoBack"/>
      <w:bookmarkEnd w:id="0"/>
    </w:p>
    <w:p w:rsidR="00D25A91" w:rsidRDefault="00D25A91">
      <w:pPr>
        <w:pStyle w:val="18"/>
        <w:jc w:val="center"/>
        <w:rPr>
          <w:color w:val="C5000B"/>
          <w:sz w:val="32"/>
          <w:szCs w:val="32"/>
        </w:rPr>
      </w:pPr>
    </w:p>
    <w:p w:rsidR="00D25A91" w:rsidRDefault="00D2463D">
      <w:pPr>
        <w:pStyle w:val="ConsPlusNormal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C5000B"/>
          <w:sz w:val="32"/>
          <w:szCs w:val="32"/>
          <w:u w:val="single"/>
        </w:rPr>
        <w:t>ПРОЕКТ</w:t>
      </w:r>
    </w:p>
    <w:p w:rsidR="00D25A91" w:rsidRDefault="00D25A91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25A91" w:rsidRDefault="00D25A91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25A91" w:rsidRDefault="00D2463D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D25A91" w:rsidRDefault="00D2463D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ГРИВЕНСКОГО СЕЛЬСКОГО ПОСЕЛЕНИЯ</w:t>
      </w:r>
    </w:p>
    <w:p w:rsidR="00D25A91" w:rsidRDefault="00D2463D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КАЛИНИНСКОГО РАЙОНА</w:t>
      </w:r>
    </w:p>
    <w:p w:rsidR="00D25A91" w:rsidRDefault="00AC6BF7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25A91" w:rsidRDefault="00D25A91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25A91" w:rsidRDefault="00D2463D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25A91" w:rsidRDefault="00D25A91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25A91" w:rsidRDefault="00AC6BF7">
      <w:pPr>
        <w:jc w:val="both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 xml:space="preserve"> </w:t>
      </w:r>
      <w:r w:rsidR="00D2463D">
        <w:rPr>
          <w:rFonts w:eastAsia="Times New Roman" w:cs="Times New Roman"/>
          <w:b/>
          <w:bCs/>
          <w:color w:val="000000"/>
          <w:sz w:val="28"/>
          <w:szCs w:val="28"/>
        </w:rPr>
        <w:t>____________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</w:t>
      </w:r>
      <w:r w:rsidR="00D2463D">
        <w:rPr>
          <w:rFonts w:eastAsia="Times New Roman" w:cs="Times New Roman"/>
          <w:b/>
          <w:bCs/>
          <w:color w:val="000000"/>
          <w:sz w:val="28"/>
          <w:szCs w:val="28"/>
        </w:rPr>
        <w:t>№ ____</w:t>
      </w:r>
    </w:p>
    <w:p w:rsidR="00D25A91" w:rsidRDefault="00D25A91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25A91" w:rsidRDefault="00D2463D">
      <w:pPr>
        <w:jc w:val="center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(ордера) на проведение земляных работ на территории общего пользования»</w:t>
      </w:r>
    </w:p>
    <w:p w:rsidR="00D25A91" w:rsidRDefault="00D25A91">
      <w:pPr>
        <w:rPr>
          <w:rFonts w:eastAsia="Times New Roman" w:cs="Times New Roman"/>
          <w:color w:val="000000"/>
          <w:sz w:val="22"/>
          <w:szCs w:val="22"/>
        </w:rPr>
      </w:pPr>
    </w:p>
    <w:p w:rsidR="00D25A91" w:rsidRDefault="00D25A91">
      <w:pPr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D25A91" w:rsidRDefault="00D2463D">
      <w:pPr>
        <w:tabs>
          <w:tab w:val="left" w:pos="851"/>
        </w:tabs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представления государственных и муниципальных услуг» Уставом Гривенского сельского поселения Калининского района п о с т а н о в л я ю:</w:t>
      </w:r>
    </w:p>
    <w:p w:rsidR="00D25A91" w:rsidRDefault="00D2463D">
      <w:pPr>
        <w:tabs>
          <w:tab w:val="left" w:pos="851"/>
        </w:tabs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1. Утвердить административный регламент администрации Гривенского сельского поселения Калининского района предоставления муниципальной услуги «</w:t>
      </w:r>
      <w:r>
        <w:rPr>
          <w:rFonts w:eastAsia="Times New Roman" w:cs="Times New Roman"/>
          <w:bCs/>
          <w:color w:val="000000"/>
          <w:sz w:val="28"/>
          <w:szCs w:val="28"/>
        </w:rPr>
        <w:t>Выдача разрешения (ордера) на проведение земляных работ на территории общего пользования</w:t>
      </w:r>
      <w:r>
        <w:rPr>
          <w:rFonts w:eastAsia="Times New Roman" w:cs="Times New Roman"/>
          <w:sz w:val="28"/>
          <w:szCs w:val="28"/>
        </w:rPr>
        <w:t>»  согласно приложению.</w:t>
      </w:r>
    </w:p>
    <w:p w:rsidR="00D25A91" w:rsidRDefault="00D2463D">
      <w:pPr>
        <w:tabs>
          <w:tab w:val="left" w:pos="851"/>
        </w:tabs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 Признать утратившим силу постановление администрации Гривенского сельского поселения Калининского района от 05 февраля 2016 № 29  «</w:t>
      </w:r>
      <w:r>
        <w:rPr>
          <w:rFonts w:eastAsia="Times New Roman" w:cs="Times New Roman"/>
          <w:bCs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(ордера) на проведение земляных работ на территории общего пользования</w:t>
      </w:r>
      <w:r>
        <w:rPr>
          <w:rFonts w:eastAsia="Times New Roman" w:cs="Times New Roman"/>
          <w:sz w:val="28"/>
          <w:szCs w:val="28"/>
        </w:rPr>
        <w:t>».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  <w:shd w:val="clear" w:color="auto" w:fill="FFFFFF"/>
        </w:rPr>
      </w:pPr>
      <w:r>
        <w:rPr>
          <w:rFonts w:eastAsia="Times New Roman" w:cs="Times New Roman"/>
          <w:sz w:val="28"/>
          <w:szCs w:val="28"/>
        </w:rPr>
        <w:t xml:space="preserve">3. </w:t>
      </w:r>
      <w:r>
        <w:rPr>
          <w:rFonts w:eastAsia="Times New Roman" w:cs="Times New Roman"/>
          <w:sz w:val="28"/>
          <w:szCs w:val="28"/>
          <w:shd w:val="clear" w:color="auto" w:fill="FFFFFF"/>
        </w:rPr>
        <w:t xml:space="preserve">Общему отделу администрации Гривенского сельского поселения Калининского района (Юрьева) обнародовать настоящее постановление в установленных местах и разместить его на официальном сайте Гривенского </w:t>
      </w:r>
      <w:r>
        <w:rPr>
          <w:rFonts w:eastAsia="Times New Roman" w:cs="Times New Roman"/>
          <w:sz w:val="28"/>
          <w:szCs w:val="28"/>
          <w:shd w:val="clear" w:color="auto" w:fill="FFFFFF"/>
        </w:rPr>
        <w:lastRenderedPageBreak/>
        <w:t>сельского поселения Калининского района в сети Интернет.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shd w:val="clear" w:color="auto" w:fill="FFFFFF"/>
        </w:rPr>
        <w:t>4. Контроль за выполнением настоящего постановления оставляю за собой.</w:t>
      </w:r>
    </w:p>
    <w:p w:rsidR="00D25A91" w:rsidRDefault="00D2463D">
      <w:pPr>
        <w:tabs>
          <w:tab w:val="left" w:pos="851"/>
        </w:tabs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5. Постановление вступает в силу после его официального обнародования.</w:t>
      </w:r>
    </w:p>
    <w:p w:rsidR="00D25A91" w:rsidRDefault="00D25A91">
      <w:pPr>
        <w:pStyle w:val="ConsPlusNormal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D25A91" w:rsidRDefault="00D25A91">
      <w:pPr>
        <w:pStyle w:val="ConsPlusNormal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D25A91" w:rsidRDefault="00D25A91">
      <w:pPr>
        <w:pStyle w:val="ConsPlusNormal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D25A91" w:rsidRDefault="00D2463D">
      <w:pPr>
        <w:pStyle w:val="ConsPlusNormal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 Гривенского сельского поселения</w:t>
      </w:r>
    </w:p>
    <w:p w:rsidR="00D25A91" w:rsidRDefault="00D2463D">
      <w:pPr>
        <w:pStyle w:val="ConsPlusNormal"/>
        <w:ind w:firstLine="0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           Л.Г.Фикс </w:t>
      </w:r>
    </w:p>
    <w:p w:rsidR="00D25A91" w:rsidRDefault="00D25A91">
      <w:pPr>
        <w:pStyle w:val="ConsPlusNormal"/>
        <w:ind w:left="5245" w:firstLine="0"/>
      </w:pPr>
    </w:p>
    <w:p w:rsidR="00D25A91" w:rsidRDefault="00D25A91">
      <w:pPr>
        <w:pStyle w:val="ConsPlusNormal"/>
        <w:ind w:left="5245" w:firstLine="0"/>
      </w:pPr>
    </w:p>
    <w:p w:rsidR="00D25A91" w:rsidRDefault="00D25A91">
      <w:pPr>
        <w:pStyle w:val="ConsPlusNormal"/>
        <w:ind w:left="5245" w:firstLine="0"/>
      </w:pPr>
    </w:p>
    <w:p w:rsidR="00D25A91" w:rsidRDefault="00D25A91">
      <w:pPr>
        <w:pStyle w:val="ConsPlusNormal"/>
        <w:ind w:left="5245" w:firstLine="0"/>
      </w:pPr>
    </w:p>
    <w:p w:rsidR="00D25A91" w:rsidRDefault="00D25A91">
      <w:pPr>
        <w:pStyle w:val="ConsPlusNormal"/>
        <w:ind w:left="5245" w:firstLine="0"/>
      </w:pPr>
    </w:p>
    <w:p w:rsidR="00D25A91" w:rsidRDefault="00D25A91">
      <w:pPr>
        <w:pStyle w:val="ConsPlusNormal"/>
        <w:ind w:left="5245" w:firstLine="0"/>
      </w:pPr>
    </w:p>
    <w:p w:rsidR="00D25A91" w:rsidRDefault="00D2463D">
      <w:pPr>
        <w:pStyle w:val="ConsPlusNormal"/>
        <w:ind w:left="5245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</w:t>
      </w:r>
    </w:p>
    <w:p w:rsidR="00D25A91" w:rsidRDefault="00D25A91">
      <w:pPr>
        <w:ind w:left="5245"/>
        <w:rPr>
          <w:rFonts w:eastAsia="Times New Roman" w:cs="Times New Roman"/>
          <w:color w:val="000000"/>
          <w:sz w:val="28"/>
          <w:szCs w:val="28"/>
        </w:rPr>
      </w:pPr>
    </w:p>
    <w:p w:rsidR="00D25A91" w:rsidRDefault="00D2463D">
      <w:pPr>
        <w:ind w:left="5245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УТВЕРЖДЕН</w:t>
      </w:r>
    </w:p>
    <w:p w:rsidR="00D25A91" w:rsidRDefault="00D2463D">
      <w:pPr>
        <w:ind w:left="5245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постановлением администрации</w:t>
      </w:r>
    </w:p>
    <w:p w:rsidR="00D25A91" w:rsidRDefault="00D2463D">
      <w:pPr>
        <w:ind w:left="5245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Гривенского сельского поселения Калининского района </w:t>
      </w:r>
    </w:p>
    <w:p w:rsidR="00D25A91" w:rsidRDefault="00D2463D">
      <w:pPr>
        <w:ind w:left="5245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от ____________   № ________</w:t>
      </w:r>
    </w:p>
    <w:p w:rsidR="00D25A91" w:rsidRDefault="00D25A91">
      <w:pPr>
        <w:ind w:left="5245"/>
        <w:rPr>
          <w:rFonts w:eastAsia="Times New Roman" w:cs="Times New Roman"/>
          <w:color w:val="000000"/>
          <w:sz w:val="28"/>
          <w:szCs w:val="28"/>
        </w:rPr>
      </w:pPr>
    </w:p>
    <w:p w:rsidR="00D25A91" w:rsidRDefault="00D25A91">
      <w:pPr>
        <w:jc w:val="center"/>
      </w:pPr>
    </w:p>
    <w:p w:rsidR="00D25A91" w:rsidRDefault="00D25A91">
      <w:pPr>
        <w:jc w:val="center"/>
      </w:pPr>
    </w:p>
    <w:p w:rsidR="00D25A91" w:rsidRDefault="00D2463D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Административный регламент</w:t>
      </w:r>
    </w:p>
    <w:p w:rsidR="00D25A91" w:rsidRDefault="00D2463D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предоставления муниципальной услуги</w:t>
      </w:r>
    </w:p>
    <w:p w:rsidR="00D25A91" w:rsidRDefault="00D2463D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«Выдача разрешения (ордера) на проведение земляных работ на территории общего пользования»</w:t>
      </w:r>
    </w:p>
    <w:p w:rsidR="00D25A91" w:rsidRDefault="00D25A91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25A91" w:rsidRDefault="00D25A91">
      <w:pPr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D25A91" w:rsidRDefault="00D2463D">
      <w:pPr>
        <w:numPr>
          <w:ilvl w:val="0"/>
          <w:numId w:val="1"/>
        </w:numPr>
        <w:tabs>
          <w:tab w:val="left" w:pos="720"/>
        </w:tabs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D25A91" w:rsidRDefault="00D25A91">
      <w:pPr>
        <w:ind w:left="720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1.1. Предмет регулирования</w:t>
      </w:r>
    </w:p>
    <w:p w:rsidR="00D25A91" w:rsidRDefault="00D2463D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Настоящий административный регламент устанавливает порядок предоставления муниципальной услуги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 разрешения (ордера) на проведение земляных работ на территории общего пользования</w:t>
      </w:r>
      <w:r>
        <w:rPr>
          <w:rFonts w:ascii="Times New Roman" w:eastAsia="Times New Roman" w:hAnsi="Times New Roman" w:cs="Times New Roman"/>
          <w:sz w:val="28"/>
          <w:szCs w:val="28"/>
        </w:rPr>
        <w:t>»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Гривенского сельского поселения Калининского района Краснодарского края.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1.2.  Круг заявителей</w:t>
      </w:r>
    </w:p>
    <w:p w:rsidR="00D25A91" w:rsidRDefault="00D2463D">
      <w:pPr>
        <w:pStyle w:val="130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Заявителями на получение муниципальной услуги являются физические и юридические лица или их уполномоченные представители.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1.3. Порядок информирования заявителей о предоставлении муниципальной услуги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>1.3.1 Сведения о месте нахождения, контактных телефонах и графике работы администрации Гривенского сельского поселения Калининского района Краснодарского края, организаций, участвующих в предоставлении муниципальной услуги, многофункционального центра  (далее – МФЦ):</w:t>
      </w:r>
    </w:p>
    <w:p w:rsidR="00D25A91" w:rsidRDefault="00D25A91">
      <w:pPr>
        <w:ind w:firstLine="540"/>
        <w:jc w:val="both"/>
        <w:rPr>
          <w:rFonts w:eastAsia="Times New Roman" w:cs="Times New Roman"/>
          <w:sz w:val="28"/>
          <w:szCs w:val="28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2269"/>
        <w:gridCol w:w="2268"/>
        <w:gridCol w:w="2551"/>
        <w:gridCol w:w="2857"/>
      </w:tblGrid>
      <w:tr w:rsidR="00D25A91">
        <w:trPr>
          <w:trHeight w:val="486"/>
          <w:tblHeader/>
        </w:trPr>
        <w:tc>
          <w:tcPr>
            <w:tcW w:w="22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ind w:left="89" w:firstLine="16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</w:rPr>
              <w:t>Наименование</w:t>
            </w:r>
          </w:p>
          <w:p w:rsidR="00D25A91" w:rsidRDefault="00D2463D">
            <w:pPr>
              <w:ind w:left="89" w:firstLine="16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</w:rPr>
              <w:t>организации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spacing w:after="200"/>
              <w:ind w:left="89" w:firstLine="16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</w:rPr>
              <w:t>График работы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spacing w:after="200" w:line="100" w:lineRule="atLeast"/>
              <w:ind w:left="89" w:firstLine="16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</w:rPr>
              <w:t>Юридический адрес организации, телефон</w:t>
            </w:r>
          </w:p>
        </w:tc>
        <w:tc>
          <w:tcPr>
            <w:tcW w:w="28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5A91" w:rsidRDefault="00D2463D">
            <w:pPr>
              <w:spacing w:after="200" w:line="100" w:lineRule="atLeast"/>
              <w:ind w:left="89" w:firstLine="16"/>
              <w:jc w:val="center"/>
            </w:pPr>
            <w:r>
              <w:rPr>
                <w:rFonts w:eastAsia="Times New Roman" w:cs="Times New Roman"/>
                <w:color w:val="000000"/>
                <w:sz w:val="28"/>
                <w:szCs w:val="28"/>
              </w:rPr>
              <w:t>Адреса электронной почты и сайта</w:t>
            </w:r>
          </w:p>
        </w:tc>
      </w:tr>
      <w:tr w:rsidR="00D25A91">
        <w:trPr>
          <w:trHeight w:val="220"/>
          <w:tblHeader/>
        </w:trPr>
        <w:tc>
          <w:tcPr>
            <w:tcW w:w="22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spacing w:after="200" w:line="100" w:lineRule="atLeast"/>
              <w:ind w:firstLine="16"/>
              <w:rPr>
                <w:rStyle w:val="1"/>
                <w:rFonts w:eastAsia="Times New Roman" w:cs="Times New Roman"/>
                <w:color w:val="000000"/>
              </w:rPr>
            </w:pPr>
            <w:r>
              <w:rPr>
                <w:rStyle w:val="1"/>
                <w:rFonts w:eastAsia="Times New Roman" w:cs="Times New Roman"/>
                <w:color w:val="000000"/>
              </w:rPr>
              <w:t>Администрация</w:t>
            </w:r>
          </w:p>
          <w:p w:rsidR="00D25A91" w:rsidRDefault="00D2463D">
            <w:pPr>
              <w:spacing w:after="200" w:line="100" w:lineRule="atLeast"/>
              <w:ind w:firstLine="16"/>
              <w:rPr>
                <w:rFonts w:eastAsia="Times New Roman" w:cs="Times New Roman"/>
                <w:color w:val="000000"/>
              </w:rPr>
            </w:pPr>
            <w:r>
              <w:rPr>
                <w:rStyle w:val="1"/>
                <w:rFonts w:eastAsia="Times New Roman" w:cs="Times New Roman"/>
                <w:color w:val="000000"/>
              </w:rPr>
              <w:t>Гривенского сельского поселения Калининского района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spacing w:line="100" w:lineRule="atLeast"/>
              <w:ind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Понедельник-пятница</w:t>
            </w:r>
          </w:p>
          <w:p w:rsidR="00D25A91" w:rsidRDefault="00D2463D">
            <w:pPr>
              <w:spacing w:line="100" w:lineRule="atLeast"/>
              <w:ind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с 8-00 до 16-12</w:t>
            </w:r>
          </w:p>
          <w:p w:rsidR="00D25A91" w:rsidRDefault="00D25A91">
            <w:pPr>
              <w:spacing w:line="100" w:lineRule="atLeast"/>
              <w:ind w:firstLine="16"/>
              <w:rPr>
                <w:rFonts w:eastAsia="Times New Roman" w:cs="Times New Roman"/>
                <w:color w:val="000000"/>
              </w:rPr>
            </w:pPr>
          </w:p>
          <w:p w:rsidR="00D25A91" w:rsidRDefault="00D2463D">
            <w:pPr>
              <w:ind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Перерыв на обед </w:t>
            </w:r>
          </w:p>
          <w:p w:rsidR="00D25A91" w:rsidRDefault="00D2463D">
            <w:pPr>
              <w:spacing w:after="200" w:line="100" w:lineRule="atLeast"/>
              <w:ind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с 12-00 до 13-00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pStyle w:val="ConsPlusNormal"/>
              <w:ind w:left="89" w:firstLine="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Краснодарский край, Калининский район, ст.Гривенская</w:t>
            </w:r>
          </w:p>
          <w:p w:rsidR="00D25A91" w:rsidRDefault="00D2463D">
            <w:pPr>
              <w:pStyle w:val="ConsPlusNormal"/>
              <w:ind w:left="89" w:firstLine="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ул.Советская,32</w:t>
            </w:r>
          </w:p>
          <w:p w:rsidR="00D25A91" w:rsidRDefault="00D2463D">
            <w:pPr>
              <w:pStyle w:val="ConsPlusNormal"/>
              <w:ind w:left="89" w:firstLine="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353798</w:t>
            </w:r>
          </w:p>
          <w:p w:rsidR="00D25A91" w:rsidRDefault="00D2463D">
            <w:pPr>
              <w:pStyle w:val="ConsPlusNormal"/>
              <w:ind w:left="89" w:firstLine="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(86163) 57-7-23</w:t>
            </w:r>
          </w:p>
          <w:p w:rsidR="00D25A91" w:rsidRDefault="00D2463D">
            <w:pPr>
              <w:pStyle w:val="ConsPlusNormal"/>
              <w:ind w:left="89" w:firstLine="16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(86163) 57-7-22</w:t>
            </w:r>
          </w:p>
        </w:tc>
        <w:tc>
          <w:tcPr>
            <w:tcW w:w="28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5A91" w:rsidRPr="00AC6BF7" w:rsidRDefault="009A3169">
            <w:pPr>
              <w:pStyle w:val="ConsPlusNormal"/>
              <w:ind w:left="89" w:firstLine="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8" w:history="1">
              <w:r w:rsidR="00D2463D">
                <w:rPr>
                  <w:rStyle w:val="a3"/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en-US"/>
                </w:rPr>
                <w:t>adm</w:t>
              </w:r>
              <w:r w:rsidR="00D2463D" w:rsidRPr="00AC6BF7">
                <w:rPr>
                  <w:rStyle w:val="a3"/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_</w:t>
              </w:r>
              <w:r w:rsidR="00D2463D">
                <w:rPr>
                  <w:rStyle w:val="a3"/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en-US"/>
                </w:rPr>
                <w:t>nn</w:t>
              </w:r>
              <w:r w:rsidR="00D2463D" w:rsidRPr="00AC6BF7">
                <w:rPr>
                  <w:rStyle w:val="a3"/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_2006@</w:t>
              </w:r>
              <w:r w:rsidR="00D2463D">
                <w:rPr>
                  <w:rStyle w:val="a3"/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en-US"/>
                </w:rPr>
                <w:t>mail</w:t>
              </w:r>
              <w:r w:rsidR="00D2463D" w:rsidRPr="00AC6BF7">
                <w:rPr>
                  <w:rStyle w:val="a3"/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.</w:t>
              </w:r>
              <w:r w:rsidR="00D2463D">
                <w:rPr>
                  <w:rStyle w:val="a3"/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en-US"/>
                </w:rPr>
                <w:t>ru</w:t>
              </w:r>
            </w:hyperlink>
          </w:p>
          <w:p w:rsidR="00D25A91" w:rsidRDefault="00D2463D">
            <w:pPr>
              <w:ind w:left="89" w:firstLine="16"/>
            </w:pPr>
            <w:r>
              <w:rPr>
                <w:rFonts w:eastAsia="Times New Roman" w:cs="Times New Roman"/>
                <w:color w:val="000000"/>
                <w:lang w:val="en-US"/>
              </w:rPr>
              <w:t>http</w:t>
            </w:r>
            <w:r>
              <w:rPr>
                <w:rFonts w:eastAsia="Times New Roman" w:cs="Times New Roman"/>
                <w:color w:val="000000"/>
              </w:rPr>
              <w:t>://</w:t>
            </w:r>
            <w:r>
              <w:rPr>
                <w:rFonts w:eastAsia="Times New Roman" w:cs="Times New Roman"/>
                <w:color w:val="000000"/>
                <w:lang w:val="en-US"/>
              </w:rPr>
              <w:t>www</w:t>
            </w:r>
            <w:r>
              <w:rPr>
                <w:rFonts w:eastAsia="Times New Roman" w:cs="Times New Roman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  <w:lang w:val="en-US"/>
              </w:rPr>
              <w:t>grivenskoesp</w:t>
            </w:r>
            <w:r>
              <w:rPr>
                <w:rFonts w:eastAsia="Times New Roman" w:cs="Times New Roman"/>
                <w:color w:val="000000"/>
              </w:rPr>
              <w:t>/.</w:t>
            </w:r>
            <w:r>
              <w:rPr>
                <w:rFonts w:eastAsia="Times New Roman" w:cs="Times New Roman"/>
                <w:color w:val="000000"/>
                <w:lang w:val="en-US"/>
              </w:rPr>
              <w:t>ru</w:t>
            </w:r>
          </w:p>
          <w:p w:rsidR="00D25A91" w:rsidRDefault="00D25A91">
            <w:pPr>
              <w:pStyle w:val="ConsPlusNormal"/>
              <w:ind w:left="89" w:firstLine="16"/>
            </w:pPr>
          </w:p>
          <w:p w:rsidR="00D25A91" w:rsidRDefault="00D25A91">
            <w:pPr>
              <w:pStyle w:val="ConsPlusNormal"/>
              <w:ind w:left="89" w:firstLine="16"/>
            </w:pPr>
          </w:p>
          <w:p w:rsidR="00D25A91" w:rsidRDefault="00D25A91">
            <w:pPr>
              <w:pStyle w:val="ConsPlusNormal"/>
              <w:ind w:left="89" w:firstLine="16"/>
            </w:pPr>
          </w:p>
          <w:p w:rsidR="00D25A91" w:rsidRDefault="00D25A91">
            <w:pPr>
              <w:pStyle w:val="ConsPlusNormal"/>
              <w:ind w:left="89" w:firstLine="16"/>
            </w:pPr>
          </w:p>
          <w:p w:rsidR="00D25A91" w:rsidRDefault="00D25A91">
            <w:pPr>
              <w:pStyle w:val="ConsPlusNormal"/>
              <w:ind w:left="89" w:firstLine="16"/>
            </w:pPr>
          </w:p>
          <w:p w:rsidR="00D25A91" w:rsidRDefault="00D25A91">
            <w:pPr>
              <w:pStyle w:val="ConsPlusNormal"/>
              <w:spacing w:after="160" w:line="254" w:lineRule="auto"/>
              <w:ind w:left="89" w:firstLine="16"/>
            </w:pPr>
          </w:p>
        </w:tc>
      </w:tr>
      <w:tr w:rsidR="00D25A91">
        <w:trPr>
          <w:tblHeader/>
        </w:trPr>
        <w:tc>
          <w:tcPr>
            <w:tcW w:w="22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Pr="005B037B" w:rsidRDefault="00D2463D">
            <w:pPr>
              <w:ind w:firstLine="16"/>
              <w:rPr>
                <w:rFonts w:eastAsia="Times New Roman" w:cs="Times New Roman"/>
              </w:rPr>
            </w:pPr>
            <w:r w:rsidRPr="005B037B">
              <w:rPr>
                <w:rFonts w:eastAsia="Times New Roman" w:cs="Times New Roman"/>
              </w:rPr>
              <w:t>ГАУ КК «Многофункциональный центр  Калининского района» (далее — МФЦ КК)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ind w:firstLine="1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юридический адрес 353780, Россия, Краснодарский край, Калининский район, ст.Калининская, ул. Ленина, 151</w:t>
            </w:r>
          </w:p>
          <w:p w:rsidR="00D25A91" w:rsidRDefault="00D2463D">
            <w:pPr>
              <w:ind w:firstLine="1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факт. </w:t>
            </w:r>
          </w:p>
          <w:p w:rsidR="00D25A91" w:rsidRDefault="00D2463D">
            <w:pPr>
              <w:ind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</w:rPr>
              <w:t>ст. Калининская ул. Фадеева, 148/5</w:t>
            </w:r>
          </w:p>
          <w:p w:rsidR="00D25A91" w:rsidRDefault="00D25A91">
            <w:pPr>
              <w:ind w:left="89" w:firstLine="16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ind w:left="89"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понедельник - пятница с 9-00 до 17-00, без перерыва на обед, </w:t>
            </w:r>
          </w:p>
          <w:p w:rsidR="00D25A91" w:rsidRDefault="00D2463D">
            <w:pPr>
              <w:ind w:left="89"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без перерыва на обед.             </w:t>
            </w:r>
          </w:p>
          <w:p w:rsidR="00D25A91" w:rsidRDefault="00D2463D">
            <w:pPr>
              <w:ind w:left="89"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Выходной день: суббота, воскресенье.</w:t>
            </w:r>
          </w:p>
          <w:p w:rsidR="00D25A91" w:rsidRDefault="00D25A91">
            <w:pPr>
              <w:ind w:left="89" w:firstLine="16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8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5A91" w:rsidRDefault="00D2463D">
            <w:pPr>
              <w:ind w:left="89" w:firstLine="1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8(86163)</w:t>
            </w:r>
          </w:p>
          <w:p w:rsidR="00D25A91" w:rsidRDefault="00D2463D">
            <w:pPr>
              <w:ind w:left="89" w:firstLine="1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22-7-09,</w:t>
            </w:r>
          </w:p>
          <w:p w:rsidR="00D25A91" w:rsidRDefault="00D2463D">
            <w:pPr>
              <w:ind w:left="89" w:firstLine="1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8(86163)</w:t>
            </w:r>
          </w:p>
          <w:p w:rsidR="00D25A91" w:rsidRDefault="00D2463D">
            <w:pPr>
              <w:ind w:left="89"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</w:rPr>
              <w:t>22-7-35</w:t>
            </w:r>
          </w:p>
          <w:p w:rsidR="00D25A91" w:rsidRDefault="00D25A91">
            <w:pPr>
              <w:spacing w:after="160" w:line="254" w:lineRule="auto"/>
              <w:ind w:left="89" w:firstLine="16"/>
              <w:rPr>
                <w:rFonts w:eastAsia="Times New Roman" w:cs="Times New Roman"/>
                <w:color w:val="000000"/>
              </w:rPr>
            </w:pPr>
          </w:p>
        </w:tc>
      </w:tr>
      <w:tr w:rsidR="00D25A91">
        <w:tc>
          <w:tcPr>
            <w:tcW w:w="22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Администрация Гривенского сельсокго поселения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ind w:hanging="108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ст. Гривенская,</w:t>
            </w:r>
          </w:p>
          <w:p w:rsidR="00D25A91" w:rsidRDefault="00D2463D">
            <w:pPr>
              <w:ind w:hanging="108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ул. Советская,32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25A91" w:rsidRDefault="00D2463D">
            <w:pPr>
              <w:ind w:left="89" w:firstLine="1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вторник, среда, четверг</w:t>
            </w:r>
          </w:p>
          <w:p w:rsidR="00D25A91" w:rsidRDefault="00D2463D">
            <w:pPr>
              <w:ind w:left="89"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</w:rPr>
              <w:t>с 9.00 до 16.00</w:t>
            </w:r>
          </w:p>
          <w:p w:rsidR="00D25A91" w:rsidRDefault="00D2463D">
            <w:pPr>
              <w:ind w:left="89" w:firstLine="1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Выходной день:</w:t>
            </w:r>
          </w:p>
          <w:p w:rsidR="00D25A91" w:rsidRDefault="00D2463D">
            <w:pPr>
              <w:ind w:left="89" w:firstLine="1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color w:val="000000"/>
              </w:rPr>
              <w:t>понедельник, суббота, воскресенье.</w:t>
            </w:r>
          </w:p>
          <w:p w:rsidR="00D25A91" w:rsidRDefault="00D25A91">
            <w:pPr>
              <w:ind w:left="89" w:firstLine="16"/>
              <w:rPr>
                <w:rFonts w:eastAsia="Times New Roman" w:cs="Times New Roman"/>
              </w:rPr>
            </w:pPr>
          </w:p>
        </w:tc>
        <w:tc>
          <w:tcPr>
            <w:tcW w:w="28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25A91" w:rsidRDefault="00D2463D">
            <w:pPr>
              <w:spacing w:after="160" w:line="254" w:lineRule="auto"/>
              <w:ind w:left="89" w:firstLine="16"/>
            </w:pPr>
            <w:r>
              <w:rPr>
                <w:rFonts w:eastAsia="Times New Roman" w:cs="Times New Roman"/>
              </w:rPr>
              <w:t>57-7-23</w:t>
            </w:r>
          </w:p>
        </w:tc>
      </w:tr>
    </w:tbl>
    <w:p w:rsidR="00D25A91" w:rsidRDefault="00D25A91">
      <w:pPr>
        <w:ind w:firstLine="540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1.3.2. Информацию о порядке предоставления муниципальной услуги заявитель может получить: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непосредственно в администрации Гривенского сельского поселения Калининского района Краснодарского края (информационные стенды, устное информирование по телефону, а также на личном приеме муниципальными служащими администрации);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 почте, в том числе электронной (</w:t>
      </w:r>
      <w:r>
        <w:rPr>
          <w:rFonts w:eastAsia="Times New Roman" w:cs="Times New Roman"/>
          <w:color w:val="000000"/>
          <w:sz w:val="28"/>
          <w:szCs w:val="28"/>
          <w:lang w:val="en-US"/>
        </w:rPr>
        <w:t>adm</w:t>
      </w:r>
      <w:r>
        <w:rPr>
          <w:rFonts w:eastAsia="Times New Roman" w:cs="Times New Roman"/>
          <w:color w:val="000000"/>
          <w:sz w:val="28"/>
          <w:szCs w:val="28"/>
        </w:rPr>
        <w:t>_</w:t>
      </w:r>
      <w:r>
        <w:rPr>
          <w:rFonts w:eastAsia="Times New Roman" w:cs="Times New Roman"/>
          <w:color w:val="000000"/>
          <w:sz w:val="28"/>
          <w:szCs w:val="28"/>
          <w:lang w:val="en-US"/>
        </w:rPr>
        <w:t>griv</w:t>
      </w:r>
      <w:r>
        <w:rPr>
          <w:rFonts w:eastAsia="Times New Roman" w:cs="Times New Roman"/>
          <w:color w:val="000000"/>
          <w:sz w:val="28"/>
          <w:szCs w:val="28"/>
        </w:rPr>
        <w:t>_2006@</w:t>
      </w:r>
      <w:r>
        <w:rPr>
          <w:rFonts w:eastAsia="Times New Roman" w:cs="Times New Roman"/>
          <w:color w:val="000000"/>
          <w:sz w:val="28"/>
          <w:szCs w:val="28"/>
          <w:lang w:val="en-US"/>
        </w:rPr>
        <w:t>mail</w:t>
      </w:r>
      <w:r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  <w:lang w:val="en-US"/>
        </w:rPr>
        <w:t>ru</w:t>
      </w:r>
      <w:r>
        <w:rPr>
          <w:rFonts w:eastAsia="Times New Roman" w:cs="Times New Roman"/>
          <w:sz w:val="28"/>
          <w:szCs w:val="28"/>
        </w:rPr>
        <w:t>), в случае письменного обращения заявителя;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сети Интернет на официальном сайте администрации Гривенского сельского поселения Калининского района Краснодарского края (</w:t>
      </w:r>
      <w:hyperlink r:id="rId9" w:history="1"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http</w:t>
        </w:r>
        <w:r w:rsidRPr="00AC6BF7">
          <w:rPr>
            <w:rStyle w:val="a3"/>
            <w:rFonts w:eastAsia="Times New Roman" w:cs="Times New Roman"/>
            <w:color w:val="0000FF"/>
            <w:sz w:val="28"/>
            <w:szCs w:val="28"/>
          </w:rPr>
          <w:t>://</w:t>
        </w:r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www</w:t>
        </w:r>
        <w:r w:rsidRPr="00AC6BF7">
          <w:rPr>
            <w:rStyle w:val="a3"/>
            <w:rFonts w:eastAsia="Times New Roman" w:cs="Times New Roman"/>
            <w:color w:val="0000FF"/>
            <w:sz w:val="28"/>
            <w:szCs w:val="28"/>
          </w:rPr>
          <w:t>.</w:t>
        </w:r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grivenskoesp</w:t>
        </w:r>
        <w:r w:rsidRPr="00AC6BF7">
          <w:rPr>
            <w:rStyle w:val="a3"/>
            <w:rFonts w:eastAsia="Times New Roman" w:cs="Times New Roman"/>
            <w:color w:val="0000FF"/>
            <w:sz w:val="28"/>
            <w:szCs w:val="28"/>
          </w:rPr>
          <w:t>.</w:t>
        </w:r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ru</w:t>
        </w:r>
        <w:r w:rsidRPr="00AC6BF7">
          <w:rPr>
            <w:rStyle w:val="a3"/>
            <w:rFonts w:eastAsia="Times New Roman" w:cs="Times New Roman"/>
            <w:color w:val="0000FF"/>
            <w:sz w:val="28"/>
            <w:szCs w:val="28"/>
          </w:rPr>
          <w:t>/</w:t>
        </w:r>
      </w:hyperlink>
      <w:r>
        <w:rPr>
          <w:rFonts w:eastAsia="Times New Roman" w:cs="Times New Roman"/>
          <w:sz w:val="28"/>
          <w:szCs w:val="28"/>
        </w:rPr>
        <w:t xml:space="preserve">), на едином портале государственных и </w:t>
      </w:r>
      <w:r>
        <w:rPr>
          <w:rFonts w:eastAsia="Times New Roman" w:cs="Times New Roman"/>
          <w:sz w:val="28"/>
          <w:szCs w:val="28"/>
        </w:rPr>
        <w:lastRenderedPageBreak/>
        <w:t>муниципальных услуг (</w:t>
      </w:r>
      <w:hyperlink r:id="rId10" w:history="1"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www</w:t>
        </w:r>
        <w:r w:rsidRPr="00AC6BF7">
          <w:rPr>
            <w:rStyle w:val="a3"/>
            <w:rFonts w:eastAsia="Times New Roman" w:cs="Times New Roman"/>
            <w:color w:val="0000FF"/>
            <w:sz w:val="28"/>
            <w:szCs w:val="28"/>
          </w:rPr>
          <w:t>.</w:t>
        </w:r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gosuslugi</w:t>
        </w:r>
        <w:r w:rsidRPr="00AC6BF7">
          <w:rPr>
            <w:rStyle w:val="a3"/>
            <w:rFonts w:eastAsia="Times New Roman" w:cs="Times New Roman"/>
            <w:color w:val="0000FF"/>
            <w:sz w:val="28"/>
            <w:szCs w:val="28"/>
          </w:rPr>
          <w:t>.</w:t>
        </w:r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ru</w:t>
        </w:r>
      </w:hyperlink>
      <w:r>
        <w:rPr>
          <w:rFonts w:eastAsia="Times New Roman" w:cs="Times New Roman"/>
          <w:sz w:val="28"/>
          <w:szCs w:val="28"/>
        </w:rPr>
        <w:t>)  и (или) региональном портале государственных и муниципальных услуг Краснодарского края  (</w:t>
      </w:r>
      <w:hyperlink r:id="rId11" w:history="1"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www</w:t>
        </w:r>
        <w:r w:rsidRPr="00AC6BF7">
          <w:rPr>
            <w:rStyle w:val="a3"/>
            <w:rFonts w:eastAsia="Times New Roman" w:cs="Times New Roman"/>
            <w:color w:val="0000FF"/>
            <w:sz w:val="28"/>
            <w:szCs w:val="28"/>
          </w:rPr>
          <w:t>.</w:t>
        </w:r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pgu</w:t>
        </w:r>
        <w:r w:rsidRPr="00AC6BF7">
          <w:rPr>
            <w:rStyle w:val="a3"/>
            <w:rFonts w:eastAsia="Times New Roman" w:cs="Times New Roman"/>
            <w:color w:val="0000FF"/>
            <w:sz w:val="28"/>
            <w:szCs w:val="28"/>
          </w:rPr>
          <w:t>.</w:t>
        </w:r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krasnodar</w:t>
        </w:r>
        <w:r w:rsidRPr="00AC6BF7">
          <w:rPr>
            <w:rStyle w:val="a3"/>
            <w:rFonts w:eastAsia="Times New Roman" w:cs="Times New Roman"/>
            <w:color w:val="0000FF"/>
            <w:sz w:val="28"/>
            <w:szCs w:val="28"/>
          </w:rPr>
          <w:t>.</w:t>
        </w:r>
        <w:r>
          <w:rPr>
            <w:rStyle w:val="a3"/>
            <w:rFonts w:eastAsia="Times New Roman" w:cs="Times New Roman"/>
            <w:color w:val="0000FF"/>
            <w:sz w:val="28"/>
            <w:szCs w:val="28"/>
            <w:lang w:val="en-US"/>
          </w:rPr>
          <w:t>ru</w:t>
        </w:r>
      </w:hyperlink>
      <w:r>
        <w:rPr>
          <w:rFonts w:eastAsia="Times New Roman" w:cs="Times New Roman"/>
          <w:sz w:val="28"/>
          <w:szCs w:val="28"/>
        </w:rPr>
        <w:t>).</w:t>
      </w:r>
    </w:p>
    <w:p w:rsidR="00D25A91" w:rsidRDefault="00D2463D">
      <w:pPr>
        <w:spacing w:line="24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1.3.3. Информация о местонахождении и графике работы, справочных телефонах, официальных сайтах многофункциональных центров предоставления государственных и муниципальных услуг Краснодарского края (</w:t>
      </w:r>
      <w:r>
        <w:rPr>
          <w:rFonts w:eastAsia="Times New Roman" w:cs="Times New Roman"/>
          <w:color w:val="800000"/>
          <w:sz w:val="28"/>
          <w:szCs w:val="28"/>
        </w:rPr>
        <w:t>далее – МФЦ КК</w:t>
      </w:r>
      <w:r>
        <w:rPr>
          <w:rFonts w:eastAsia="Times New Roman" w:cs="Times New Roman"/>
          <w:sz w:val="28"/>
          <w:szCs w:val="28"/>
        </w:rPr>
        <w:t>) размещаются на Едином портале многофункциональных центов предоставления государственных и муниципальных услуг Краснодарского края в информационно-телекоммуникационной сети «Интернет» - http://www.e-mfc.ru.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1.3.4. 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в том числе с использованием федеральной государственной информационной системы «Единый портал государственных и муниципальных услуг (функций)» (www.gosuslugi.ru) (далее – Единый портал государственных и муниципальных услуг (функций), Портала государственных и муниципальных услуг (функций) Краснодарского края (</w:t>
      </w:r>
      <w:r>
        <w:rPr>
          <w:rFonts w:eastAsia="Times New Roman" w:cs="Times New Roman"/>
          <w:sz w:val="28"/>
          <w:szCs w:val="28"/>
          <w:lang w:val="en-US"/>
        </w:rPr>
        <w:t>www</w:t>
      </w:r>
      <w:r>
        <w:rPr>
          <w:rFonts w:eastAsia="Times New Roman" w:cs="Times New Roman"/>
          <w:sz w:val="28"/>
          <w:szCs w:val="28"/>
        </w:rPr>
        <w:t>.pgu.krasnodar.ru) (далее – Региональный портал), а также порядок, форму и место размещения указанной информации.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1.3.4.1. Информация о предоставлении муниципальной услуги </w:t>
      </w:r>
      <w:r>
        <w:rPr>
          <w:rFonts w:eastAsia="Times New Roman" w:cs="Times New Roman"/>
          <w:sz w:val="28"/>
          <w:szCs w:val="28"/>
        </w:rPr>
        <w:br/>
        <w:t>на Едином портале государственных и муниципальных услуг (функций), Региональном портале.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На Едином портале государственных и муниципальных услуг (функций), Региональном портале размещается следующая информация: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2) круг заявителей;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3) срок предоставления муниципальной услуги;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5) размер государственной пошлины, взимаемой за предоставление муниципальной услуги;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6) исчерпывающий перечень оснований для приостановления или отказа </w:t>
      </w:r>
      <w:r>
        <w:rPr>
          <w:rFonts w:eastAsia="Times New Roman" w:cs="Times New Roman"/>
          <w:sz w:val="28"/>
          <w:szCs w:val="28"/>
        </w:rPr>
        <w:br/>
        <w:t>в предоставлении муниципальной услуги;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  <w:sectPr w:rsidR="00D25A91">
          <w:pgSz w:w="11906" w:h="16838"/>
          <w:pgMar w:top="1134" w:right="1134" w:bottom="1134" w:left="1134" w:header="720" w:footer="720" w:gutter="0"/>
          <w:cols w:space="720"/>
          <w:docGrid w:linePitch="600" w:charSpace="32768"/>
        </w:sectPr>
      </w:pPr>
      <w:r>
        <w:rPr>
          <w:rFonts w:eastAsia="Times New Roman" w:cs="Times New Roman"/>
          <w:sz w:val="28"/>
          <w:szCs w:val="28"/>
        </w:rPr>
        <w:t xml:space="preserve">Информация на Едином портале государственных и муниципальных услуг (функций), Региональном портале о порядке и сроках предоставления муниципальной услуги на основании сведений, содержащихся в федеральной </w:t>
      </w:r>
      <w:r>
        <w:rPr>
          <w:rFonts w:eastAsia="Times New Roman" w:cs="Times New Roman"/>
          <w:sz w:val="28"/>
          <w:szCs w:val="28"/>
        </w:rPr>
        <w:lastRenderedPageBreak/>
        <w:t>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D25A91" w:rsidRDefault="00D25A91">
      <w:pPr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numPr>
          <w:ilvl w:val="0"/>
          <w:numId w:val="1"/>
        </w:numPr>
        <w:tabs>
          <w:tab w:val="left" w:pos="720"/>
        </w:tabs>
        <w:jc w:val="center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Стандарт предоставления муниципальной услуги.</w:t>
      </w:r>
    </w:p>
    <w:p w:rsidR="00D25A91" w:rsidRDefault="00D25A91">
      <w:pPr>
        <w:ind w:left="360"/>
        <w:rPr>
          <w:rFonts w:eastAsia="Times New Roman" w:cs="Times New Roman"/>
          <w:bCs/>
          <w:sz w:val="28"/>
          <w:szCs w:val="28"/>
        </w:rPr>
      </w:pP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2.1. Наименование муниципальной услуги - «</w:t>
      </w:r>
      <w:r>
        <w:rPr>
          <w:rFonts w:eastAsia="Times New Roman" w:cs="Times New Roman"/>
          <w:color w:val="000000"/>
          <w:sz w:val="28"/>
          <w:szCs w:val="28"/>
        </w:rPr>
        <w:t>Выдача разрешения (ордера) на проведение земляных работ на территории общего пользования</w:t>
      </w:r>
      <w:r>
        <w:rPr>
          <w:rFonts w:eastAsia="Times New Roman" w:cs="Times New Roman"/>
          <w:sz w:val="28"/>
          <w:szCs w:val="28"/>
        </w:rPr>
        <w:t>».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2.2.  Муниципальная услуга предоставляется администрацией </w:t>
      </w:r>
      <w:r>
        <w:rPr>
          <w:rFonts w:eastAsia="Times New Roman" w:cs="Times New Roman"/>
          <w:color w:val="000000"/>
          <w:sz w:val="28"/>
          <w:szCs w:val="28"/>
        </w:rPr>
        <w:t xml:space="preserve">Гривенского </w:t>
      </w:r>
      <w:r>
        <w:rPr>
          <w:rFonts w:eastAsia="Times New Roman" w:cs="Times New Roman"/>
          <w:sz w:val="28"/>
          <w:szCs w:val="28"/>
        </w:rPr>
        <w:t>сельского поселения Калининского района Краснодарского края (далее — администрация поселения).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2.2.1. В предоставлении муниципальной услуги участвуют </w:t>
      </w:r>
      <w:r>
        <w:rPr>
          <w:rFonts w:eastAsia="Times New Roman" w:cs="Times New Roman"/>
          <w:color w:val="800000"/>
          <w:sz w:val="28"/>
          <w:szCs w:val="28"/>
        </w:rPr>
        <w:t>МФЦ КК</w:t>
      </w:r>
      <w:r>
        <w:rPr>
          <w:rFonts w:eastAsia="Times New Roman" w:cs="Times New Roman"/>
          <w:sz w:val="28"/>
          <w:szCs w:val="28"/>
        </w:rPr>
        <w:t>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При предоставлении муниципальной услуги по экстерриториальному принципу заявители (представители заявителя) имеют право на обращение в любой МФЦ вне зависимости от места регистрации заявителя (представителя заявителя) по месту жительства, места нахождения объекта недвижимости в соответствии с действием экстерриториального принципа.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Предоставление муниципальной услуги по экстерриториальному принципу обеспечивается при личном обращении заявителя (представителя заявителя) по месту пребывания заявителя (представителя заявителя) в</w:t>
      </w:r>
      <w:r>
        <w:rPr>
          <w:rFonts w:eastAsia="Times New Roman" w:cs="Times New Roman"/>
          <w:color w:val="800000"/>
          <w:sz w:val="28"/>
          <w:szCs w:val="28"/>
        </w:rPr>
        <w:t xml:space="preserve"> МФЦ КК</w:t>
      </w:r>
      <w:r>
        <w:rPr>
          <w:rFonts w:eastAsia="Times New Roman" w:cs="Times New Roman"/>
          <w:sz w:val="28"/>
          <w:szCs w:val="28"/>
        </w:rPr>
        <w:t xml:space="preserve"> с заявлением о предоставлении муниципальной услуги.</w:t>
      </w:r>
    </w:p>
    <w:p w:rsidR="00D25A91" w:rsidRDefault="00D2463D">
      <w:pPr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2.3. Результатом предоставления муниципальной услуги является:</w:t>
      </w:r>
    </w:p>
    <w:p w:rsidR="00D25A91" w:rsidRDefault="00D2463D">
      <w:pPr>
        <w:pStyle w:val="15"/>
        <w:spacing w:before="0" w:after="0" w:line="244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выдача разрешения (ордера) на проведение земляных работ на территории общего пользования;</w:t>
      </w:r>
    </w:p>
    <w:p w:rsidR="00D25A91" w:rsidRDefault="00D2463D">
      <w:pPr>
        <w:pStyle w:val="15"/>
        <w:spacing w:before="0" w:after="0" w:line="244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в предоставлении муниципальной услуги.</w:t>
      </w:r>
    </w:p>
    <w:p w:rsidR="00D25A91" w:rsidRDefault="00D2463D">
      <w:pPr>
        <w:pStyle w:val="15"/>
        <w:spacing w:before="0" w:after="0" w:line="244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услуги.</w:t>
      </w:r>
    </w:p>
    <w:p w:rsidR="00D25A91" w:rsidRDefault="00D2463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Срок предоставления муниципальной услуги составляет не более 30 дней со дня поступления заявления о предоставлении муниципальной услуги.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2.5. Перечень нормативно-правовых документов, регулирующих предоставление муниципальной услуги.</w:t>
      </w:r>
    </w:p>
    <w:p w:rsidR="00D25A91" w:rsidRDefault="00D2463D">
      <w:pPr>
        <w:ind w:firstLine="709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Конституцией Российской Федерации;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Градостроительным Кодексом Российской Федерации;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Федеральным законом от 29.12.2004 № 191-ФЗ «О введении в действие Градостроительного кодекса Российской Федерации»;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D25A91" w:rsidRDefault="00D2463D">
      <w:pPr>
        <w:ind w:firstLine="709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Уставом </w:t>
      </w:r>
      <w:r>
        <w:rPr>
          <w:rFonts w:eastAsia="Times New Roman" w:cs="Times New Roman"/>
          <w:color w:val="000000"/>
          <w:sz w:val="28"/>
          <w:szCs w:val="28"/>
        </w:rPr>
        <w:t xml:space="preserve">Гривенского </w:t>
      </w:r>
      <w:r>
        <w:rPr>
          <w:rFonts w:eastAsia="Times New Roman" w:cs="Times New Roman"/>
          <w:sz w:val="28"/>
          <w:szCs w:val="28"/>
        </w:rPr>
        <w:t>сельского поселения.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2.6. Исчерпывающий перечень документов, необходимых в соответствии с законодательством или иными нормативными правовыми актами для </w:t>
      </w:r>
      <w:r>
        <w:rPr>
          <w:rFonts w:eastAsia="Times New Roman" w:cs="Times New Roman"/>
          <w:sz w:val="28"/>
          <w:szCs w:val="28"/>
        </w:rPr>
        <w:lastRenderedPageBreak/>
        <w:t xml:space="preserve">предоставления услуги.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Для  предоставления муниципальной услуги заявитель направляет или представляет в администрацию  поселения следующие документы: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1) документ, удостоверяющий личность заявителя или его представителя (возвращается заявителю (представителю заявителя) после удостоверения его личности при личном приеме, во время подачи заявления и получения результатов рассмотрения заявления на руки);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2) документ, удостоверяющий полномочия представителя заявителя, в случае подачи заявления представителем заявителя;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3) заявление о выдаче </w:t>
      </w:r>
      <w:r>
        <w:rPr>
          <w:rFonts w:eastAsia="Times New Roman" w:cs="Times New Roman"/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rFonts w:eastAsia="Times New Roman" w:cs="Times New Roman"/>
          <w:sz w:val="28"/>
          <w:szCs w:val="28"/>
        </w:rPr>
        <w:t xml:space="preserve"> (в том числе в электронной форме) по форме согласно приложению № 1</w:t>
      </w:r>
      <w:r>
        <w:rPr>
          <w:rFonts w:eastAsia="Times New Roman" w:cs="Times New Roman"/>
          <w:color w:val="FF0000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к настоящему административному регламенту;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4) проектно-сметная документация, согласованная в установленном порядке;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5) копия договора на вскрытие дорожного полотна (грунта) для проведения аварийных или плановых работ на подземных инженерных коммуникациях;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6) копия договора на восстановление дорожного покрытия и элементов внешнего благоустройства территории, прилегающей к месту проведения земляных работ;</w:t>
      </w:r>
    </w:p>
    <w:p w:rsidR="00D25A91" w:rsidRDefault="00D2463D">
      <w:pPr>
        <w:ind w:firstLine="56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7) копия плана земельного участка, на котором обозначены трассы инженерных коммуникаций, с указанием границ земляных работ;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8) схема организации движения транспортных средств и пешеходов на период производства работ;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9) план обеспечения мер безопасности на период производства работ (ограждение, освещение, установка дорожных знаков и т.д.)</w:t>
      </w:r>
    </w:p>
    <w:p w:rsidR="00D25A91" w:rsidRDefault="00D2463D">
      <w:pPr>
        <w:ind w:firstLine="709"/>
        <w:jc w:val="both"/>
        <w:rPr>
          <w:rFonts w:eastAsia="Times New Roman" w:cs="Times New Roman"/>
          <w:color w:val="800000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10) предполагаемый график проведения работ (даты начала и окончания работ, режим работы в течение суток и рабочей недели).</w:t>
      </w:r>
    </w:p>
    <w:p w:rsidR="00D25A91" w:rsidRPr="005B037B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 w:rsidRPr="005B037B">
        <w:rPr>
          <w:rFonts w:eastAsia="Times New Roman" w:cs="Times New Roman"/>
          <w:sz w:val="28"/>
          <w:szCs w:val="28"/>
        </w:rPr>
        <w:t>2.6.1. В порядке межведомственного информационного взаимодействия по межведомственному запросу Администрация истребует следующие документы:</w:t>
      </w:r>
      <w:r w:rsidRPr="005B037B">
        <w:rPr>
          <w:rFonts w:eastAsia="Times New Roman" w:cs="Times New Roman"/>
          <w:sz w:val="28"/>
          <w:szCs w:val="28"/>
        </w:rPr>
        <w:br/>
      </w:r>
      <w:bookmarkStart w:id="1" w:name="redstr1"/>
      <w:bookmarkEnd w:id="1"/>
      <w:r w:rsidRPr="005B037B">
        <w:rPr>
          <w:rFonts w:eastAsia="Times New Roman" w:cs="Times New Roman"/>
          <w:sz w:val="28"/>
          <w:szCs w:val="28"/>
        </w:rPr>
        <w:t>- выписку из Единого государственного реестра юридических лиц, выписку из Единого государственного реестра индивидуальных предпринимателей в управлении Федеральной налоговой службы по Краснодарскому краю;</w:t>
      </w:r>
      <w:r w:rsidRPr="005B037B">
        <w:rPr>
          <w:rFonts w:eastAsia="Times New Roman" w:cs="Times New Roman"/>
          <w:sz w:val="28"/>
          <w:szCs w:val="28"/>
        </w:rPr>
        <w:br/>
      </w:r>
      <w:bookmarkStart w:id="2" w:name="redstr"/>
      <w:bookmarkEnd w:id="2"/>
      <w:r w:rsidRPr="005B037B">
        <w:rPr>
          <w:rFonts w:eastAsia="Times New Roman" w:cs="Times New Roman"/>
          <w:sz w:val="28"/>
          <w:szCs w:val="28"/>
        </w:rPr>
        <w:t xml:space="preserve">- выписку из Единого государственного реестра недвижимости о правах на объект недвижимости, в территориальном органе Федеральной государственной службы государственной регистрации, кадастра и картографии (Росреестр); </w:t>
      </w:r>
    </w:p>
    <w:p w:rsidR="00D25A91" w:rsidRPr="005B037B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 w:rsidRPr="005B037B">
        <w:rPr>
          <w:rFonts w:eastAsia="Times New Roman" w:cs="Times New Roman"/>
          <w:sz w:val="28"/>
          <w:szCs w:val="28"/>
        </w:rPr>
        <w:t>Указанные документы заявитель может предоставить по собственной инициативе.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2.6.2. В заявлении указываются следующие сведения, необходимые для его исполнения: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а) сведения о заявителе, в том числе:</w:t>
      </w:r>
    </w:p>
    <w:p w:rsidR="00D25A91" w:rsidRDefault="00D2463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фамилия, имя, отчество физического лица или наименование юридического лица на бланке организации; почтовый адрес, по которому должны быть </w:t>
      </w:r>
      <w:r>
        <w:rPr>
          <w:rFonts w:eastAsia="Times New Roman" w:cs="Times New Roman"/>
          <w:sz w:val="28"/>
          <w:szCs w:val="28"/>
        </w:rPr>
        <w:lastRenderedPageBreak/>
        <w:t>отправлены ответы или уведомление о переадресации заявления;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б)  изложение существа вопроса (сведения, необходимые для исполнения заявления);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в) все необходимые сведения об объекте земляных работ и сроке их производства в соответствии с проектом и строительными нормами и правилами.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2.6.3. Администрация поселения при предоставлении муниципальной услуги не вправе требовать от заявителя: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1)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 предоставлением муниципальной услуги;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2) предоставления документов и информации, которые находятся в распоряжении органов, предоставляющих государственные услуги, и  органов, предоставляющих муниципальные услуги,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3) осуществления действий, в том числе согласований, необходимых для 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представляемых в результате предоставления таких услуг, включенных в перечни, указанные в части 1 статьи 9 Федерального закона от 27.07.2010 № 210-ФЗ «Об организации предоставления государственных и муниципальных услуг».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2.6.4. Запрещается:</w:t>
      </w:r>
    </w:p>
    <w:p w:rsidR="00D25A91" w:rsidRDefault="00D2463D">
      <w:pPr>
        <w:spacing w:line="100" w:lineRule="atLeast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государственных и муниципальных услуг (функций);</w:t>
      </w:r>
    </w:p>
    <w:p w:rsidR="00D25A91" w:rsidRDefault="00D2463D">
      <w:pPr>
        <w:spacing w:line="100" w:lineRule="atLeast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государственных и муниципальных услуг (функций);</w:t>
      </w:r>
    </w:p>
    <w:p w:rsidR="00D25A91" w:rsidRDefault="00D2463D">
      <w:pPr>
        <w:spacing w:line="100" w:lineRule="atLeast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требовать от заявителя предоставления документов, подтверждающих </w:t>
      </w:r>
      <w:r>
        <w:rPr>
          <w:rFonts w:eastAsia="Times New Roman" w:cs="Times New Roman"/>
          <w:sz w:val="28"/>
          <w:szCs w:val="28"/>
        </w:rPr>
        <w:lastRenderedPageBreak/>
        <w:t>внесение заявителем платы за предоставление муниципальной услуги.</w:t>
      </w:r>
    </w:p>
    <w:p w:rsidR="00D25A91" w:rsidRDefault="00D2463D">
      <w:pPr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D25A91" w:rsidRDefault="00D2463D">
      <w:pPr>
        <w:pStyle w:val="15"/>
        <w:spacing w:before="0" w:after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представленные документы не соответствуют следующим требованиям, установленным законодательством Российской Федерации: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тексты документов должны быть написаны разборчиво, наименование юридических лиц должны быть написаны без сокращения, с указанием их места нахождения, фамилии, имени, отчества физических лиц, адреса из места жительства;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документах не должно быть подчисток, приписок, зачеркнутых слов и иных, не оговоренных исправлений;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недопустимо исполнять карандашом;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не должны иметь серьезных повреждений, наличие которых не позволяет однозначно истолковать их содержание.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Решение об отказе в предоставлении муниципальной услуги принимается в  случаях: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1) не представление полного комплекта документов, необходимых для получения разрешения, указанных в пункте 2.6 настоящего административного регламента;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2) не устранение выявленных замечаний по ранее выданным разрешениям (до устранения соответствующих замечаний);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3) наличие вступившего в законную силу определения, постановления, решения суда, в соответствии с которым предоставление муниципальной услуги заявителю невозможно;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4) обращения не уполномоченного лица, в случае если за предоставлением услуги обратился не заявитель, а представитель заявителя;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5) обнаружение в представленных документах технических ошибок, наличие которых препятствует предоставлению муниципальной услуги.</w:t>
      </w:r>
    </w:p>
    <w:p w:rsidR="00D25A91" w:rsidRDefault="00D2463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Отказ в предоставлении муниципальной услуги с указанием причин отказа направляет заявителю  в письменной  форме в срок, указанный в пункте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2.4.2. настоящего   административного регламента.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2.9. Перечень услуг, необходимых и обязательных для предоставления муниципальной услуги.</w:t>
      </w:r>
    </w:p>
    <w:p w:rsidR="00D25A91" w:rsidRDefault="00D2463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Предоставление услуг, необходимых и обязательных для предоставления муниципальной услуги, не требуется.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2.10.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D25A91" w:rsidRDefault="00D2463D">
      <w:pPr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Муниципальная услуга предоставляется бесплатно.</w:t>
      </w:r>
    </w:p>
    <w:p w:rsidR="00D25A91" w:rsidRDefault="00D2463D">
      <w:pPr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2.11. Максимальный срок ожидания в очереди при подаче запроса о предоставлении муниципальной услуги.</w:t>
      </w:r>
    </w:p>
    <w:p w:rsidR="00D25A91" w:rsidRDefault="00D2463D">
      <w:pPr>
        <w:pStyle w:val="15"/>
        <w:spacing w:before="0" w:after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ожидания в очереди при подаче заявления и при получении результата предоставления муниципальной  услуги не должно превышать 45 минут при наличии сидячих мест для ожидающих лиц и 25 минут при </w:t>
      </w:r>
      <w:r>
        <w:rPr>
          <w:sz w:val="28"/>
          <w:szCs w:val="28"/>
        </w:rPr>
        <w:lastRenderedPageBreak/>
        <w:t>отсутствии сидячих мест для ожидающих лиц. Максимальное время приема у уполномоченного лица администрации поселения по вопросам предоставления муниципальной услуги не должно превышать 15 минут.</w:t>
      </w:r>
    </w:p>
    <w:p w:rsidR="00D25A91" w:rsidRDefault="00D2463D">
      <w:pPr>
        <w:pStyle w:val="15"/>
        <w:spacing w:before="0" w:after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2.12. Срок и порядок регистрации заявления и прилагаемых к нему документов.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Регистрация заявления о предоставлении муниципальной услуги осуществляется в день приема, за исключением случая подачи запроса не позднее, чем за один час до окончания времени работы администрации поселения. В таком случае регистрация запроса заявителя осуществляется на следующий рабочий  день.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2.13. 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На информационных стендах размещаются следующие информационные материалы: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порядок предоставления муниципальной услуги;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сведения о месте нахождения и графике работы администрации поселения;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справочные телефоны;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адреса электронной почты и адреса Интернет-сайтов;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рекомендуемая форма письменного обращения;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D25A91" w:rsidRDefault="00D2463D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D25A91" w:rsidRDefault="00D2463D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2.13.1. Требования к обеспечению доступности предоставления муниципальной услуги для  инвалидов.</w:t>
      </w:r>
    </w:p>
    <w:p w:rsidR="00D25A91" w:rsidRDefault="00D2463D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Уполномоченным органом, предоставляющим муниципальную услугу, обеспечивается создание инвалидам следующих условий доступности:</w:t>
      </w:r>
    </w:p>
    <w:p w:rsidR="00D25A91" w:rsidRDefault="00D2463D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возможность беспрепятственного входа в помещения уполномоченного органа и выхода из них;</w:t>
      </w:r>
    </w:p>
    <w:p w:rsidR="00D25A91" w:rsidRDefault="00D2463D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возможность самостоятельного передвижения в помещениях уполномоченного органа в целях доступа к месту предоставления услуги, в том числе с помощью работников уполномоченного органа, предоставляющего муниципальную услугу, ассистивных и вспомогательных технологий, а также сменного кресла-коляски;</w:t>
      </w:r>
    </w:p>
    <w:p w:rsidR="00D25A91" w:rsidRDefault="00D2463D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возможность посадки в транспортное средство и высадки из него перед входом в уполномоченный орган, в том числе с использованием кресла-коляски и, при необходимости, с помощью работников уполномоченного органа;</w:t>
      </w:r>
    </w:p>
    <w:p w:rsidR="00D25A91" w:rsidRDefault="00D2463D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сопровождение инвалидов, имеющих стойкие расстройства функции зрения и самостоятельного передвижения, и оказания им помощи в помещениях уполномоченного органа;</w:t>
      </w:r>
    </w:p>
    <w:p w:rsidR="00D25A91" w:rsidRDefault="00D2463D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содействие инвалиду при входе в помещение уполномоченного органа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выходе из него, информирование инвалида о доступных маршрутах общественного транспорта;</w:t>
      </w:r>
    </w:p>
    <w:p w:rsidR="00D25A91" w:rsidRDefault="00D2463D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надлежащее размещение носителей информации, необходимой для обеспечения беспрепятственного доступа инвалидов к муниципальной услуге,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 допуск сурдопереводчика и тифлосурдопереводчика;</w:t>
      </w:r>
    </w:p>
    <w:p w:rsidR="00D25A91" w:rsidRDefault="00D2463D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обеспечение допуска в помещение уполномоченного органа, в котором предоставляется муниципальной услуга, собаки-проводника при наличии документа, подтверждающего ее специальное обучение, выданного по </w:t>
      </w:r>
      <w:hyperlink r:id="rId12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 в </w:t>
      </w:r>
      <w:hyperlink r:id="rId13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утвержденных приказом Министерства труда и социальной защиты Российской Федерации от 22 июня 2015 г. № 386н;</w:t>
      </w:r>
    </w:p>
    <w:p w:rsidR="00D25A91" w:rsidRDefault="00D2463D">
      <w:pPr>
        <w:pStyle w:val="ConsPlusNonformat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з) оказание работниками уполномоченного органа иной необходимой инвалидам помощи в преодолении барьеров, мешающих получению ими услуг наравне с другими лицами. </w:t>
      </w:r>
    </w:p>
    <w:p w:rsidR="00D25A91" w:rsidRDefault="00D2463D">
      <w:pPr>
        <w:pStyle w:val="15"/>
        <w:spacing w:before="0" w:after="0" w:line="244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2.14. Показатели доступности и качества муниципальной услуги.</w:t>
      </w:r>
    </w:p>
    <w:p w:rsidR="00D25A91" w:rsidRDefault="00D2463D">
      <w:pPr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2.14.1. Основными показателями доступности и качества Муниципальной услуги являются:</w:t>
      </w:r>
    </w:p>
    <w:p w:rsidR="00D25A91" w:rsidRDefault="00D2463D">
      <w:pPr>
        <w:tabs>
          <w:tab w:val="left" w:pos="0"/>
          <w:tab w:val="left" w:pos="720"/>
          <w:tab w:val="left" w:pos="1260"/>
        </w:tabs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уполномоченный орган по мере необходимости, в том числе за получением информации о ходе предоставления муниципальной услуги;</w:t>
      </w:r>
    </w:p>
    <w:p w:rsidR="00D25A91" w:rsidRDefault="00D2463D">
      <w:pPr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МФЦ;</w:t>
      </w:r>
    </w:p>
    <w:p w:rsidR="00D25A91" w:rsidRDefault="00D2463D">
      <w:pPr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Портала;</w:t>
      </w:r>
    </w:p>
    <w:p w:rsidR="00D25A91" w:rsidRDefault="00D2463D">
      <w:pPr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установление должностных лиц, ответственных за предоставление муниципальной услуги;</w:t>
      </w:r>
    </w:p>
    <w:p w:rsidR="00D25A91" w:rsidRDefault="00D2463D">
      <w:pPr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установление и соблюдение требований к помещениям, в которых предоставляется услуга;</w:t>
      </w:r>
    </w:p>
    <w:p w:rsidR="00D25A91" w:rsidRDefault="00D2463D">
      <w:pPr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D25A91" w:rsidRDefault="00D2463D">
      <w:pPr>
        <w:ind w:firstLine="708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2.14.2. В процессе предоставления </w:t>
      </w:r>
      <w:r>
        <w:rPr>
          <w:rFonts w:eastAsia="Times New Roman" w:cs="Times New Roman"/>
          <w:color w:val="000000"/>
          <w:sz w:val="28"/>
          <w:szCs w:val="28"/>
        </w:rPr>
        <w:t>Муниципальной</w:t>
      </w:r>
      <w:r>
        <w:rPr>
          <w:rFonts w:eastAsia="Times New Roman" w:cs="Times New Roman"/>
          <w:sz w:val="28"/>
          <w:szCs w:val="28"/>
        </w:rPr>
        <w:t xml:space="preserve"> услуги заявитель вправе обращаться в уполномоченный орган по мере необходимости, в том числе за получением информации о ходе предоставления </w:t>
      </w:r>
      <w:r>
        <w:rPr>
          <w:rFonts w:eastAsia="Times New Roman" w:cs="Times New Roman"/>
          <w:color w:val="000000"/>
          <w:sz w:val="28"/>
          <w:szCs w:val="28"/>
        </w:rPr>
        <w:t>Муниципальной</w:t>
      </w:r>
      <w:r>
        <w:rPr>
          <w:rFonts w:eastAsia="Times New Roman" w:cs="Times New Roman"/>
          <w:sz w:val="28"/>
          <w:szCs w:val="28"/>
        </w:rPr>
        <w:t xml:space="preserve"> услуги.</w:t>
      </w:r>
    </w:p>
    <w:p w:rsidR="00D25A91" w:rsidRDefault="00D2463D">
      <w:pPr>
        <w:ind w:firstLine="708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sz w:val="28"/>
          <w:szCs w:val="28"/>
        </w:rPr>
        <w:t xml:space="preserve">2.14.3. При предоставлении </w:t>
      </w:r>
      <w:r>
        <w:rPr>
          <w:rFonts w:eastAsia="Times New Roman" w:cs="Times New Roman"/>
          <w:color w:val="000000"/>
          <w:sz w:val="28"/>
          <w:szCs w:val="28"/>
        </w:rPr>
        <w:t>Муниципальной</w:t>
      </w:r>
      <w:r>
        <w:rPr>
          <w:rFonts w:eastAsia="Times New Roman" w:cs="Times New Roman"/>
          <w:sz w:val="28"/>
          <w:szCs w:val="28"/>
        </w:rPr>
        <w:t xml:space="preserve"> услуги заявитель дважды </w:t>
      </w:r>
      <w:r>
        <w:rPr>
          <w:rFonts w:eastAsia="Times New Roman" w:cs="Times New Roman"/>
          <w:sz w:val="28"/>
          <w:szCs w:val="28"/>
        </w:rPr>
        <w:lastRenderedPageBreak/>
        <w:t xml:space="preserve">взаимодействует с должностным лицом </w:t>
      </w:r>
      <w:r>
        <w:rPr>
          <w:rFonts w:eastAsia="Times New Roman" w:cs="Times New Roman"/>
          <w:color w:val="800000"/>
          <w:sz w:val="28"/>
          <w:szCs w:val="28"/>
        </w:rPr>
        <w:t>МФЦ КК</w:t>
      </w:r>
      <w:r>
        <w:rPr>
          <w:rFonts w:eastAsia="Times New Roman" w:cs="Times New Roman"/>
          <w:sz w:val="28"/>
          <w:szCs w:val="28"/>
        </w:rPr>
        <w:t xml:space="preserve"> (при подаче заявления и документов, необходимых для получения </w:t>
      </w:r>
      <w:r>
        <w:rPr>
          <w:rFonts w:eastAsia="Times New Roman" w:cs="Times New Roman"/>
          <w:color w:val="000000"/>
          <w:sz w:val="28"/>
          <w:szCs w:val="28"/>
        </w:rPr>
        <w:t>муниципальной</w:t>
      </w:r>
      <w:r>
        <w:rPr>
          <w:rFonts w:eastAsia="Times New Roman" w:cs="Times New Roman"/>
          <w:sz w:val="28"/>
          <w:szCs w:val="28"/>
        </w:rPr>
        <w:t xml:space="preserve"> услуги, и при выдаче результата </w:t>
      </w:r>
      <w:r>
        <w:rPr>
          <w:rFonts w:eastAsia="Times New Roman" w:cs="Times New Roman"/>
          <w:color w:val="000000"/>
          <w:sz w:val="28"/>
          <w:szCs w:val="28"/>
        </w:rPr>
        <w:t>муниципальной</w:t>
      </w:r>
      <w:r>
        <w:rPr>
          <w:rFonts w:eastAsia="Times New Roman" w:cs="Times New Roman"/>
          <w:sz w:val="28"/>
          <w:szCs w:val="28"/>
        </w:rPr>
        <w:t xml:space="preserve"> услуги). Продолжительность каждого взаимодействия составляет не более 15 минут.</w:t>
      </w:r>
    </w:p>
    <w:p w:rsidR="00D25A91" w:rsidRDefault="00D2463D">
      <w:pPr>
        <w:pStyle w:val="16"/>
        <w:numPr>
          <w:ilvl w:val="2"/>
          <w:numId w:val="2"/>
        </w:numPr>
        <w:tabs>
          <w:tab w:val="left" w:pos="1534"/>
        </w:tabs>
        <w:ind w:left="153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Взаимодействие заявителя со специалистами уполномоченного органа осуществляется при личном обращении заявителя:</w:t>
      </w:r>
    </w:p>
    <w:p w:rsidR="00D25A91" w:rsidRDefault="00D2463D">
      <w:pPr>
        <w:pStyle w:val="16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 подачи документов, необходимых для предоставления муниципальной услуги;</w:t>
      </w:r>
    </w:p>
    <w:p w:rsidR="00D25A91" w:rsidRDefault="00D2463D">
      <w:pPr>
        <w:pStyle w:val="16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 получением информации о ходе предоставления муниципальной услуги, о сроке завершения оформления документов и возможности их получения;</w:t>
      </w:r>
    </w:p>
    <w:p w:rsidR="00D25A91" w:rsidRDefault="00D2463D">
      <w:pPr>
        <w:pStyle w:val="16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 получением информации в письменном виде об отказе в предоставлении муниципальной услуги.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2.14.5. Заявителям обеспечивается возможность оценить доступность и качество муниципальной услуги на Едином портале государственных и муниципальных услуг (функций).</w:t>
      </w:r>
    </w:p>
    <w:p w:rsidR="00D25A91" w:rsidRDefault="00D25A91">
      <w:pPr>
        <w:spacing w:line="270" w:lineRule="atLeast"/>
        <w:ind w:firstLine="540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Подраздел 2.15. Иные требования, в том числе учитывающие</w:t>
      </w:r>
    </w:p>
    <w:p w:rsidR="00D25A91" w:rsidRDefault="00D2463D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особенности предоставления Муниципальной услуги</w:t>
      </w:r>
    </w:p>
    <w:p w:rsidR="00D25A91" w:rsidRDefault="00D2463D">
      <w:pPr>
        <w:jc w:val="center"/>
        <w:rPr>
          <w:rFonts w:eastAsia="Times New Roman" w:cs="Times New Roman"/>
          <w:b/>
          <w:bCs/>
          <w:i/>
          <w:iCs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МФЦ и особенности предоставления</w:t>
      </w:r>
    </w:p>
    <w:p w:rsidR="00D25A91" w:rsidRDefault="00D2463D">
      <w:pPr>
        <w:jc w:val="center"/>
        <w:rPr>
          <w:rFonts w:eastAsia="Times New Roman" w:cs="Times New Roman"/>
          <w:b/>
          <w:bCs/>
          <w:i/>
          <w:iCs/>
          <w:sz w:val="28"/>
          <w:szCs w:val="28"/>
        </w:rPr>
      </w:pPr>
      <w:r>
        <w:rPr>
          <w:rFonts w:eastAsia="Times New Roman" w:cs="Times New Roman"/>
          <w:b/>
          <w:bCs/>
          <w:i/>
          <w:iCs/>
          <w:sz w:val="28"/>
          <w:szCs w:val="28"/>
        </w:rPr>
        <w:t>Муниципальной услуги в электронной форме</w:t>
      </w:r>
    </w:p>
    <w:p w:rsidR="00D25A91" w:rsidRDefault="00D25A91">
      <w:pPr>
        <w:jc w:val="both"/>
        <w:rPr>
          <w:rFonts w:eastAsia="Times New Roman" w:cs="Times New Roman"/>
          <w:b/>
          <w:bCs/>
          <w:i/>
          <w:iCs/>
          <w:sz w:val="28"/>
          <w:szCs w:val="28"/>
        </w:rPr>
      </w:pPr>
    </w:p>
    <w:p w:rsidR="00D25A91" w:rsidRDefault="00D2463D">
      <w:pPr>
        <w:ind w:firstLine="708"/>
        <w:jc w:val="both"/>
        <w:rPr>
          <w:rFonts w:eastAsia="Times New Roman" w:cs="Times New Roman"/>
          <w:sz w:val="28"/>
          <w:szCs w:val="28"/>
        </w:rPr>
      </w:pPr>
      <w:bookmarkStart w:id="3" w:name="Par280"/>
      <w:bookmarkEnd w:id="3"/>
      <w:r>
        <w:rPr>
          <w:rFonts w:eastAsia="Times New Roman" w:cs="Times New Roman"/>
          <w:sz w:val="28"/>
          <w:szCs w:val="28"/>
        </w:rPr>
        <w:t xml:space="preserve">2.15.1. Для получения муниципальной услуги заявители представляют заявления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документа, с применением усиленной </w:t>
      </w:r>
      <w:hyperlink r:id="rId14" w:history="1">
        <w:r>
          <w:rPr>
            <w:rStyle w:val="a3"/>
            <w:rFonts w:eastAsia="Times New Roman" w:cs="Times New Roman"/>
            <w:sz w:val="28"/>
            <w:szCs w:val="28"/>
          </w:rPr>
          <w:t>квалифицированной электронной подписи</w:t>
        </w:r>
      </w:hyperlink>
      <w:r>
        <w:rPr>
          <w:rFonts w:eastAsia="Times New Roman" w:cs="Times New Roman"/>
          <w:sz w:val="28"/>
          <w:szCs w:val="28"/>
        </w:rPr>
        <w:t>:</w:t>
      </w:r>
    </w:p>
    <w:p w:rsidR="00D25A91" w:rsidRDefault="00D2463D">
      <w:pPr>
        <w:spacing w:line="240" w:lineRule="atLeast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1) в уполномоченный орган;</w:t>
      </w:r>
    </w:p>
    <w:p w:rsidR="00D25A91" w:rsidRDefault="00D2463D">
      <w:pPr>
        <w:spacing w:line="240" w:lineRule="atLeast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2) через </w:t>
      </w:r>
      <w:r>
        <w:rPr>
          <w:rFonts w:eastAsia="Times New Roman" w:cs="Times New Roman"/>
          <w:color w:val="800000"/>
          <w:sz w:val="28"/>
          <w:szCs w:val="28"/>
        </w:rPr>
        <w:t>МФЦ КК</w:t>
      </w:r>
      <w:r>
        <w:rPr>
          <w:rFonts w:eastAsia="Times New Roman" w:cs="Times New Roman"/>
          <w:sz w:val="28"/>
          <w:szCs w:val="28"/>
        </w:rPr>
        <w:t xml:space="preserve"> в уполномоченный орган.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МФЦ при обращении заявителя (представителя заявителя) за предоставлением муниципальной услуги осуществляют создание электронных образов заявления и документов, представляемых заявителем (представителем заявителя) и необходимых для предоставления муниципальной услуги в соответствии с административным регламентом предоставления муниципальной услуги, и их заверение с целью направления </w:t>
      </w:r>
      <w:r>
        <w:rPr>
          <w:rFonts w:eastAsia="Times New Roman" w:cs="Times New Roman"/>
          <w:sz w:val="28"/>
          <w:szCs w:val="28"/>
        </w:rPr>
        <w:br/>
        <w:t xml:space="preserve">в Администрацию, должностному лицу, уполномоченному на предоставление муниципальной услуги.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Особенности выполнения административных процедур в </w:t>
      </w:r>
      <w:r>
        <w:rPr>
          <w:rFonts w:eastAsia="Times New Roman" w:cs="Times New Roman"/>
          <w:color w:val="800000"/>
          <w:sz w:val="28"/>
          <w:szCs w:val="28"/>
        </w:rPr>
        <w:t>МФЦ КК</w:t>
      </w:r>
      <w:r>
        <w:rPr>
          <w:rFonts w:eastAsia="Times New Roman" w:cs="Times New Roman"/>
          <w:sz w:val="28"/>
          <w:szCs w:val="28"/>
        </w:rPr>
        <w:t>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При предоставлении муниципальной услуги </w:t>
      </w:r>
      <w:r>
        <w:rPr>
          <w:rFonts w:eastAsia="Times New Roman" w:cs="Times New Roman"/>
          <w:sz w:val="28"/>
          <w:szCs w:val="28"/>
        </w:rPr>
        <w:br/>
        <w:t xml:space="preserve">по экстерриториальному принципу </w:t>
      </w:r>
      <w:r>
        <w:rPr>
          <w:rFonts w:eastAsia="Times New Roman" w:cs="Times New Roman"/>
          <w:color w:val="800000"/>
          <w:sz w:val="28"/>
          <w:szCs w:val="28"/>
        </w:rPr>
        <w:t>МФЦ КК</w:t>
      </w:r>
      <w:r>
        <w:rPr>
          <w:rFonts w:eastAsia="Times New Roman" w:cs="Times New Roman"/>
          <w:sz w:val="28"/>
          <w:szCs w:val="28"/>
        </w:rPr>
        <w:t>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принимает от заявителя (представителя заявителя) заявление </w:t>
      </w:r>
      <w:r>
        <w:rPr>
          <w:rFonts w:eastAsia="Times New Roman" w:cs="Times New Roman"/>
          <w:sz w:val="28"/>
          <w:szCs w:val="28"/>
        </w:rPr>
        <w:br/>
        <w:t>и документы, представленные заявителем (представителем заявителя);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осуществляет копирование (сканирование) документов, предусмотренных частью 6 статьи 7 Федерального закона</w:t>
      </w:r>
      <w:hyperlink r:id="rId15" w:history="1">
        <w:r>
          <w:rPr>
            <w:rStyle w:val="a3"/>
            <w:rFonts w:eastAsia="Times New Roman" w:cs="Times New Roman"/>
            <w:sz w:val="28"/>
            <w:szCs w:val="28"/>
          </w:rPr>
          <w:t xml:space="preserve"> от 27 июля 2010 года № 210-ФЗ «Об организации предоставления государственных </w:t>
        </w:r>
        <w:r>
          <w:rPr>
            <w:rStyle w:val="a3"/>
            <w:rFonts w:eastAsia="Times New Roman" w:cs="Times New Roman"/>
            <w:sz w:val="28"/>
            <w:szCs w:val="28"/>
          </w:rPr>
          <w:br/>
        </w:r>
        <w:r>
          <w:rPr>
            <w:rStyle w:val="a3"/>
            <w:rFonts w:eastAsia="Times New Roman" w:cs="Times New Roman"/>
            <w:sz w:val="28"/>
            <w:szCs w:val="28"/>
          </w:rPr>
          <w:lastRenderedPageBreak/>
          <w:t>и муниципальных услуг»</w:t>
        </w:r>
      </w:hyperlink>
      <w:r>
        <w:rPr>
          <w:rFonts w:eastAsia="Times New Roman" w:cs="Times New Roman"/>
          <w:sz w:val="28"/>
          <w:szCs w:val="28"/>
        </w:rPr>
        <w:t xml:space="preserve"> (далее – документы личного происхождения) </w:t>
      </w:r>
      <w:r>
        <w:rPr>
          <w:rFonts w:eastAsia="Times New Roman" w:cs="Times New Roman"/>
          <w:sz w:val="28"/>
          <w:szCs w:val="28"/>
        </w:rPr>
        <w:br/>
        <w:t>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происхождения, а в соответствии с административным регламентом предоставления государственной  (муниципальной) услуги для ее предоставления необходимо представление копии документа личного происхождения (за исключением случая, когда в соответствии с нормативным правовым актом для предоставления государственной (муниципальной) услуги необходимо предъявление нотариально удостоверенной копии документа личного происхождения);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происхождения, принятых от заявителя (представителя заявителя), обеспечивая их заверение электронной подписью </w:t>
      </w:r>
      <w:r>
        <w:rPr>
          <w:rFonts w:eastAsia="Times New Roman" w:cs="Times New Roman"/>
          <w:sz w:val="28"/>
          <w:szCs w:val="28"/>
        </w:rPr>
        <w:br/>
        <w:t>в установленном порядке;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Администрацию, должностному лицу, уполномоченному на предоставление муниципальной услуги.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3) посредством использования информационно-телекоммуникационных технологий, включая использование Портала, с применением электронной подписи, вид которой должен соответствовать требованиям постановления Правительства РФ от 25 июня 2012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Заявления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статей 21.1 и 21.2 Федерального закона от 27 июля 2010 года № 210-ФЗ «Об организации предоставления государственных и муниципальных услуг» и Федерального закона от 6 апреля 2011 года № 63-ФЗ «Об электронной подписи».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В случае направления заявлений и документов в электронной форме с использованием Портала, заявление и документы должны быть подписаны усиленной квалифицированной электронной подписью. 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2.15.2. Заявителям обеспечивается возможность получения информации о предоставляемой Муниципальной услуге на Портале.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Федерации,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Российской Федерации и органов местного самоуправления выбрать администрацию Гривенского сельского поселения Калининского района Краснодарского края с перечнем оказываемых муниципальных услуг и информацией по каждой услуге.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В карточке каждой услуги содержится описание услуги, подробная </w:t>
      </w:r>
      <w:r>
        <w:rPr>
          <w:rFonts w:eastAsia="Times New Roman" w:cs="Times New Roman"/>
          <w:sz w:val="28"/>
          <w:szCs w:val="28"/>
        </w:rPr>
        <w:lastRenderedPageBreak/>
        <w:t xml:space="preserve">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Подача  запроса о предоставлении муниципальной услуги и иных документов, необходимых для предоставления муниципальной услуги, и прием таких запроса о предоставлении муниципальной услуги и документов органом, предоставляющим муниципальную услугу, осуществляется в следующем порядке: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для авторизации заявителю необходимо ввести страховой номер индивидуального лицевого счета застрахованного лица, выданный Пенсионным фондом Российской Федерации (государственным учреждением) по Краснодарскому краю (СНИЛС), и пароль, полученный после регистрации на Портале;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заявление вместе с электронными копиями документов попадает в информационную систему уполномоченного органа, оказывающего выбранную заявителем услугу, которая обеспечивает прием запросов, обращений, заявлений и иных документов (сведений), поступивших с Портала и (или) через систему межведомственного электронного взаимодействия.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2.15.3.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2.15.4. При направлении заявления и документов (содержащихся в них сведений) в форме электронных документов в порядке, предусмотренном подпунктом 2.15.1 подраздела 2.15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2.15.5. При обращении в </w:t>
      </w:r>
      <w:r>
        <w:rPr>
          <w:rFonts w:eastAsia="Times New Roman" w:cs="Times New Roman"/>
          <w:color w:val="800000"/>
          <w:sz w:val="28"/>
          <w:szCs w:val="28"/>
        </w:rPr>
        <w:t>МФЦ КК</w:t>
      </w:r>
      <w:r>
        <w:rPr>
          <w:rFonts w:eastAsia="Times New Roman" w:cs="Times New Roman"/>
          <w:sz w:val="28"/>
          <w:szCs w:val="28"/>
        </w:rPr>
        <w:t xml:space="preserve">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</w:t>
      </w:r>
      <w:r>
        <w:rPr>
          <w:rFonts w:eastAsia="Times New Roman" w:cs="Times New Roman"/>
          <w:color w:val="800000"/>
          <w:sz w:val="28"/>
          <w:szCs w:val="28"/>
        </w:rPr>
        <w:t>МФЦ КК</w:t>
      </w:r>
      <w:r>
        <w:rPr>
          <w:rFonts w:eastAsia="Times New Roman" w:cs="Times New Roman"/>
          <w:sz w:val="28"/>
          <w:szCs w:val="28"/>
        </w:rPr>
        <w:t>, расположенный на территории Краснодарского края, независимо от места его регистрации на территории Краснодарского края, места расположения на территории Краснодарского края объектов недвижимости.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Условием предоставления муниципальной услуги по экстерриториальному принципу является регистрация заявителя в федеральной </w:t>
      </w:r>
      <w:r>
        <w:rPr>
          <w:rFonts w:eastAsia="Times New Roman" w:cs="Times New Roman"/>
          <w:sz w:val="28"/>
          <w:szCs w:val="28"/>
        </w:rPr>
        <w:lastRenderedPageBreak/>
        <w:t>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электронном виде».</w:t>
      </w:r>
    </w:p>
    <w:p w:rsidR="00D25A91" w:rsidRDefault="00D25A91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540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Подраздел 2.16 </w:t>
      </w:r>
      <w:r>
        <w:rPr>
          <w:rFonts w:eastAsia="Times New Roman" w:cs="Times New Roman"/>
          <w:bCs/>
          <w:sz w:val="28"/>
          <w:szCs w:val="28"/>
        </w:rPr>
        <w:t>Предоставление двух и более государственных и (или) муниципальных услуг в многофункциональных центрах при однократном обращении заявителя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2.16.1. Многофункциональный центр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 (далее - комплексный запрос). В этом случае многофункциональный центр для обеспечения получения заявителем государственных и (или) муниципальных услуг, указанных в комплексном запросе, действует в интересах заявителя без доверенности и направляет в органы, предоставляющие государственные услуги, органы, предоставляющие муниципальные услуги, заявления, подписанные уполномоченным работником многофункционального центра и скрепленные печатью многофункционального центра, а также сведения, документы и (или) информацию, необходимые для предоставления указанных в комплексном запросе государственных и (или) муниципальных услуг, с приложением заверенной многофункциональным центром копии комплексного запроса. При этом не требуются составление и подписание таких заявлений заявителем.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>2.16.2. Комплексный запрос должен содержать указание на государственные и (или) муниципальные услуги, за предоставлением которых обратился заявитель, а также согласие заявителя на осуществление многофункциональным центром от его имени действий, необходимых для их предоставления.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2.16.3. При приеме комплексного запроса у заявителя работники многофункционального центра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2.16.4. Одновременно с комплексным запросом заявитель подает в многофункциональный центр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Федерального закона №210-ФЗ от 27.07.2010 г., а 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</w:t>
      </w:r>
      <w:r>
        <w:rPr>
          <w:rFonts w:eastAsia="Times New Roman" w:cs="Times New Roman"/>
          <w:sz w:val="28"/>
          <w:szCs w:val="28"/>
        </w:rPr>
        <w:lastRenderedPageBreak/>
        <w:t>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№210-ФЗ от 27.07.2010 г., в результате оказания услуг, которые являются необходимыми и обязательными для предоставления государственных и муниципальных услуг, заявитель подает в многофункциональный центр одновременно с комплексным запросом самостоятельно.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2.16.5. Примерная форма комплексного запроса, а также порядок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2.16.6. Направление многофункциональным центром заявлений, а также указанных в части 2.16.4 настоящего подраздела Административного регламента документов в органы, предоставляющие государственные услуги, органы, предоставляющие муниципальные услуги, осуществляется не позднее одного рабочего дня, следующего за днем получения комплексного запроса.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2.16.7. В случае, если для получения государственных и (или) муниципальных услуг, указанных в комплексном запросе, требуются сведения, документы и (или) информация,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(или) муниципальных услуг, направление заявлений и документов в соответствующие органы, предоставляющие государственные услуги, органы, предоставляющие муниципальные услуги, осуществляется многофункциональным центром не позднее одного рабочего дня, следующего за днем получения многофункциональным центром таких сведений, документов и (или) информации. В 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 услуги, органом, предоставляющим муниципальные услуги.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2.16.8. Получение многофункциональным центром отказа в предоставлении государственных и (или) муниципальных услуг, включенных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2.16.9. Многофункциональный центр обязан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(или) муниципальных услуг. </w:t>
      </w:r>
      <w:r>
        <w:rPr>
          <w:rFonts w:eastAsia="Times New Roman" w:cs="Times New Roman"/>
          <w:sz w:val="28"/>
          <w:szCs w:val="28"/>
        </w:rPr>
        <w:lastRenderedPageBreak/>
        <w:t>Многофункциональный центр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днем поступления в многофункциональный центр последнего из таких документов.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2.16.10. Заявитель имеет право обратиться в многофункциональный центр в целях получения информации о ходе предоставления конкретной государственной и (или) муниципальной услуги, указанной в комплексном запросе, или о готовности документов, являющихся результатом предоставления конкретной государственной и (или) муниципальной услуги, указанной в комплексном запросе. Указанная информация предоставляется многофункциональным центром: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1) в ходе личного приема заявителя;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2) по телефону;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3) по электронной почте.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2.16.11. В случае обращения заявителя в многофункциональный центр с запросом о ходе предоставления конкретной государственной и (или) муниципальной услуги, указанной в комплексном запросе, или о готовности документов, являющихся результатом предоставления конкретной государственной и (или) муниципальной услуги, указанной в комплексном запросе, посредством электронной почты, многофункциональный центр обязан направить ответ заявителю не позднее рабочего дня, следующего за днем получения многофункциональным центром указанного запроса.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2.16.12. В случае поступления в многофункциональный центр документов, являющихся результатом предоставления интересующей заявителя конкретной государственной и (или) муниципальной услуги, многофункциональный центр обязан обеспечить возможность выдачи таких документов заявителю не позднее рабочего дня, следующего за днем поступления таких документов в многофункциональный центр.</w:t>
      </w:r>
    </w:p>
    <w:p w:rsidR="00D25A91" w:rsidRDefault="00D25A91">
      <w:pPr>
        <w:spacing w:line="270" w:lineRule="atLeast"/>
        <w:ind w:firstLine="540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jc w:val="center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3. Состав, последовательность и сроки выполнения</w:t>
      </w:r>
    </w:p>
    <w:p w:rsidR="00D25A91" w:rsidRDefault="00D2463D">
      <w:pPr>
        <w:jc w:val="center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административных процедур, требования к порядку</w:t>
      </w:r>
    </w:p>
    <w:p w:rsidR="00D25A91" w:rsidRDefault="00D2463D">
      <w:pPr>
        <w:jc w:val="center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их выполнения, в том числе особенности выполнения</w:t>
      </w:r>
    </w:p>
    <w:p w:rsidR="00D25A91" w:rsidRDefault="00D2463D">
      <w:pPr>
        <w:spacing w:line="270" w:lineRule="atLeast"/>
        <w:jc w:val="center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административных процедур в электронной форме</w:t>
      </w:r>
    </w:p>
    <w:p w:rsidR="00D25A91" w:rsidRDefault="00D25A91">
      <w:pPr>
        <w:spacing w:line="270" w:lineRule="atLeast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3.1. Представление муниципальной услуги включает в себя следующие административные процедуры: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1) предоставление информации о муниципальной услуге;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2) прием и регистрация заявлений;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3) рассмотрение и проверка заявления и приложенных к нему документов;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подготовка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либо мотивированного отказа в предоставлении муниципальной услуги;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выдача </w:t>
      </w:r>
      <w:r>
        <w:rPr>
          <w:color w:val="000000"/>
          <w:sz w:val="28"/>
          <w:szCs w:val="28"/>
        </w:rPr>
        <w:t xml:space="preserve">разрешения (ордера) на проведение земляных работ на </w:t>
      </w:r>
      <w:r>
        <w:rPr>
          <w:color w:val="000000"/>
          <w:sz w:val="28"/>
          <w:szCs w:val="28"/>
        </w:rPr>
        <w:lastRenderedPageBreak/>
        <w:t>территории общего пользования</w:t>
      </w:r>
      <w:r>
        <w:rPr>
          <w:sz w:val="28"/>
          <w:szCs w:val="28"/>
        </w:rPr>
        <w:t xml:space="preserve"> либо мотивированного отказа в предоставлении муниципальной услуги.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3.2 Предоставление информации о муниципальной услуге.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 Основанием для начала административной процедуры по предоставлению информации заявителю о муниципальной услуге является обращение заявителя, на бланке  установленной  формы (приложение № 1)  настоящего административного регламента. 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 При информировании при личном обращении уполномоченное лицо администрации поселения подробно и в вежливой форме информирует обратившихся по интересующим их вопросам.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3.2.3. В случае отсутствия возможности в момент обращения ответить на поставленный вопрос уполномоченное лицо администрации поселения предлагает посетителю обратиться в конкретный день в определенное время. К назначенному сроку уполномоченное лицо администрации поселения готовит ответ по вышеуказанным вопросам, в случае необходимости- с привлечением других специалистов.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3.2.4. Если поставленные посетителем вопросы не входят в компетенцию администрации поселения, уполномоченное лицо администрации поселения информирует посетителя о невозможности предоставления сведений и разъясняет ему право обратиться в орган, в компетенцию которого входят ответы на поставленные вопросы.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3.2.5.  Телефонная консультация.</w:t>
      </w:r>
    </w:p>
    <w:p w:rsidR="00D25A91" w:rsidRDefault="00D2463D">
      <w:pPr>
        <w:pStyle w:val="15"/>
        <w:spacing w:before="0" w:after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При ответах на телефонные звонки и устные обращения уполномоченное лицо администрации поселения подробно и в вежливой форме информируют обратившихся по интересующимся их вопросам. Ответ на телефонный звонок должен начитаться  с информации о наименование органа, в который позвонил гражданин, фамилии, имени, отчестве и должности специалиста, принявшего телефонный звонок.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3.2.6. Время разговора не должно превышать 10 минут. 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3.2.7. В случае отсутствия возможности у уполномоченного лица администрации поселения, принявшего звонок, самостоятельно ответить на поставленные вопросы обратившемуся должен быть сообщен телефонный номер, по которому можно получить необходимую информацию.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 Прием, регистрация и рассмотрение заявления и приложенных к нему документов в соответствии с пунктом 2.6 настоящего административного регламента либо отказ в принятии заявления по основаниям, установленным пунктом 2.7 настоящего административного регламента.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  Прием, регистрация заявления, первичная проверка документов, прилагаемых к заявлению, и направление зарегистрированного заявления на рассмотрение Главе поселения (далее — главе поселения) производится уполномоченным лицом администрации поселения в течение одного рабочего дня.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3.3.1.1. Порядок приема документов, необходимых для предоставления муниципальной услуги, порядок регистрации запроса без необходимости повторного представления заявителем таких документов на бумажном </w:t>
      </w:r>
      <w:r>
        <w:rPr>
          <w:rFonts w:eastAsia="Times New Roman" w:cs="Times New Roman"/>
          <w:sz w:val="28"/>
          <w:szCs w:val="28"/>
        </w:rPr>
        <w:lastRenderedPageBreak/>
        <w:t>носителе, если иное не установлено федеральными законами и принимаемыми в соответствии с ними актами Правительства Российской Федерации.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Орган (организация)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Срок регистрации запроса – ___ рабочий день.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Предоставление муниципальной  услуги начинается с момента приема </w:t>
      </w:r>
      <w:r>
        <w:rPr>
          <w:rFonts w:eastAsia="Times New Roman" w:cs="Times New Roman"/>
          <w:sz w:val="28"/>
          <w:szCs w:val="28"/>
        </w:rPr>
        <w:br/>
        <w:t xml:space="preserve">и регистрации органом (организацией) электронных документов, необходимых для предоставления муниципальной услуги, а также получения </w:t>
      </w:r>
      <w:r>
        <w:rPr>
          <w:rFonts w:eastAsia="Times New Roman" w:cs="Times New Roman"/>
          <w:sz w:val="28"/>
          <w:szCs w:val="28"/>
        </w:rPr>
        <w:br/>
        <w:t>в установленном порядке информации об оплате муниципальной услуги заявителем.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  <w:t xml:space="preserve">При отправке запроса посредством Единого портала государственных </w:t>
      </w:r>
      <w:r>
        <w:rPr>
          <w:rFonts w:eastAsia="Times New Roman" w:cs="Times New Roman"/>
          <w:sz w:val="28"/>
          <w:szCs w:val="28"/>
        </w:rPr>
        <w:br/>
        <w:t xml:space="preserve">и муниципальных услуг (функций) автоматически осуществляется форматно-логическая проверка сформированного запроса в порядке, определяемом уполномоченным на предоставление муниципальной услуги органом (организацией),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 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При успешной отправке запросу присваивается уникальный номер, </w:t>
      </w:r>
      <w:r>
        <w:rPr>
          <w:rFonts w:eastAsia="Times New Roman" w:cs="Times New Roman"/>
          <w:sz w:val="28"/>
          <w:szCs w:val="28"/>
        </w:rPr>
        <w:br/>
        <w:t>по которому в личном кабинете заявителя посредством Единого портала государственных и муниципальных услуг (функций) заявителю будет представлена информация о ходе выполнения указанного запроса.</w:t>
      </w:r>
    </w:p>
    <w:p w:rsidR="00D25A91" w:rsidRDefault="00D2463D">
      <w:pPr>
        <w:spacing w:line="100" w:lineRule="atLeast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После принятия запроса должностным лицом, уполномоченным </w:t>
      </w:r>
      <w:r>
        <w:rPr>
          <w:rFonts w:eastAsia="Times New Roman" w:cs="Times New Roman"/>
          <w:sz w:val="28"/>
          <w:szCs w:val="28"/>
        </w:rPr>
        <w:br/>
        <w:t xml:space="preserve">на предоставление муниципальной услуги, запросу в личном кабинете заявителя посредством Единого портала государственных </w:t>
      </w:r>
      <w:r>
        <w:rPr>
          <w:rFonts w:eastAsia="Times New Roman" w:cs="Times New Roman"/>
          <w:sz w:val="28"/>
          <w:szCs w:val="28"/>
        </w:rPr>
        <w:br/>
        <w:t>и муниципальных услуг (функций) присваивается статус «Регистрация заявителя и прием документов».</w:t>
      </w:r>
    </w:p>
    <w:p w:rsidR="00D25A91" w:rsidRDefault="00D2463D">
      <w:pPr>
        <w:spacing w:line="100" w:lineRule="atLeast"/>
        <w:ind w:firstLine="54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пункте 2.6 настоящего Административного регламента.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 Рассмотрение главой сельского поселения вопроса о выдаче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и принятие решения о выдаче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либо отказе в его выдаче.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  Уполномоченное лицо администрации поселения осуществляет оформление в письменной форме </w:t>
      </w:r>
      <w:r>
        <w:rPr>
          <w:color w:val="000000"/>
          <w:sz w:val="28"/>
          <w:szCs w:val="28"/>
        </w:rPr>
        <w:t xml:space="preserve">разрешения (ордера) на проведение земляных </w:t>
      </w:r>
      <w:r>
        <w:rPr>
          <w:color w:val="000000"/>
          <w:sz w:val="28"/>
          <w:szCs w:val="28"/>
        </w:rPr>
        <w:lastRenderedPageBreak/>
        <w:t>работ на территории общего пользования</w:t>
      </w:r>
      <w:r>
        <w:rPr>
          <w:sz w:val="28"/>
          <w:szCs w:val="28"/>
        </w:rPr>
        <w:t xml:space="preserve"> на бланке установленной формы либо в случае отказа в выдаче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решения об отказе в выдаче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и направляет подготовленные документы на подпись главе поселения в течение одного рабочего дня.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3.3.4.  После подписания  главой поселения  </w:t>
      </w:r>
      <w:r>
        <w:rPr>
          <w:color w:val="000000"/>
          <w:sz w:val="28"/>
          <w:szCs w:val="28"/>
        </w:rPr>
        <w:t>разрешение (ордер) на проведение земляных работ на территории общего пользования</w:t>
      </w:r>
      <w:r>
        <w:rPr>
          <w:sz w:val="28"/>
          <w:szCs w:val="28"/>
        </w:rPr>
        <w:t xml:space="preserve"> либо решения об отказе в его выдаче документ в течение одного рабочего дня направляется уполномоченному лицу администрации поселения.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3.3.5.  Уполномоченное лицо администрации поселения осуществляет регистрацию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либо решения об отказе в его выдаче в журналах учета и осуществляет выдачу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либо решения об отказе в его выдаче заявителю под подпись в течение одного рабочего дня.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 Основанием для начала предоставления муниципальной услуги является поступление заявления и приложенные к нему необходимые документы, согласно  приложения  № 1  в администрацию поселения.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3.4.1.  Уполномоченное лицо администрации поселения принимает и регистрирует в установленном порядке заявление о предоставлении муниципальной услуги, удостоверяясь в правильности составления заявления и наличии всех, необходимых документов, указанных в пункте 2.6 настоящего административного регламента.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3.4.2.  После регистрации заявления уполномоченное лицо администрации поселения передает заявление и приложенные к нему документы для рассмотрения вопроса о предоставлении муниципальной услуги.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3.5. Рассмотрение документов, представленных заявителем.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3.5.1. Основанием для начала административной процедуры является передача уполномоченным лицом администрации поселения главе поселения заявления на получение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и приложенных к нему документов.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color w:val="800000"/>
          <w:sz w:val="28"/>
          <w:szCs w:val="28"/>
        </w:rPr>
      </w:pPr>
      <w:r>
        <w:rPr>
          <w:sz w:val="28"/>
          <w:szCs w:val="28"/>
        </w:rPr>
        <w:t>3.5.2. Глава поселения рассматривает вопрос о  предоставлении муниципальной услуги.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color w:val="800000"/>
          <w:sz w:val="28"/>
          <w:szCs w:val="28"/>
        </w:rPr>
        <w:t>3.5.3. Заявитель имеет право отозвать свое заявление о предоставлении муниципальной услуги, обратившись в орган, предоставляющий муниципальную услугу, МФЦ КК, либо в электронной форме.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Проведение проверок предоставленных заявителем сведений и подготовка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либо решения об отказе в его выдаче.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3.6.1. Основанием для начала административной процедуры является необходимость уточнения сведений об организации-заявителе и (или) сведений, представленных в проектной документации. 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3.6.2. Проверка и уточнение сведений, представленных заявителем, </w:t>
      </w:r>
      <w:r>
        <w:rPr>
          <w:sz w:val="28"/>
          <w:szCs w:val="28"/>
        </w:rPr>
        <w:lastRenderedPageBreak/>
        <w:t>осуществляется путем направления запроса о предоставлении необходимых сведений в орган, осуществляющий регистрацию юридических лиц, или орган, осуществляющий выдачу заключения о соответствии проектной документации действующим нормативным требованиям.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3.6.3. Для направления запроса о предоставлении необходимых сведений глава поселения оформляет его письменно с обязательным указанием в нем: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наименования организации, в которую направляется запрос;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наименование органа, осуществляющего запрос;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цели запроса;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данных о заявителе, в отношении которого делается запрос;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перечня запрашиваемых сведений;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даты запроса;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срока, в течение которого необходимо предоставить запрашиваемые сведения;</w:t>
      </w:r>
    </w:p>
    <w:p w:rsidR="00D25A91" w:rsidRDefault="00D2463D">
      <w:pPr>
        <w:pStyle w:val="15"/>
        <w:spacing w:before="0" w:after="0" w:line="27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должностного лица, осуществляющего запрос.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3.6.4. При отсутствии необходимости в уточнении сведений, представленных заявителем, или подтверждении сведений, запрашиваемых у компетентного органа, и при наличии оснований для выдачи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глава поселения принимает решение о выдаче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 на территории общего пользования</w:t>
      </w:r>
      <w:r>
        <w:rPr>
          <w:sz w:val="28"/>
          <w:szCs w:val="28"/>
        </w:rPr>
        <w:t>, согласно  приложению № 2.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3.6.5. При наличии оснований для отказа в выдаче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>, предусмотренных в пункте 2.7. настоящего Регламента, глава поселения принимает мотивированное решение об отказе в его выдаче, согласно  приложению № 3.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3.6.7. Принятое решение глава поседения оформляет в виде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, либо мотивированное решение об отказе в выдаче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в двух экземплярах.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 Результат предоставления муниципальной услуги.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3.7.1. Р</w:t>
      </w:r>
      <w:r>
        <w:rPr>
          <w:color w:val="000000"/>
          <w:sz w:val="28"/>
          <w:szCs w:val="28"/>
        </w:rPr>
        <w:t>азрешение (ордер) на проведение земляных работ на территории общего пользования</w:t>
      </w:r>
      <w:r>
        <w:rPr>
          <w:sz w:val="28"/>
          <w:szCs w:val="28"/>
        </w:rPr>
        <w:t xml:space="preserve"> должно быть оформлено на бланке установленной формы за подписью главы поселения и иметь печать администрации  поселения.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3.7.2. Решение об отказе в </w:t>
      </w:r>
      <w:r>
        <w:rPr>
          <w:color w:val="000000"/>
          <w:sz w:val="28"/>
          <w:szCs w:val="28"/>
        </w:rPr>
        <w:t>выдаче 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должно быть подписано главой поселения и в обязательном порядке должны быть указаны правовые основания отказа.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3.7.3. Уполномоченное лицо администрации поселения осуществляет регистрацию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в журнале учета выдачи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>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3.7.4. Уполномоченное лицо администрации поселения производит </w:t>
      </w:r>
      <w:r>
        <w:rPr>
          <w:sz w:val="28"/>
          <w:szCs w:val="28"/>
        </w:rPr>
        <w:lastRenderedPageBreak/>
        <w:t xml:space="preserve">выдачу одного экземпляра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либо решения об отказе в выдаче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 заявителю или его представителю, уполномоченному на получение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 xml:space="preserve">, под подпись в журнале учета выдачи </w:t>
      </w:r>
      <w:r>
        <w:rPr>
          <w:color w:val="000000"/>
          <w:sz w:val="28"/>
          <w:szCs w:val="28"/>
        </w:rPr>
        <w:t>разрешения (ордера) на проведение земляных работ на территории общего пользования</w:t>
      </w:r>
      <w:r>
        <w:rPr>
          <w:sz w:val="28"/>
          <w:szCs w:val="28"/>
        </w:rPr>
        <w:t>. Второй экземпляр разрешения вместе с комплектом представленных заявителем документов или решения об отказе в выдаче разрешения хранится в администрации  поселения.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3.7.5. Подготовленные документы вручаются уполномоченным лицом администрации поселения заявителю или его представителю, уполномоченному на получение разрешения, способом, указанным в заявлении. </w:t>
      </w:r>
    </w:p>
    <w:p w:rsidR="00D25A91" w:rsidRDefault="00D2463D">
      <w:pPr>
        <w:pStyle w:val="15"/>
        <w:spacing w:before="0" w:after="0" w:line="270" w:lineRule="atLeast"/>
        <w:ind w:firstLine="709"/>
        <w:jc w:val="both"/>
        <w:rPr>
          <w:color w:val="0000FF"/>
        </w:rPr>
      </w:pPr>
      <w:r>
        <w:rPr>
          <w:sz w:val="28"/>
          <w:szCs w:val="28"/>
        </w:rPr>
        <w:t xml:space="preserve">3.7.6. Результат предоставления муниципальной услуги с использованием Единого портала государственных и муниципальных услуг (функций), не предоставляется. 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</w:rPr>
        <w:tab/>
      </w:r>
      <w:r w:rsidRPr="005B037B">
        <w:rPr>
          <w:rFonts w:cs="Times New Roman"/>
          <w:sz w:val="28"/>
          <w:szCs w:val="28"/>
        </w:rPr>
        <w:t>3.8. Перечень административных процедур (действий) при предоставлении муниципальных услуг в электронной форме</w:t>
      </w:r>
    </w:p>
    <w:p w:rsidR="00D25A91" w:rsidRPr="005B037B" w:rsidRDefault="00D25A91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3.8.1.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г. № 184-ФЗ «Об электронной подписи». При направлении заявления о предоставлении муниципальной услуги в электронной форме заявитель вправе приложить к такому заявлению документы, необходимые для предоставления муниципальной услуги, которые формируются и направляются в виде отдельных файлов в соответствии с требованиями законодательства. 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3.8.2. Предоставление муниципальной услуги в электронной форме включает в себя следующие административные процедуры: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1) прием Заявления и документов (информации), необходимых для предоставления муниципальной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2) проверка действительность усиленной квалифицированной электронной подписи;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3) обработка и предварительное рассмотрение документов: формирование электронных документов и (или) электронных образов заявления, документов, принятых от заявителя, копий документов личного происхождения, принятых от заявителя (представителя заявителя), заверение электронной подписью в установленном порядке;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4) принятие решения о подготовке выписки, уведомления;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lastRenderedPageBreak/>
        <w:t>5) направление заявителю уведомления о приеме заявления или отказа в приеме к рассмотрению заявления;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6) формирование результата предоставления муниципальной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7) направление (выдача) результата.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документа.</w:t>
      </w:r>
    </w:p>
    <w:p w:rsidR="00D25A91" w:rsidRPr="005B037B" w:rsidRDefault="00D25A91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</w:p>
    <w:p w:rsidR="00D25A91" w:rsidRPr="005B037B" w:rsidRDefault="00D2463D">
      <w:pPr>
        <w:spacing w:line="200" w:lineRule="atLeast"/>
        <w:ind w:firstLine="567"/>
        <w:jc w:val="both"/>
        <w:rPr>
          <w:rFonts w:eastAsia="Times New Roman"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3.9. Порядок осуществления в электронной форме, в том числе с использованием Единого портала государственных и муниципальных услуг (функций), административных процедур (действий) в соответствии с положениями статьи 10 Федерального закона </w:t>
      </w:r>
      <w:r w:rsidRPr="005B037B">
        <w:rPr>
          <w:rFonts w:cs="PT Serif"/>
          <w:sz w:val="28"/>
          <w:szCs w:val="28"/>
          <w:shd w:val="clear" w:color="auto" w:fill="FFFFFF"/>
        </w:rPr>
        <w:t>от 27 июля 2010 г. N 210-ФЗ "Об организации предоставления государственных и муниципальных услуг"</w:t>
      </w:r>
      <w:r w:rsidRPr="005B037B">
        <w:rPr>
          <w:rFonts w:cs="Times New Roman"/>
          <w:sz w:val="28"/>
          <w:szCs w:val="28"/>
          <w:shd w:val="clear" w:color="auto" w:fill="FFFFFF"/>
        </w:rPr>
        <w:t>.</w:t>
      </w:r>
    </w:p>
    <w:p w:rsidR="00D25A91" w:rsidRPr="005B037B" w:rsidRDefault="00D25A91">
      <w:pPr>
        <w:spacing w:line="200" w:lineRule="atLeast"/>
        <w:ind w:firstLine="567"/>
        <w:jc w:val="both"/>
        <w:rPr>
          <w:rFonts w:eastAsia="Times New Roman" w:cs="Times New Roman"/>
          <w:sz w:val="28"/>
          <w:szCs w:val="28"/>
        </w:rPr>
      </w:pP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Прием и регистрация запроса осуществляются должностным лицом уполномоченного органа, ответственного за регистрацию.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После регистрации запрос направляется в уполномоченный орган, ответственный за предоставление муниципальной услуги.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Уполномоченный орган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 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В случае поступления заявления и документов, указанных в подразделе 2.6 раздела 2 Регламента, в электронной форме с использованием Единого и Регионального портала, подписанных усиленной квалифицированной электронной подписью, должностное лицо, отвечающее за предоставление муниципальной услуги: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-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 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- формирует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 (представителя заявителя), обеспечивая их заверение электронной подписью в установленном порядке.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и Регионального портала - 2 дня.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подразделе 2.7 Раздела II настоящего Административного регламента, а также осуществляются следующие действия: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lastRenderedPageBreak/>
        <w:t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и Регионального портала, официального сайта заявителю будет представлена информация о ходе выполнения указанного запроса.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и Регионального портала, является прием и регистрация заявления и прилагаемых к нему документов.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После принятия запроса заявителя должностным лицом, уполномоченным на предоставление муниципальной   услуги, статус запроса заявителя в личном кабинете на Едином и Региональном портале, официальном сайте обновляется до статуса «принято».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а) уведомление о записи на прием в уполномоченный орган или МФЦ КК;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в) уведомление о начале процедуры предоставления муниципальной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муниципальной)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е) уведомление о результатах рассмотрения документов, необходимых для предоставления муниципальной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ж) 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з) уведомление о мотивированном отказе в предоставлении муниципальной услуги.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г. № 184-ФЗ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уполномоченного органа и направляется по </w:t>
      </w:r>
      <w:r w:rsidRPr="005B037B">
        <w:rPr>
          <w:rFonts w:cs="Times New Roman"/>
          <w:sz w:val="28"/>
          <w:szCs w:val="28"/>
        </w:rPr>
        <w:lastRenderedPageBreak/>
        <w:t>адресу электронной почты заявителя либо в его личный кабинет на Едином и Региональном портале.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ab/>
        <w:t>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документом, удостоверяющим личность.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соответствующих решений.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Срок исполнения административной процедуры по выдаче заявителю результата предоставления муниципальной услуги  – 1 рабочий день.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 </w:t>
      </w:r>
    </w:p>
    <w:p w:rsidR="00D25A91" w:rsidRPr="005B037B" w:rsidRDefault="00D2463D">
      <w:pPr>
        <w:spacing w:line="200" w:lineRule="atLeast"/>
        <w:ind w:firstLine="567"/>
        <w:jc w:val="both"/>
        <w:rPr>
          <w:rFonts w:eastAsia="Times New Roman"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3.10. Перечень административных процедур (действий), выполняемых МФЦ КК</w:t>
      </w:r>
    </w:p>
    <w:p w:rsidR="00D25A91" w:rsidRPr="005B037B" w:rsidRDefault="00D25A91">
      <w:pPr>
        <w:spacing w:line="200" w:lineRule="atLeast"/>
        <w:ind w:firstLine="567"/>
        <w:jc w:val="both"/>
        <w:rPr>
          <w:rFonts w:eastAsia="Times New Roman" w:cs="Times New Roman"/>
          <w:sz w:val="28"/>
          <w:szCs w:val="28"/>
        </w:rPr>
      </w:pP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При обращении заявителя с заявлением и документами, указанными в подразделе 2.6 раздела II Регламента в МФЦ предоставление муниципальной услуги включает в себя следующие административные процедуры: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1) прием заявления и прилагаемых к нему документов, регистрация заявления и выдача заявителю расписки в получении заявления и документов;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2) перевод в электронную форму и снятие копий с документов, представленных заявителем, подпись и заверение печатью (электронной подписью);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3) передача курьером заявления и прилагаемых к нему документов из МФЦ КК в уполномоченный орган;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4) передача курьером пакета документов из уполномоченного органа в МФЦ КК;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5) выдача (направление) заявителю результата предоставления муниципальной услуги.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документа, обратившись с соответствующим заявлением в МФЦ КК.</w:t>
      </w:r>
    </w:p>
    <w:p w:rsidR="00D25A91" w:rsidRPr="005B037B" w:rsidRDefault="00D25A91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</w:p>
    <w:p w:rsidR="00D25A91" w:rsidRPr="005B037B" w:rsidRDefault="00D2463D">
      <w:pPr>
        <w:spacing w:line="200" w:lineRule="atLeast"/>
        <w:ind w:firstLine="567"/>
        <w:jc w:val="both"/>
        <w:rPr>
          <w:rFonts w:eastAsia="Times New Roman"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3.11. Порядок выполнения административных процедур (действий) МФЦ КК</w:t>
      </w:r>
    </w:p>
    <w:p w:rsidR="00D25A91" w:rsidRPr="005B037B" w:rsidRDefault="00D25A91">
      <w:pPr>
        <w:spacing w:line="200" w:lineRule="atLeast"/>
        <w:ind w:firstLine="567"/>
        <w:jc w:val="both"/>
        <w:rPr>
          <w:rFonts w:eastAsia="Times New Roman" w:cs="Times New Roman"/>
          <w:sz w:val="28"/>
          <w:szCs w:val="28"/>
        </w:rPr>
      </w:pP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3.11.1. При приеме заявления и прилагаемых к нему документов работник МФЦ КК: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информирует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</w:t>
      </w:r>
      <w:r w:rsidRPr="005B037B">
        <w:rPr>
          <w:rFonts w:cs="Times New Roman"/>
          <w:sz w:val="28"/>
          <w:szCs w:val="28"/>
        </w:rPr>
        <w:lastRenderedPageBreak/>
        <w:t>предоставления муниципальной услуги в многофункциональном центре;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принимает запрос заявителей о предоставлении муниципальной услуги и иных документов, необходимых для предоставления муниципальной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проверяет наличие всех необходимых документов исходя из соответствующего перечня документов, необходимых для предоставления муниципальной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тексты документов написаны разборчиво;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документы не исполнены карандашом;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документы не имеют повреждений, наличие которых не позволяет однозначно истолковать их содержание;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срок действия документов не истек;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документы представлены в полном объеме;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заявление соответствует установленным требованиям к его форме и виду;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Работник МФЦ КК от имени заявителя заполняет заявление по соответствующей форме. 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Работник МФЦ КК переводит в электронную форму и снимает копии с документов, представленных заявителем, подписывает и заверяет печатью (электронной подписью).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 КК: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о сроке предоставления муниципальной услуги;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о возможности отказа в предоставлении муниципальной услуги.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Если представленные копии документов нотариально не заверены, сотрудник МФЦ КК, сличив копии документов с их подлинными экземплярами, заверяет своей подписью с указанием фамилии и инициалов и ставит штамп «копия верна». 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ab/>
        <w:t xml:space="preserve">3.11.2. Передача документов из МФЦ КК в администрацию осуществляется не позднее одного рабочего дня, следующего за днем приема </w:t>
      </w:r>
      <w:r w:rsidRPr="005B037B">
        <w:rPr>
          <w:rFonts w:cs="Times New Roman"/>
          <w:sz w:val="28"/>
          <w:szCs w:val="28"/>
        </w:rPr>
        <w:lastRenderedPageBreak/>
        <w:t>документов, на основании реестра, который составляется в двух экземплярах и содержит дату и время передачи.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ab/>
        <w:t xml:space="preserve">При приеме документов специалист уполномоченного органа,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 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ab/>
        <w:t>При передаче пакета документов специалист уполномоченного органа,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должностного лица уполномоченного органа, второй – подлежит возврату курьеру. Информация о получении документов заносится в электронную базу.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3.11.3. Передача документов из уполномоченного органа в МФЦ КК осуществляется не позднее следующего дня на основании реестра, который составляется в двух экземплярах.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При передаче пакета документов работник МФЦ КК,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должностного лица МФЦ КК, второй – подлежит возврату курьеру. Информация о получении документов заносится в электронную базу. 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3.11.4. МФЦ КК осуществляет 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Уполномоченным органом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Для получения документов заявитель прибывает в МФЦ КК лично с документом, удостоверяющим личность.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Основанием для начала административной процедуры является получение МФЦ КК результата предоставления муниципальной услуги.</w:t>
      </w:r>
    </w:p>
    <w:p w:rsidR="00D25A91" w:rsidRPr="005B037B" w:rsidRDefault="00D2463D">
      <w:pPr>
        <w:tabs>
          <w:tab w:val="left" w:pos="2842"/>
        </w:tabs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При выдаче документов должностное лицо МФЦ КК:</w:t>
      </w:r>
    </w:p>
    <w:p w:rsidR="00D25A91" w:rsidRPr="005B037B" w:rsidRDefault="00D2463D">
      <w:pPr>
        <w:tabs>
          <w:tab w:val="left" w:pos="2842"/>
        </w:tabs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которой делает надпись «оригинал расписки утерян», ставит дату и подпись);</w:t>
      </w:r>
    </w:p>
    <w:p w:rsidR="00D25A91" w:rsidRPr="005B037B" w:rsidRDefault="00D2463D">
      <w:pPr>
        <w:tabs>
          <w:tab w:val="left" w:pos="2842"/>
        </w:tabs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знакомит с содержанием документов и выдает их.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3.11.5. В случае обращения заявителя за предоставлением муниципальной услуги по экстерриториальному принципу МФЦ КК: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- принимает от заявителя заявление и документы, представленные заявителем;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- осуществляет копирование (сканирование) документов, предусмотренных частью 6 статьи 7 Федерального закона</w:t>
      </w:r>
      <w:hyperlink r:id="rId16" w:history="1">
        <w:r w:rsidRPr="005B037B">
          <w:rPr>
            <w:rStyle w:val="a3"/>
            <w:rFonts w:cs="Times New Roman"/>
            <w:color w:val="auto"/>
            <w:sz w:val="28"/>
            <w:szCs w:val="28"/>
          </w:rPr>
          <w:t xml:space="preserve"> от 27 июля 2010 года </w:t>
        </w:r>
        <w:r w:rsidRPr="005B037B">
          <w:rPr>
            <w:rStyle w:val="a3"/>
            <w:rFonts w:cs="Times New Roman"/>
            <w:color w:val="auto"/>
            <w:sz w:val="28"/>
            <w:szCs w:val="28"/>
          </w:rPr>
          <w:lastRenderedPageBreak/>
          <w:t>№ 210-ФЗ «Об организации предоставления государственных и муниципальных услуг»</w:t>
        </w:r>
      </w:hyperlink>
      <w:r w:rsidRPr="005B037B">
        <w:rPr>
          <w:rFonts w:cs="Times New Roman"/>
          <w:sz w:val="28"/>
          <w:szCs w:val="28"/>
        </w:rPr>
        <w:t xml:space="preserve"> (далее – документы личного происхождения) и представленных заявителем, в случае, если заявитель самостоятельно не представил копии документов личного происхождения,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происхождения).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- формирует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D25A91" w:rsidRPr="005B037B" w:rsidRDefault="00D2463D">
      <w:pPr>
        <w:tabs>
          <w:tab w:val="left" w:pos="851"/>
        </w:tabs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-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администрацию.</w:t>
      </w:r>
    </w:p>
    <w:p w:rsidR="00D25A91" w:rsidRPr="005B037B" w:rsidRDefault="00D2463D">
      <w:pPr>
        <w:spacing w:line="200" w:lineRule="atLeast"/>
        <w:ind w:firstLine="708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3.11.6. В случае обращения заявителя за предоставлением муниципальной услуги по приему заявителей по предварительной записи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В целях предоставления муниципальной услуги осуществляется прием заявителей по предварительной записи. 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Запись на прием проводится посредством Единого и Регионального портала. 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МФЦ КК графика приема заявителей.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МФЦ КК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Единый и Региональный портал, официальном сайте без необходимости дополнительной подачи запроса в какой-либо иной форме.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На Едином и Региональном портале, официальном сайте размещаются образцы заполнения электронной формы запроса.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При формировании запроса заявителю обеспечивается: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lastRenderedPageBreak/>
        <w:t>а) возможность копирования и сохранения запроса и иных документов, указанных в подразделе 2.6 Раздела 2 настоящего Административного регламента, необходимых для предоставления муниципальной услуги;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</w:t>
      </w:r>
      <w:r w:rsidRPr="005B037B">
        <w:rPr>
          <w:rFonts w:cs="Times New Roman"/>
          <w:i/>
          <w:iCs/>
          <w:sz w:val="28"/>
          <w:szCs w:val="28"/>
        </w:rPr>
        <w:t>;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 xml:space="preserve">г) сохранение ранее введенных в электронную форму запроса значений </w:t>
      </w:r>
      <w:r w:rsidRPr="005B037B">
        <w:rPr>
          <w:rFonts w:cs="Times New Roman"/>
          <w:sz w:val="28"/>
          <w:szCs w:val="28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 и аутентификации в инфраструктуре, обеспечивающей информационно-технологическое взаимодействие информационных систем, используемых 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и Региональном портале, официальном сайте в части, касающейся сведений, отсутствующих в единой системе идентификации и аутентификации;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D25A91" w:rsidRPr="005B037B" w:rsidRDefault="00D2463D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ж) возможность доступа заявителя на Едином и Региональном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D25A91" w:rsidRPr="005B037B" w:rsidRDefault="00D25A91">
      <w:pPr>
        <w:spacing w:line="200" w:lineRule="atLeast"/>
        <w:ind w:firstLine="709"/>
        <w:jc w:val="both"/>
        <w:rPr>
          <w:rFonts w:cs="Times New Roman"/>
          <w:sz w:val="28"/>
          <w:szCs w:val="28"/>
        </w:rPr>
      </w:pPr>
    </w:p>
    <w:p w:rsidR="00D25A91" w:rsidRPr="005B037B" w:rsidRDefault="00D2463D">
      <w:pPr>
        <w:spacing w:line="200" w:lineRule="atLeast"/>
        <w:ind w:firstLine="567"/>
        <w:jc w:val="both"/>
        <w:rPr>
          <w:rFonts w:eastAsia="Times New Roman"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3.12. Порядок исправления допущенных опечаток и ошибок в выданных в результате предоставления муниципальной услуги документах</w:t>
      </w:r>
    </w:p>
    <w:p w:rsidR="00D25A91" w:rsidRPr="005B037B" w:rsidRDefault="00D25A91">
      <w:pPr>
        <w:spacing w:line="200" w:lineRule="atLeast"/>
        <w:ind w:firstLine="567"/>
        <w:jc w:val="both"/>
        <w:rPr>
          <w:rFonts w:eastAsia="Times New Roman" w:cs="Times New Roman"/>
          <w:sz w:val="28"/>
          <w:szCs w:val="28"/>
        </w:rPr>
      </w:pP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Основанием для начала административной процедуры является представление (направление) заявителем в Уполномоченный орган в произвольной форме заявления об исправлении опечаток и (или) ошибок, допущенных в выданных в результате предоставления муниципальной услуги документах.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r w:rsidRPr="005B037B">
        <w:rPr>
          <w:rFonts w:cs="Times New Roman"/>
          <w:sz w:val="28"/>
          <w:szCs w:val="28"/>
        </w:rPr>
        <w:t>Должностное лицо Уполномоченного органа, ответственное за предоставление муниципальной услуги, рассматривает заявление, представленное заявителем, и проводит проверку указанных в заявлении сведений в срок, не превышающий 2 рабочих дней с даты регистрации соответствующего заявления.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bookmarkStart w:id="4" w:name="BM100263"/>
      <w:bookmarkEnd w:id="4"/>
      <w:r w:rsidRPr="005B037B">
        <w:rPr>
          <w:rFonts w:cs="Times New Roman"/>
          <w:sz w:val="28"/>
          <w:szCs w:val="28"/>
        </w:rPr>
        <w:t>Критерием принятия решения по административной процедуре является наличие или отсутствие таких опечаток и (или) ошибок.</w:t>
      </w:r>
    </w:p>
    <w:p w:rsidR="00D25A91" w:rsidRPr="005B037B" w:rsidRDefault="00D2463D">
      <w:pPr>
        <w:spacing w:line="200" w:lineRule="atLeast"/>
        <w:ind w:firstLine="567"/>
        <w:jc w:val="both"/>
        <w:rPr>
          <w:rFonts w:cs="Times New Roman"/>
          <w:sz w:val="28"/>
          <w:szCs w:val="28"/>
        </w:rPr>
      </w:pPr>
      <w:bookmarkStart w:id="5" w:name="BM100264"/>
      <w:bookmarkEnd w:id="5"/>
      <w:r w:rsidRPr="005B037B">
        <w:rPr>
          <w:rFonts w:cs="Times New Roman"/>
          <w:sz w:val="28"/>
          <w:szCs w:val="28"/>
        </w:rPr>
        <w:t xml:space="preserve">В случае выявления допущенных опечаток и (или) ошибок в выданных в </w:t>
      </w:r>
      <w:r w:rsidRPr="005B037B">
        <w:rPr>
          <w:rFonts w:cs="Times New Roman"/>
          <w:sz w:val="28"/>
          <w:szCs w:val="28"/>
        </w:rPr>
        <w:lastRenderedPageBreak/>
        <w:t xml:space="preserve">результате предоставления муниципальной услуги документах должностное лицо Уполномоченного органа, ответственное за предоставление муниципальной услуги, осуществляет исправление и замену указанных документов в срок, не превышающий 5 рабочих дней с момента регистрации соответствующего заявления. </w:t>
      </w:r>
    </w:p>
    <w:p w:rsidR="00D25A91" w:rsidRPr="005B037B" w:rsidRDefault="00D2463D">
      <w:pPr>
        <w:spacing w:line="200" w:lineRule="atLeast"/>
        <w:ind w:firstLine="567"/>
        <w:jc w:val="both"/>
        <w:rPr>
          <w:rFonts w:eastAsia="Times New Roman" w:cs="Times New Roman"/>
          <w:sz w:val="28"/>
          <w:szCs w:val="28"/>
        </w:rPr>
      </w:pPr>
      <w:bookmarkStart w:id="6" w:name="BM100265"/>
      <w:bookmarkEnd w:id="6"/>
      <w:r w:rsidRPr="005B037B">
        <w:rPr>
          <w:rFonts w:cs="Times New Roman"/>
          <w:sz w:val="28"/>
          <w:szCs w:val="28"/>
        </w:rPr>
        <w:t>В случае отсутствия опечаток и (или) ошибок в документах, выданных в результате предоставления муниципальной услуги, должностное лицо структурного подразделения Уполномоченного органа, ответственное за предоставление муниципальной услуги, письменно сообщает заявителю об отсутствии таких опечаток и (или) ошибок в срок, не превышающий 5 рабочих дней с момента рег</w:t>
      </w:r>
      <w:bookmarkStart w:id="7" w:name="BM100266"/>
      <w:bookmarkEnd w:id="7"/>
      <w:r w:rsidRPr="005B037B">
        <w:rPr>
          <w:rFonts w:cs="Times New Roman"/>
          <w:sz w:val="28"/>
          <w:szCs w:val="28"/>
        </w:rPr>
        <w:t>истрации соответствующего заявления.</w:t>
      </w:r>
    </w:p>
    <w:p w:rsidR="00D25A91" w:rsidRPr="005B037B" w:rsidRDefault="00D2463D">
      <w:pPr>
        <w:spacing w:line="200" w:lineRule="atLeast"/>
        <w:ind w:firstLine="567"/>
        <w:jc w:val="both"/>
        <w:rPr>
          <w:sz w:val="28"/>
          <w:szCs w:val="28"/>
        </w:rPr>
      </w:pPr>
      <w:r w:rsidRPr="005B037B">
        <w:rPr>
          <w:rFonts w:eastAsia="Times New Roman" w:cs="Times New Roman"/>
          <w:sz w:val="28"/>
          <w:szCs w:val="28"/>
        </w:rPr>
        <w:t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:rsidR="00D25A91" w:rsidRDefault="00D25A91">
      <w:pPr>
        <w:pStyle w:val="15"/>
        <w:spacing w:before="0" w:after="0" w:line="270" w:lineRule="atLeast"/>
        <w:rPr>
          <w:color w:val="800000"/>
          <w:sz w:val="28"/>
          <w:szCs w:val="28"/>
        </w:rPr>
      </w:pPr>
    </w:p>
    <w:p w:rsidR="00D25A91" w:rsidRDefault="00D2463D">
      <w:pPr>
        <w:pStyle w:val="15"/>
        <w:spacing w:before="0" w:after="0" w:line="270" w:lineRule="atLeast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4. Формы контроля за исполнением административного регламента </w:t>
      </w:r>
    </w:p>
    <w:p w:rsidR="00D25A91" w:rsidRDefault="00D25A91">
      <w:pPr>
        <w:pStyle w:val="15"/>
        <w:spacing w:before="0" w:after="0" w:line="270" w:lineRule="atLeast"/>
        <w:jc w:val="center"/>
        <w:rPr>
          <w:sz w:val="28"/>
          <w:szCs w:val="28"/>
        </w:rPr>
      </w:pP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4.1. Контроль за соблюдением администрацией поселения, должностными лицами администрации поселения и лицами, участвующими в предоставлении муниципальной услуги, положений настоящего административного регламента осуществляется главой поселения и включает в себя плановые (текущий контроль) и внеплановые проверки полноты и качества предоставления муниципальной услуги.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4.2. Текущий контроль за соблюдением порядка предоставления муниципальной услуги осуществляется лицом, уполномоченным главой поселения на осуществление контроля, постоянно в процессе осуществления административных процедур в соответствии с требованиями,  установленными настоящим административным регламентом. 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4.3.  Внеплановые проверки проводятся лицом, уполномоченным на осуществление контроля, в случае поступления жалобы на решения, действия (бездействие) администрации поселения, должностных лиц администрации поселения и лиц, участвующих в предоставлении муниципальной услуги.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4.4. Результаты проверки оформляются в виде акта, в котором отражаются выявленные нарушения и предложения по их устранению.</w:t>
      </w:r>
    </w:p>
    <w:p w:rsidR="00D25A91" w:rsidRDefault="00D2463D">
      <w:pPr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Акт подписывается лицом, уполномоченным на осуществление контроля.</w:t>
      </w:r>
    </w:p>
    <w:p w:rsidR="00D25A91" w:rsidRDefault="00D2463D">
      <w:pPr>
        <w:tabs>
          <w:tab w:val="left" w:pos="9100"/>
        </w:tabs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4.5. 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D25A91" w:rsidRDefault="00D2463D">
      <w:pPr>
        <w:ind w:firstLine="540"/>
        <w:jc w:val="both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4.6. Самостоятельной формой контроля за исполнением положений настоящего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поселения.</w:t>
      </w:r>
    </w:p>
    <w:p w:rsidR="00D25A91" w:rsidRDefault="00D25A91">
      <w:pPr>
        <w:jc w:val="both"/>
        <w:rPr>
          <w:rFonts w:eastAsia="Times New Roman" w:cs="Times New Roman"/>
          <w:b/>
          <w:bCs/>
          <w:sz w:val="28"/>
          <w:szCs w:val="28"/>
        </w:rPr>
      </w:pPr>
    </w:p>
    <w:p w:rsidR="00D25A91" w:rsidRDefault="00D2463D">
      <w:pPr>
        <w:tabs>
          <w:tab w:val="left" w:pos="0"/>
        </w:tabs>
        <w:spacing w:line="230" w:lineRule="auto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Раздел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  <w:lang w:val="en-US"/>
        </w:rPr>
        <w:t>V</w:t>
      </w:r>
      <w:r>
        <w:rPr>
          <w:rFonts w:eastAsia="Times New Roman" w:cs="Times New Roman"/>
          <w:sz w:val="28"/>
          <w:szCs w:val="28"/>
        </w:rPr>
        <w:t xml:space="preserve">. Досудебный (внесудебный) порядок обжалования решений </w:t>
      </w:r>
    </w:p>
    <w:p w:rsidR="00D25A91" w:rsidRDefault="00D2463D">
      <w:pPr>
        <w:tabs>
          <w:tab w:val="left" w:pos="0"/>
        </w:tabs>
        <w:spacing w:line="230" w:lineRule="auto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 xml:space="preserve">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</w:t>
      </w:r>
      <w:r>
        <w:rPr>
          <w:rFonts w:eastAsia="Times New Roman" w:cs="Times New Roman"/>
          <w:sz w:val="28"/>
          <w:szCs w:val="28"/>
        </w:rPr>
        <w:br/>
        <w:t xml:space="preserve">№ 210-ФЗ «Об организации предоставления государственных и муниципальных услуг», а также их должностных лиц, </w:t>
      </w:r>
    </w:p>
    <w:p w:rsidR="00D25A91" w:rsidRDefault="00D2463D">
      <w:pPr>
        <w:tabs>
          <w:tab w:val="left" w:pos="0"/>
        </w:tabs>
        <w:spacing w:line="23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муниципальных служащих, работников</w:t>
      </w:r>
    </w:p>
    <w:p w:rsidR="00D25A91" w:rsidRDefault="00D25A91">
      <w:pPr>
        <w:tabs>
          <w:tab w:val="left" w:pos="0"/>
        </w:tabs>
        <w:spacing w:line="23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D25A91" w:rsidRDefault="00D2463D">
      <w:pPr>
        <w:spacing w:line="230" w:lineRule="auto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Информация для заявителя о его праве подать жалобу на</w:t>
      </w:r>
    </w:p>
    <w:p w:rsidR="00D25A91" w:rsidRDefault="00D2463D">
      <w:pPr>
        <w:spacing w:line="23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sz w:val="28"/>
          <w:szCs w:val="28"/>
        </w:rPr>
        <w:t xml:space="preserve">решения и (или) действия (бездействие) органа, предоставляющего муниципальную услугу, многофункционального центра, а также их должностных лиц, муниципальных служащих, работников при предоставлении муниципальной услуги </w:t>
      </w:r>
    </w:p>
    <w:p w:rsidR="00D25A91" w:rsidRDefault="00D25A91">
      <w:pPr>
        <w:pStyle w:val="16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25A91" w:rsidRDefault="00D2463D">
      <w:pPr>
        <w:spacing w:line="230" w:lineRule="auto"/>
        <w:ind w:firstLine="709"/>
        <w:jc w:val="both"/>
        <w:rPr>
          <w:rFonts w:eastAsia="Times New Roman" w:cs="Times New Roman"/>
        </w:rPr>
      </w:pPr>
      <w:r>
        <w:rPr>
          <w:rFonts w:eastAsia="Times New Roman" w:cs="Times New Roman"/>
          <w:sz w:val="28"/>
          <w:szCs w:val="28"/>
        </w:rPr>
        <w:t>1. Заявитель имеет право на досудебное (внесудебное) обжалование решений и действий (бездействия), принятых (осуществляемых) администрацией Гривенского сельского поселения Калининского района), должностным лицом администрации, либо муниципальным служащим, многофункциональным центром, работником многофункционального центра в ходе предоставления муниципальной услуги (далее – досудебное (внесудебное) обжалование).</w:t>
      </w:r>
    </w:p>
    <w:p w:rsidR="00D25A91" w:rsidRDefault="00D25A91">
      <w:pPr>
        <w:ind w:firstLine="709"/>
        <w:rPr>
          <w:rFonts w:eastAsia="Times New Roman" w:cs="Times New Roman"/>
        </w:rPr>
      </w:pPr>
    </w:p>
    <w:p w:rsidR="00D25A91" w:rsidRDefault="00D2463D">
      <w:pPr>
        <w:spacing w:line="230" w:lineRule="auto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Предмет жалобы</w:t>
      </w:r>
    </w:p>
    <w:p w:rsidR="00D25A91" w:rsidRDefault="00D25A91">
      <w:pPr>
        <w:spacing w:line="230" w:lineRule="auto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2. Предметом досудебного (внесудебного) обжалования заявителем решений и действий (бездействия) администрации Гривенского сельского поселения, должностного лица администрации Гривенского сельского поселения),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1) нарушение срока регистрации запроса о предоставлении муниципальной услуги, запроса, указанного в статье 15.1 Федерального закона от 27 июля 2010 года № 210-ФЗ «Об организации предоставления государственных и муниципальных услуг»</w:t>
      </w:r>
      <w:r>
        <w:rPr>
          <w:rStyle w:val="11"/>
          <w:rFonts w:eastAsia="Times New Roman"/>
          <w:szCs w:val="28"/>
        </w:rPr>
        <w:footnoteReference w:id="1"/>
      </w:r>
      <w:r>
        <w:rPr>
          <w:rFonts w:eastAsia="Times New Roman" w:cs="Times New Roman"/>
          <w:sz w:val="28"/>
          <w:szCs w:val="28"/>
        </w:rPr>
        <w:t>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</w:t>
      </w:r>
      <w:r>
        <w:rPr>
          <w:rFonts w:eastAsia="Times New Roman" w:cs="Times New Roman"/>
          <w:sz w:val="28"/>
          <w:szCs w:val="28"/>
        </w:rPr>
        <w:br/>
        <w:t xml:space="preserve">1.3 статьи 16 Федерального закона от 27 июля 2010 года № 210-ФЗ «Об </w:t>
      </w:r>
      <w:r>
        <w:rPr>
          <w:rFonts w:eastAsia="Times New Roman" w:cs="Times New Roman"/>
          <w:sz w:val="28"/>
          <w:szCs w:val="28"/>
        </w:rPr>
        <w:lastRenderedPageBreak/>
        <w:t>организации предоставления государственных и муниципальных услуг»;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</w:t>
      </w:r>
      <w:r>
        <w:rPr>
          <w:rFonts w:eastAsia="Times New Roman" w:cs="Times New Roman"/>
          <w:sz w:val="28"/>
          <w:szCs w:val="28"/>
        </w:rPr>
        <w:br/>
        <w:t>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7) отказ администрации Гривенского сельского поселения,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</w:t>
      </w:r>
      <w:r>
        <w:rPr>
          <w:rFonts w:eastAsia="Times New Roman" w:cs="Times New Roman"/>
          <w:sz w:val="28"/>
          <w:szCs w:val="28"/>
        </w:rPr>
        <w:br/>
        <w:t xml:space="preserve">и принятыми в соответствии с ними иными нормативными правовыми актами </w:t>
      </w:r>
      <w:r>
        <w:rPr>
          <w:rFonts w:eastAsia="Times New Roman" w:cs="Times New Roman"/>
          <w:sz w:val="28"/>
          <w:szCs w:val="28"/>
        </w:rPr>
        <w:lastRenderedPageBreak/>
        <w:t>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</w:t>
      </w:r>
    </w:p>
    <w:p w:rsidR="00D25A91" w:rsidRDefault="00D25A91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D25A91" w:rsidRDefault="00D25A91">
      <w:pPr>
        <w:pStyle w:val="ConsPlus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3. Жалоба на решения и действия (бездействие) должностных лиц администрации Гривенского сельского поселения, муниципальных служащих подается заявителем в администрацию на имя руководителя администрации Гривенского сельского поселения,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4. В случае если обжалуются решения и действия (бездействие) руководителя администрации Гривенского сельского поселения, жалоба подается в вышестоящий орган (в порядке подчиненности).</w:t>
      </w:r>
    </w:p>
    <w:p w:rsidR="00D25A91" w:rsidRDefault="00D2463D">
      <w:pPr>
        <w:pStyle w:val="18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отсутствии вышестоящего органа жалоба подается непосредственно руководителю администрации Гривенского сельского поселения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).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5.Жалобы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D25A91" w:rsidRDefault="00D2463D">
      <w:pPr>
        <w:spacing w:line="23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6. Особенности подачи и рассмотрения жалоб на решения и действия (бездействие) администрации Гривенского сельского поселения</w:t>
      </w:r>
      <w:r>
        <w:rPr>
          <w:rFonts w:eastAsia="Times New Roman" w:cs="Times New Roman"/>
          <w:i/>
          <w:iCs/>
          <w:sz w:val="28"/>
          <w:szCs w:val="28"/>
        </w:rPr>
        <w:t xml:space="preserve">) </w:t>
      </w:r>
      <w:r>
        <w:rPr>
          <w:rFonts w:eastAsia="Times New Roman" w:cs="Times New Roman"/>
          <w:sz w:val="28"/>
          <w:szCs w:val="28"/>
        </w:rPr>
        <w:t>и его должностных лиц, муниципальных служащих устанавливаются муниципальным правовым актом (указываются реквизиты соответствующего муниципального правового акта).</w:t>
      </w:r>
    </w:p>
    <w:p w:rsidR="00D25A91" w:rsidRDefault="00D2463D">
      <w:pPr>
        <w:spacing w:line="230" w:lineRule="auto"/>
        <w:ind w:firstLine="709"/>
        <w:jc w:val="both"/>
      </w:pPr>
      <w:r>
        <w:rPr>
          <w:rFonts w:eastAsia="Times New Roman" w:cs="Times New Roman"/>
          <w:sz w:val="28"/>
          <w:szCs w:val="28"/>
        </w:rPr>
        <w:t xml:space="preserve">7. Особенности подачи и рассмотрения жалоб на решения и действия (бездействие) многофункционального центра, работников многофункционального центра устанавливаются Порядком подачи </w:t>
      </w:r>
      <w:r>
        <w:rPr>
          <w:rFonts w:eastAsia="Times New Roman" w:cs="Times New Roman"/>
          <w:sz w:val="28"/>
          <w:szCs w:val="28"/>
        </w:rPr>
        <w:br/>
        <w:t xml:space="preserve">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края, утвержденным </w:t>
      </w:r>
      <w:r>
        <w:rPr>
          <w:rFonts w:eastAsia="Times New Roman" w:cs="Times New Roman"/>
          <w:sz w:val="28"/>
          <w:szCs w:val="28"/>
        </w:rPr>
        <w:lastRenderedPageBreak/>
        <w:t xml:space="preserve">постановлением главы администрации (губернатора) Краснодарского края </w:t>
      </w:r>
      <w:r>
        <w:rPr>
          <w:rFonts w:eastAsia="Times New Roman" w:cs="Times New Roman"/>
          <w:sz w:val="28"/>
          <w:szCs w:val="28"/>
        </w:rPr>
        <w:br/>
        <w:t>от 11 февраля 2013 года № 100 «Об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 и о внесении изменений в отдельные постановления главы администрации (губернатора) Краснодарского края» (далее – Порядок)</w:t>
      </w:r>
      <w:r>
        <w:rPr>
          <w:rStyle w:val="a5"/>
          <w:rFonts w:eastAsia="Times New Roman" w:cs="Times New Roman"/>
          <w:i/>
          <w:iCs/>
          <w:sz w:val="28"/>
          <w:szCs w:val="28"/>
        </w:rPr>
        <w:footnoteReference w:id="2"/>
      </w:r>
      <w:r>
        <w:rPr>
          <w:rFonts w:eastAsia="Times New Roman" w:cs="Times New Roman"/>
          <w:i/>
          <w:iCs/>
          <w:sz w:val="28"/>
          <w:szCs w:val="28"/>
        </w:rPr>
        <w:t>.</w:t>
      </w:r>
    </w:p>
    <w:p w:rsidR="00D25A91" w:rsidRDefault="00D25A91">
      <w:pPr>
        <w:spacing w:line="230" w:lineRule="auto"/>
        <w:ind w:firstLine="709"/>
        <w:jc w:val="both"/>
      </w:pPr>
    </w:p>
    <w:p w:rsidR="00D25A91" w:rsidRDefault="00D2463D">
      <w:pPr>
        <w:spacing w:line="230" w:lineRule="auto"/>
        <w:ind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Порядок подачи и рассмотрения жалобы</w:t>
      </w:r>
    </w:p>
    <w:p w:rsidR="00D25A91" w:rsidRDefault="00D25A91">
      <w:pPr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8. Основанием для начала процедуры досудебного (внесудебного) обжалования является поступление жалобы, поданной в письменной форме </w:t>
      </w:r>
      <w:r>
        <w:rPr>
          <w:rFonts w:eastAsia="Times New Roman" w:cs="Times New Roman"/>
          <w:sz w:val="28"/>
          <w:szCs w:val="28"/>
        </w:rPr>
        <w:br/>
        <w:t xml:space="preserve">на бумажном носителе, в электронной форме, в уполномоченный орган по рассмотрению жалобы.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9. Жалоба на решения и действия (бездействие) администрации Гривенского сельского поселения, должностного лица администрации Гривенского сельского поселения, муниципального служащего, руководителя администрации Гривенского сельского поселения,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администрации Гривенского сельского поселения, федеральной государственной информационной системы «Единый портал государственных и муниципальных услуг (функций)» либо Портала государственных и муниципальных услуг (функций) Краснодарского края</w:t>
      </w:r>
      <w:r>
        <w:rPr>
          <w:rStyle w:val="11"/>
          <w:rFonts w:eastAsia="Times New Roman"/>
          <w:szCs w:val="28"/>
        </w:rPr>
        <w:footnoteReference w:id="3"/>
      </w:r>
      <w:r>
        <w:rPr>
          <w:rFonts w:eastAsia="Times New Roman" w:cs="Times New Roman"/>
          <w:sz w:val="28"/>
          <w:szCs w:val="28"/>
        </w:rPr>
        <w:t xml:space="preserve">, </w:t>
      </w:r>
      <w:r>
        <w:rPr>
          <w:rFonts w:eastAsia="Times New Roman" w:cs="Times New Roman"/>
          <w:sz w:val="28"/>
          <w:szCs w:val="28"/>
        </w:rPr>
        <w:br/>
        <w:t xml:space="preserve">а также может быть принята при личном приеме заявителя.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Заявителю обеспечивается возможность направления жалобы на решения и действия (бездействие) администрации Гривенского сельского поселения,  должностного лица администрации Гривенского сельского поселения</w:t>
      </w:r>
      <w:r>
        <w:rPr>
          <w:rFonts w:eastAsia="Times New Roman" w:cs="Times New Roman"/>
          <w:i/>
          <w:iCs/>
          <w:sz w:val="28"/>
          <w:szCs w:val="28"/>
        </w:rPr>
        <w:t xml:space="preserve">, </w:t>
      </w:r>
      <w:r>
        <w:rPr>
          <w:rFonts w:eastAsia="Times New Roman" w:cs="Times New Roman"/>
          <w:sz w:val="28"/>
          <w:szCs w:val="28"/>
        </w:rPr>
        <w:t xml:space="preserve">муниципального служащего в соответствии со </w:t>
      </w:r>
      <w:hyperlink r:id="rId17" w:anchor="/document/12177515/entry/1102" w:history="1">
        <w:r>
          <w:rPr>
            <w:rStyle w:val="a3"/>
            <w:rFonts w:eastAsia="Times New Roman" w:cs="Times New Roman"/>
            <w:sz w:val="28"/>
            <w:szCs w:val="28"/>
          </w:rPr>
          <w:t>статьей 11.2</w:t>
        </w:r>
      </w:hyperlink>
      <w:r>
        <w:rPr>
          <w:rFonts w:eastAsia="Times New Roman" w:cs="Times New Roman"/>
          <w:sz w:val="28"/>
          <w:szCs w:val="28"/>
        </w:rPr>
        <w:t xml:space="preserve"> Федерального закона от 27 июля 2010 года № 210-ФЗ «Об организации предоставления государственных и муниципальных услуг»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«Интернет» (далее - система досудебного </w:t>
      </w:r>
      <w:r>
        <w:rPr>
          <w:rFonts w:eastAsia="Times New Roman" w:cs="Times New Roman"/>
          <w:sz w:val="28"/>
          <w:szCs w:val="28"/>
        </w:rPr>
        <w:lastRenderedPageBreak/>
        <w:t>обжалования).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10.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федеральной государственной информационной системы «Единый портал государственных </w:t>
      </w:r>
      <w:r>
        <w:rPr>
          <w:rFonts w:eastAsia="Times New Roman" w:cs="Times New Roman"/>
          <w:sz w:val="28"/>
          <w:szCs w:val="28"/>
        </w:rPr>
        <w:br/>
        <w:t xml:space="preserve">и муниципальных услуг (функций)», Портала государственных </w:t>
      </w:r>
      <w:r>
        <w:rPr>
          <w:rFonts w:eastAsia="Times New Roman" w:cs="Times New Roman"/>
          <w:sz w:val="28"/>
          <w:szCs w:val="28"/>
        </w:rPr>
        <w:br/>
        <w:t xml:space="preserve">и муниципальных услуг (функций) Краснодарского края, а также может быть принята при личном приеме заявителя.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11. Жалоба, поступившая в администрацию Гривенского сельского поселения, </w:t>
      </w:r>
      <w:r>
        <w:rPr>
          <w:rFonts w:eastAsia="Times New Roman" w:cs="Times New Roman"/>
          <w:i/>
          <w:iCs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 xml:space="preserve">подлежит регистрации не позднее следующего рабочего дня со дня ее поступления.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администрации Гривенского сельского поселения</w:t>
      </w:r>
      <w:r>
        <w:rPr>
          <w:rFonts w:eastAsia="Times New Roman" w:cs="Times New Roman"/>
          <w:i/>
          <w:iCs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в порядке и сроки, которые установлены соглашением о взаимодействии между многофункциональным центром и администрации Гривенского сельского поселения, но не позднее следующего рабочего дня со дня поступления жалобы.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12. Жалоба должна содержать: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1) наименование администрации Гривенского сельского поселения, должностного лица администрации Гривенского сельского поселения,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D25A91" w:rsidRDefault="00D2463D">
      <w:pPr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2) фамилию, имя, отчество (последнее – при наличии), сведения о месте жительства заявителя – физического лица либо наименование, сведения </w:t>
      </w:r>
      <w:r>
        <w:rPr>
          <w:rFonts w:eastAsia="Times New Roman" w:cs="Times New Roman"/>
          <w:sz w:val="28"/>
          <w:szCs w:val="28"/>
        </w:rPr>
        <w:br/>
        <w:t xml:space="preserve">о местонахождении заявителя – юридического лица, а также номер (номера) контактного телефона, адрес (адреса) электронной почты (при наличии) </w:t>
      </w:r>
      <w:r>
        <w:rPr>
          <w:rFonts w:eastAsia="Times New Roman" w:cs="Times New Roman"/>
          <w:sz w:val="28"/>
          <w:szCs w:val="28"/>
        </w:rPr>
        <w:br/>
        <w:t>и почтовый адрес, по которым должен быть направлен ответ заявителю;</w:t>
      </w:r>
    </w:p>
    <w:p w:rsidR="00D25A91" w:rsidRDefault="00D2463D">
      <w:pPr>
        <w:pStyle w:val="headertext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сведения об обжалуемых решениях и действиях (бездействии) администрации Гривенского сельского поселения, должностного лица администрации Гривенского сельского поселения, либо муниципального служащего, многофункционального центра, работника многофункционального центра;</w:t>
      </w:r>
    </w:p>
    <w:p w:rsidR="00D25A91" w:rsidRDefault="00D2463D">
      <w:pPr>
        <w:pStyle w:val="headertext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доводы, на основании которых заявитель не согласен с решением </w:t>
      </w:r>
      <w:r>
        <w:rPr>
          <w:sz w:val="28"/>
          <w:szCs w:val="28"/>
        </w:rPr>
        <w:br/>
        <w:t>и действием (бездействием) администрации Гривенского сельского поселения</w:t>
      </w:r>
      <w:r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>, должностного лица администрации Гривенского сельского поселения</w:t>
      </w:r>
      <w:r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>, либо муниципального служащего, многофункционального центра, работника многофункционального центра.  Заявителем могут быть представлены документы (при наличии), подтверждающие доводы заявителя, либо их копии.</w:t>
      </w:r>
    </w:p>
    <w:p w:rsidR="00D25A91" w:rsidRDefault="00D25A91">
      <w:pPr>
        <w:pStyle w:val="headertext"/>
        <w:spacing w:before="0" w:after="0"/>
        <w:ind w:firstLine="709"/>
        <w:jc w:val="both"/>
        <w:rPr>
          <w:sz w:val="28"/>
          <w:szCs w:val="28"/>
        </w:rPr>
      </w:pPr>
    </w:p>
    <w:p w:rsidR="00D25A91" w:rsidRDefault="00D2463D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Сроки рассмотрения жалобы</w:t>
      </w:r>
    </w:p>
    <w:p w:rsidR="00D25A91" w:rsidRDefault="00D25A91">
      <w:pPr>
        <w:jc w:val="center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Жалоба, поступившая в администрацию Гривенского сельского поселения</w:t>
      </w:r>
      <w:r>
        <w:rPr>
          <w:rFonts w:eastAsia="Times New Roman" w:cs="Times New Roman"/>
          <w:i/>
          <w:iCs/>
          <w:sz w:val="28"/>
          <w:szCs w:val="28"/>
        </w:rPr>
        <w:t>)</w:t>
      </w:r>
      <w:r>
        <w:rPr>
          <w:rFonts w:eastAsia="Times New Roman" w:cs="Times New Roman"/>
          <w:sz w:val="28"/>
          <w:szCs w:val="28"/>
        </w:rPr>
        <w:t xml:space="preserve">,многофункциональный центр, учредителю многофункционального центра либо в вышестоящий орган (при его наличии),подлежит рассмотрению в </w:t>
      </w:r>
      <w:r>
        <w:rPr>
          <w:rFonts w:eastAsia="Times New Roman" w:cs="Times New Roman"/>
          <w:sz w:val="28"/>
          <w:szCs w:val="28"/>
        </w:rPr>
        <w:lastRenderedPageBreak/>
        <w:t>течение пятнадцати рабочих дней со дня ее регистрации, а в случае обжалования отказа администрации Гривенского сельского поселения</w:t>
      </w:r>
      <w:r>
        <w:rPr>
          <w:rFonts w:eastAsia="Times New Roman" w:cs="Times New Roman"/>
          <w:i/>
          <w:iCs/>
          <w:sz w:val="28"/>
          <w:szCs w:val="28"/>
        </w:rPr>
        <w:t>)</w:t>
      </w:r>
      <w:r>
        <w:rPr>
          <w:rFonts w:eastAsia="Times New Roman" w:cs="Times New Roman"/>
          <w:sz w:val="28"/>
          <w:szCs w:val="28"/>
        </w:rPr>
        <w:t>,многофункционального центра,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D25A91" w:rsidRDefault="00D25A91">
      <w:pPr>
        <w:jc w:val="center"/>
        <w:rPr>
          <w:rFonts w:eastAsia="Times New Roman" w:cs="Times New Roman"/>
          <w:sz w:val="28"/>
          <w:szCs w:val="28"/>
        </w:rPr>
      </w:pPr>
    </w:p>
    <w:p w:rsidR="00D25A91" w:rsidRDefault="00D2463D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Перечень оснований для приостановления рассмотрения</w:t>
      </w:r>
    </w:p>
    <w:p w:rsidR="00D25A91" w:rsidRDefault="00D2463D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жалобы в случае, если возможность приостановления</w:t>
      </w:r>
    </w:p>
    <w:p w:rsidR="00D25A91" w:rsidRDefault="00D2463D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предусмотрена законодательством Российской Федерации</w:t>
      </w:r>
    </w:p>
    <w:p w:rsidR="00D25A91" w:rsidRDefault="00D25A91">
      <w:pPr>
        <w:jc w:val="center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14. Основания для приостановления рассмотрения жалобы отсутствуют.</w:t>
      </w:r>
    </w:p>
    <w:p w:rsidR="00D25A91" w:rsidRDefault="00D25A91">
      <w:pPr>
        <w:spacing w:line="252" w:lineRule="auto"/>
        <w:rPr>
          <w:rFonts w:eastAsia="Times New Roman" w:cs="Times New Roman"/>
          <w:sz w:val="28"/>
          <w:szCs w:val="28"/>
        </w:rPr>
      </w:pPr>
    </w:p>
    <w:p w:rsidR="00D25A91" w:rsidRDefault="00D2463D">
      <w:pPr>
        <w:spacing w:line="252" w:lineRule="auto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Результат рассмотрения жалобы</w:t>
      </w:r>
    </w:p>
    <w:p w:rsidR="00D25A91" w:rsidRDefault="00D25A91">
      <w:pPr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15. По результатам рассмотрения жалобы принимается одно</w:t>
      </w:r>
      <w:r>
        <w:rPr>
          <w:rFonts w:eastAsia="Times New Roman" w:cs="Times New Roman"/>
          <w:sz w:val="28"/>
          <w:szCs w:val="28"/>
        </w:rPr>
        <w:br/>
        <w:t>из следующих решений: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</w:t>
      </w:r>
      <w:r>
        <w:rPr>
          <w:rFonts w:eastAsia="Times New Roman" w:cs="Times New Roman"/>
          <w:sz w:val="28"/>
          <w:szCs w:val="28"/>
        </w:rPr>
        <w:br/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2) в удовлетворении жалобы отказывается. 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16. Администрация Гривенского сельского поселения отказывает в удовлетворении жалобы в соответствии </w:t>
      </w:r>
      <w:r>
        <w:rPr>
          <w:rFonts w:eastAsia="Times New Roman" w:cs="Times New Roman"/>
          <w:sz w:val="28"/>
          <w:szCs w:val="28"/>
        </w:rPr>
        <w:br/>
        <w:t>с основаниями, предусмотренными муниципальным правовым актом (указываются основания предусмотренные соответствующим муниципальным правовым актом, регламентирующим особенности подачи и рассмотрения жалоб).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17. Многофункциональный центр отказывает в удовлетворении жалобы </w:t>
      </w:r>
      <w:r>
        <w:rPr>
          <w:rFonts w:eastAsia="Times New Roman" w:cs="Times New Roman"/>
          <w:sz w:val="28"/>
          <w:szCs w:val="28"/>
        </w:rPr>
        <w:br/>
        <w:t>в соответствии с основаниями, предусмотренными Порядком.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18. Администрация Гривенского сельского поселения оставляет жалобу без ответа в соответствии с основаниями, предусмотренными постановлением администрации Гривенского сельского поселения от  (указываются основания предусмотренные соответствующим муниципальным правовым актом, регламентирующим особенности подачи и рассмотрения жалоб).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19. Многофункциональный центр оставляет жалобу без ответа </w:t>
      </w:r>
      <w:r>
        <w:rPr>
          <w:rFonts w:eastAsia="Times New Roman" w:cs="Times New Roman"/>
          <w:sz w:val="28"/>
          <w:szCs w:val="28"/>
        </w:rPr>
        <w:br/>
        <w:t>в соответствии с основаниями, предусмотренными Порядком.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D25A91" w:rsidRDefault="00D25A91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>Порядок информирования заявителя о результатах</w:t>
      </w:r>
    </w:p>
    <w:p w:rsidR="00D25A91" w:rsidRDefault="00D2463D">
      <w:pPr>
        <w:ind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рассмотрения жалобы</w:t>
      </w:r>
    </w:p>
    <w:p w:rsidR="00D25A91" w:rsidRDefault="00D25A91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21. Не позднее дня, следующего за днем принятия решения, указанного </w:t>
      </w:r>
      <w:r>
        <w:rPr>
          <w:rFonts w:eastAsia="Times New Roman" w:cs="Times New Roman"/>
          <w:sz w:val="28"/>
          <w:szCs w:val="28"/>
        </w:rPr>
        <w:br/>
        <w:t>в части 15 настоящего раздела</w:t>
      </w:r>
      <w:r>
        <w:rPr>
          <w:rStyle w:val="11"/>
          <w:rFonts w:eastAsia="Times New Roman"/>
          <w:szCs w:val="28"/>
        </w:rPr>
        <w:footnoteReference w:id="4"/>
      </w:r>
      <w:r>
        <w:rPr>
          <w:rFonts w:eastAsia="Times New Roman" w:cs="Times New Roman"/>
          <w:sz w:val="28"/>
          <w:szCs w:val="28"/>
        </w:rPr>
        <w:t xml:space="preserve">, заявителю в письменной форме и по желанию заявителя в электронной форме направляется мотивированный ответ </w:t>
      </w:r>
      <w:r>
        <w:rPr>
          <w:rFonts w:eastAsia="Times New Roman" w:cs="Times New Roman"/>
          <w:sz w:val="28"/>
          <w:szCs w:val="28"/>
        </w:rPr>
        <w:br/>
        <w:t>о результатах рассмотрения жалобы.</w:t>
      </w: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22. 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«Интернет», ответ заявителю направляется посредством системы досудебного обжалования. </w:t>
      </w:r>
    </w:p>
    <w:p w:rsidR="00D25A91" w:rsidRDefault="00D25A91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Порядок обжалования решения по жалобе</w:t>
      </w:r>
    </w:p>
    <w:p w:rsidR="00D25A91" w:rsidRDefault="00D25A91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23. Заявители имеют право обжаловать решения и действия (бездействие), принятые (осуществляемые) администрацией Гривенского сельского поселения, должностным лицом администрации 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D25A91" w:rsidRDefault="00D25A91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Право заявителя на получение информации и документов,</w:t>
      </w:r>
    </w:p>
    <w:p w:rsidR="00D25A91" w:rsidRDefault="00D2463D">
      <w:pPr>
        <w:ind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необходимых для обоснования и рассмотрения жалобы</w:t>
      </w:r>
    </w:p>
    <w:p w:rsidR="00D25A91" w:rsidRDefault="00D25A91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24. Заявители имеют право обратиться в администрацию Гривенского сельского поселени</w:t>
      </w:r>
      <w:r>
        <w:rPr>
          <w:rFonts w:eastAsia="Times New Roman" w:cs="Times New Roman"/>
          <w:i/>
          <w:iCs/>
          <w:sz w:val="28"/>
          <w:szCs w:val="28"/>
        </w:rPr>
        <w:t>я</w:t>
      </w:r>
      <w:r>
        <w:rPr>
          <w:rFonts w:eastAsia="Times New Roman" w:cs="Times New Roman"/>
          <w:sz w:val="28"/>
          <w:szCs w:val="28"/>
        </w:rPr>
        <w:t>, многофункциональный центр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«Интернет», официального сайта администрации Гривенского сельского поселени</w:t>
      </w:r>
      <w:r>
        <w:rPr>
          <w:rFonts w:eastAsia="Times New Roman" w:cs="Times New Roman"/>
          <w:i/>
          <w:iCs/>
          <w:sz w:val="28"/>
          <w:szCs w:val="28"/>
        </w:rPr>
        <w:t>я</w:t>
      </w:r>
      <w:r>
        <w:rPr>
          <w:rFonts w:eastAsia="Times New Roman" w:cs="Times New Roman"/>
          <w:sz w:val="28"/>
          <w:szCs w:val="28"/>
        </w:rPr>
        <w:t xml:space="preserve">, официального сайта многофункционального центра, федеральной государственной информационной системы «Единый портал государственных и муниципальных услуг (функций)», Портала государственных и муниципальных услуг (функций) Краснодарского края, а также при личном приеме заявителя. </w:t>
      </w:r>
    </w:p>
    <w:p w:rsidR="00D25A91" w:rsidRDefault="00D25A91">
      <w:pPr>
        <w:ind w:firstLine="709"/>
        <w:jc w:val="center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Способы информирования заявителей о порядке</w:t>
      </w:r>
    </w:p>
    <w:p w:rsidR="00D25A91" w:rsidRDefault="00D2463D">
      <w:pPr>
        <w:ind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подачи и рассмотрения жалобы</w:t>
      </w:r>
    </w:p>
    <w:p w:rsidR="00D25A91" w:rsidRDefault="00D25A91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D25A91" w:rsidRDefault="00D2463D">
      <w:pPr>
        <w:ind w:firstLine="709"/>
        <w:jc w:val="both"/>
        <w:rPr>
          <w:rFonts w:eastAsia="Times New Roman" w:cs="Times New Roman"/>
          <w:i/>
          <w:iCs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25. 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администрацию Гривенского сельского поселени</w:t>
      </w:r>
      <w:r>
        <w:rPr>
          <w:rFonts w:eastAsia="Times New Roman" w:cs="Times New Roman"/>
          <w:i/>
          <w:iCs/>
          <w:sz w:val="28"/>
          <w:szCs w:val="28"/>
        </w:rPr>
        <w:t>я</w:t>
      </w:r>
      <w:r>
        <w:rPr>
          <w:rFonts w:eastAsia="Times New Roman" w:cs="Times New Roman"/>
          <w:sz w:val="28"/>
          <w:szCs w:val="28"/>
        </w:rPr>
        <w:t>, на официальном сайте администрации Гривенского сельского поселени</w:t>
      </w:r>
      <w:r>
        <w:rPr>
          <w:rFonts w:eastAsia="Times New Roman" w:cs="Times New Roman"/>
          <w:i/>
          <w:iCs/>
          <w:sz w:val="28"/>
          <w:szCs w:val="28"/>
        </w:rPr>
        <w:t>я</w:t>
      </w:r>
      <w:r>
        <w:rPr>
          <w:rFonts w:eastAsia="Times New Roman" w:cs="Times New Roman"/>
          <w:sz w:val="28"/>
          <w:szCs w:val="28"/>
        </w:rPr>
        <w:t xml:space="preserve">, в многофункциональном центре, в </w:t>
      </w:r>
      <w:r>
        <w:rPr>
          <w:rFonts w:eastAsia="Times New Roman" w:cs="Times New Roman"/>
          <w:sz w:val="28"/>
          <w:szCs w:val="28"/>
        </w:rPr>
        <w:lastRenderedPageBreak/>
        <w:t>федеральной государственной информационной системе «Единый портал государственных и муниципальных услуг (функций)», на Портале государственных и муниципальных услуг (функций) Краснодарского края.</w:t>
      </w:r>
    </w:p>
    <w:p w:rsidR="00D25A91" w:rsidRDefault="00D25A91">
      <w:pPr>
        <w:ind w:firstLine="709"/>
        <w:jc w:val="both"/>
        <w:rPr>
          <w:rFonts w:eastAsia="Times New Roman" w:cs="Times New Roman"/>
          <w:i/>
          <w:iCs/>
          <w:sz w:val="28"/>
          <w:szCs w:val="28"/>
        </w:rPr>
      </w:pPr>
    </w:p>
    <w:p w:rsidR="00D25A91" w:rsidRDefault="00D25A91">
      <w:pPr>
        <w:ind w:firstLine="709"/>
        <w:jc w:val="both"/>
        <w:rPr>
          <w:rFonts w:eastAsia="Times New Roman" w:cs="Times New Roman"/>
          <w:szCs w:val="28"/>
        </w:rPr>
      </w:pPr>
    </w:p>
    <w:p w:rsidR="00D25A91" w:rsidRDefault="00D2463D">
      <w:pPr>
        <w:tabs>
          <w:tab w:val="left" w:pos="2340"/>
          <w:tab w:val="left" w:pos="3780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Заместитель главы </w:t>
      </w:r>
    </w:p>
    <w:p w:rsidR="00D25A91" w:rsidRDefault="00D2463D">
      <w:pPr>
        <w:tabs>
          <w:tab w:val="left" w:pos="2340"/>
          <w:tab w:val="left" w:pos="3780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Гривенского сельского поселения</w:t>
      </w:r>
    </w:p>
    <w:p w:rsidR="00D25A91" w:rsidRDefault="00D2463D">
      <w:pPr>
        <w:tabs>
          <w:tab w:val="left" w:pos="2340"/>
          <w:tab w:val="left" w:pos="3780"/>
        </w:tabs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28"/>
          <w:szCs w:val="28"/>
        </w:rPr>
        <w:t>Калининского района                                                                        А.П. Подгорный</w:t>
      </w:r>
    </w:p>
    <w:p w:rsidR="00D25A91" w:rsidRDefault="00D2463D">
      <w:pPr>
        <w:spacing w:line="160" w:lineRule="atLeast"/>
        <w:ind w:left="5103"/>
      </w:pPr>
      <w:r>
        <w:rPr>
          <w:rFonts w:eastAsia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D25A91" w:rsidRDefault="00D25A91">
      <w:pPr>
        <w:spacing w:line="160" w:lineRule="atLeast"/>
        <w:ind w:left="5103"/>
      </w:pPr>
    </w:p>
    <w:p w:rsidR="00D25A91" w:rsidRDefault="00D25A91">
      <w:pPr>
        <w:spacing w:line="160" w:lineRule="atLeast"/>
        <w:ind w:left="5103"/>
      </w:pPr>
    </w:p>
    <w:p w:rsidR="00D25A91" w:rsidRDefault="00D25A91">
      <w:pPr>
        <w:spacing w:line="160" w:lineRule="atLeast"/>
        <w:ind w:left="5103"/>
      </w:pPr>
    </w:p>
    <w:p w:rsidR="00D25A91" w:rsidRDefault="00D2463D">
      <w:pPr>
        <w:spacing w:line="160" w:lineRule="atLeast"/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>ПРИЛОЖЕНИЕ № 1</w:t>
      </w:r>
    </w:p>
    <w:p w:rsidR="00D25A91" w:rsidRDefault="00D25A91">
      <w:pPr>
        <w:spacing w:line="160" w:lineRule="atLeast"/>
        <w:ind w:left="5103"/>
        <w:rPr>
          <w:rFonts w:eastAsia="Times New Roman" w:cs="Times New Roman"/>
        </w:rPr>
      </w:pPr>
    </w:p>
    <w:p w:rsidR="00D25A91" w:rsidRDefault="00D2463D">
      <w:pPr>
        <w:ind w:left="5103"/>
        <w:rPr>
          <w:rFonts w:eastAsia="Times New Roman" w:cs="Times New Roman"/>
          <w:color w:val="000000"/>
        </w:rPr>
      </w:pPr>
      <w:r>
        <w:rPr>
          <w:rFonts w:eastAsia="Times New Roman" w:cs="Times New Roman"/>
        </w:rPr>
        <w:t>к административному регламенту                                                                                                                 предоставления муниципальной услуги                                                                                                               «</w:t>
      </w:r>
      <w:r>
        <w:rPr>
          <w:rFonts w:eastAsia="Times New Roman" w:cs="Times New Roman"/>
          <w:color w:val="000000"/>
        </w:rPr>
        <w:t xml:space="preserve">Выдача разрешения (ордера) на проведение земляных </w:t>
      </w:r>
    </w:p>
    <w:p w:rsidR="00D25A91" w:rsidRDefault="00D2463D">
      <w:pPr>
        <w:ind w:left="5103"/>
        <w:rPr>
          <w:rFonts w:eastAsia="Times New Roman" w:cs="Times New Roman"/>
        </w:rPr>
      </w:pPr>
      <w:r>
        <w:rPr>
          <w:rFonts w:eastAsia="Times New Roman" w:cs="Times New Roman"/>
          <w:color w:val="000000"/>
        </w:rPr>
        <w:t>работ на территории общего пользования</w:t>
      </w:r>
      <w:r>
        <w:rPr>
          <w:rFonts w:eastAsia="Times New Roman" w:cs="Times New Roman"/>
        </w:rPr>
        <w:t>»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Главе                                                                                                                              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</w:t>
      </w:r>
      <w:r>
        <w:rPr>
          <w:rFonts w:eastAsia="Times New Roman" w:cs="Times New Roman"/>
          <w:color w:val="000000"/>
        </w:rPr>
        <w:t xml:space="preserve">Гривенского </w:t>
      </w:r>
      <w:r>
        <w:rPr>
          <w:rFonts w:eastAsia="Times New Roman" w:cs="Times New Roman"/>
        </w:rPr>
        <w:t>сельского поселения</w:t>
      </w:r>
    </w:p>
    <w:p w:rsidR="00D25A91" w:rsidRDefault="00D2463D">
      <w:pPr>
        <w:spacing w:line="160" w:lineRule="atLeast"/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 xml:space="preserve">___________________________________                                                                                                  </w:t>
      </w:r>
    </w:p>
    <w:p w:rsidR="00D25A91" w:rsidRDefault="00D2463D">
      <w:pPr>
        <w:spacing w:line="160" w:lineRule="atLeast"/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>от __________________________________</w:t>
      </w:r>
    </w:p>
    <w:p w:rsidR="00D25A91" w:rsidRDefault="00D2463D">
      <w:pPr>
        <w:spacing w:line="160" w:lineRule="atLeast"/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              (Ф.И.О. заявителя)</w:t>
      </w:r>
    </w:p>
    <w:p w:rsidR="00D25A91" w:rsidRDefault="00D2463D">
      <w:pPr>
        <w:spacing w:line="160" w:lineRule="atLeast"/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  _______________________________</w:t>
      </w:r>
    </w:p>
    <w:p w:rsidR="00D25A91" w:rsidRDefault="00D2463D">
      <w:pPr>
        <w:spacing w:line="160" w:lineRule="atLeast"/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(адрес проживания, контактный телефон)</w:t>
      </w:r>
    </w:p>
    <w:p w:rsidR="00D25A91" w:rsidRDefault="00D25A91">
      <w:pPr>
        <w:spacing w:line="160" w:lineRule="atLeast"/>
        <w:ind w:left="5103"/>
        <w:rPr>
          <w:rFonts w:eastAsia="Times New Roman" w:cs="Times New Roman"/>
        </w:rPr>
      </w:pP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spacing w:line="160" w:lineRule="atLeast"/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Заявление</w:t>
      </w:r>
    </w:p>
    <w:p w:rsidR="00D25A91" w:rsidRDefault="00D2463D">
      <w:pPr>
        <w:spacing w:line="160" w:lineRule="atLeast"/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 xml:space="preserve">о </w:t>
      </w:r>
      <w:r>
        <w:rPr>
          <w:rFonts w:eastAsia="Times New Roman" w:cs="Times New Roman"/>
          <w:b/>
          <w:bCs/>
          <w:color w:val="000000"/>
        </w:rPr>
        <w:t>выдаче разрешения (ордера) на проведение земляных работ на территории общего пользования</w:t>
      </w:r>
    </w:p>
    <w:p w:rsidR="00D25A91" w:rsidRDefault="00D25A91">
      <w:pPr>
        <w:spacing w:line="160" w:lineRule="atLeast"/>
        <w:jc w:val="center"/>
        <w:rPr>
          <w:rFonts w:eastAsia="Times New Roman" w:cs="Times New Roman"/>
        </w:rPr>
      </w:pP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Прошу </w:t>
      </w:r>
      <w:r>
        <w:rPr>
          <w:rFonts w:eastAsia="Times New Roman" w:cs="Times New Roman"/>
          <w:color w:val="000000"/>
        </w:rPr>
        <w:t>выдать разрешение (ордер) на проведение земляных работ на территории общего пользования</w:t>
      </w:r>
      <w:r>
        <w:rPr>
          <w:rFonts w:eastAsia="Times New Roman" w:cs="Times New Roman"/>
        </w:rPr>
        <w:t xml:space="preserve"> для 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(наименование вида работ, для производства которых необходимо проведение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земляных работ в соответствии с проектной документацией,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краткие проектные характеристики)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по адресу: 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(полный адрес производства земляных работ с возможным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указанием привязки к объектам недвижимости, временным сооружениям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и (или) объектам благоустройства)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со сроком производства работ с "____" ___________ 20__ г.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по "____" _____________ 20__ г.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Прилагаемые документы: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1. 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>2. 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3. 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4. 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подпись расшифровка подписи дата 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Заявление и приложенные документы получены "___" _______________ 20____</w:t>
      </w: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 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( ф.и.о. специалиста администрации, получившего заявление) подпись</w:t>
      </w: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Подготовленное разрешение на производство работ либо решение об отказе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в его выдаче Вам необходимо получить "__" __________ 20____ с ____ до _____</w:t>
      </w:r>
    </w:p>
    <w:p w:rsidR="00D25A91" w:rsidRDefault="00D2463D">
      <w:pPr>
        <w:spacing w:line="160" w:lineRule="atLeast"/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>Приложение № 2</w:t>
      </w:r>
    </w:p>
    <w:p w:rsidR="00D25A91" w:rsidRDefault="00D2463D">
      <w:pPr>
        <w:spacing w:line="160" w:lineRule="atLeast"/>
        <w:ind w:left="5103"/>
        <w:rPr>
          <w:rFonts w:eastAsia="Times New Roman" w:cs="Times New Roman"/>
          <w:color w:val="000000"/>
        </w:rPr>
      </w:pPr>
      <w:r>
        <w:rPr>
          <w:rFonts w:eastAsia="Times New Roman" w:cs="Times New Roman"/>
        </w:rPr>
        <w:t>к административному регламенту                                                                                                                 предоставления муниципальной услуги                                                                                                               «</w:t>
      </w:r>
      <w:r>
        <w:rPr>
          <w:rFonts w:eastAsia="Times New Roman" w:cs="Times New Roman"/>
          <w:color w:val="000000"/>
        </w:rPr>
        <w:t>Выдача разрешения (ордера) на проведение земляных работ</w:t>
      </w:r>
    </w:p>
    <w:p w:rsidR="00D25A91" w:rsidRDefault="00D2463D">
      <w:pPr>
        <w:spacing w:line="160" w:lineRule="atLeast"/>
        <w:ind w:left="5103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color w:val="000000"/>
        </w:rPr>
        <w:t>на территории общего пользования</w:t>
      </w:r>
      <w:r>
        <w:rPr>
          <w:rFonts w:eastAsia="Times New Roman" w:cs="Times New Roman"/>
        </w:rPr>
        <w:t>»</w:t>
      </w:r>
    </w:p>
    <w:p w:rsidR="00D25A91" w:rsidRDefault="00D25A91">
      <w:pPr>
        <w:tabs>
          <w:tab w:val="left" w:pos="6705"/>
        </w:tabs>
        <w:spacing w:line="160" w:lineRule="atLeast"/>
        <w:jc w:val="both"/>
        <w:rPr>
          <w:rFonts w:eastAsia="Times New Roman" w:cs="Times New Roman"/>
          <w:sz w:val="18"/>
          <w:szCs w:val="18"/>
        </w:rPr>
      </w:pPr>
    </w:p>
    <w:p w:rsidR="00D25A91" w:rsidRDefault="00D2463D">
      <w:pPr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>Кому _____________________________________</w:t>
      </w:r>
    </w:p>
    <w:p w:rsidR="00D25A91" w:rsidRDefault="00D2463D">
      <w:pPr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>наименование застройщика</w:t>
      </w:r>
    </w:p>
    <w:p w:rsidR="00D25A91" w:rsidRDefault="00D2463D">
      <w:pPr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                                                                                                                                                фамилия, имя, отчество - для граждан,</w:t>
      </w:r>
    </w:p>
    <w:p w:rsidR="00D25A91" w:rsidRDefault="00D2463D">
      <w:pPr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</w:t>
      </w:r>
    </w:p>
    <w:p w:rsidR="00D25A91" w:rsidRDefault="00D2463D">
      <w:pPr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>полное наименование организации - для</w:t>
      </w:r>
    </w:p>
    <w:p w:rsidR="00D25A91" w:rsidRDefault="00D2463D">
      <w:pPr>
        <w:ind w:left="5103"/>
        <w:rPr>
          <w:rFonts w:eastAsia="Times New Roman" w:cs="Times New Roman"/>
        </w:rPr>
      </w:pPr>
      <w:r>
        <w:rPr>
          <w:rFonts w:eastAsia="Times New Roman" w:cs="Times New Roman"/>
        </w:rPr>
        <w:t>юридических лиц, его почтовый индекс и адрес</w:t>
      </w: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spacing w:line="160" w:lineRule="atLeast"/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Разрешение (ордер) на проведение земляных работ</w:t>
      </w:r>
    </w:p>
    <w:p w:rsidR="00D25A91" w:rsidRDefault="00D2463D">
      <w:pPr>
        <w:spacing w:line="160" w:lineRule="atLeast"/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 xml:space="preserve">на территории </w:t>
      </w:r>
      <w:r>
        <w:rPr>
          <w:rFonts w:eastAsia="Times New Roman" w:cs="Times New Roman"/>
          <w:b/>
          <w:bCs/>
          <w:color w:val="000000"/>
        </w:rPr>
        <w:t>общего пользования</w:t>
      </w: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от ________________ №____________</w:t>
      </w: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spacing w:line="160" w:lineRule="atLeast"/>
        <w:ind w:firstLine="542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Администрация </w:t>
      </w:r>
      <w:r>
        <w:rPr>
          <w:rFonts w:eastAsia="Times New Roman" w:cs="Times New Roman"/>
          <w:color w:val="000000"/>
        </w:rPr>
        <w:t xml:space="preserve">Гривенского </w:t>
      </w:r>
      <w:r>
        <w:rPr>
          <w:rFonts w:eastAsia="Times New Roman" w:cs="Times New Roman"/>
        </w:rPr>
        <w:t xml:space="preserve">сельского поселения Калининского района Краснодарского края, руководствуясь                                                                        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___________________________________________________________________________, разрешает проведение земляных работ на территории общего пользования ___________________________________________________________________________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  <w:sz w:val="16"/>
          <w:szCs w:val="16"/>
        </w:rPr>
      </w:pPr>
      <w:r>
        <w:rPr>
          <w:rFonts w:eastAsia="Times New Roman" w:cs="Times New Roman"/>
        </w:rPr>
        <w:t>наименование вида работ, для производства которых необходимо</w:t>
      </w:r>
    </w:p>
    <w:p w:rsidR="00D25A91" w:rsidRDefault="00D25A91">
      <w:pPr>
        <w:spacing w:line="160" w:lineRule="atLeast"/>
        <w:rPr>
          <w:rFonts w:eastAsia="Times New Roman" w:cs="Times New Roman"/>
          <w:sz w:val="16"/>
          <w:szCs w:val="16"/>
        </w:rPr>
      </w:pP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  <w:sz w:val="16"/>
          <w:szCs w:val="16"/>
        </w:rPr>
        <w:t>_________________________________________________________________________________________________________________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проведение земляных работ в соответствии с проектной документацией,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краткие проектные характеристики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по адресу: 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полный адрес места производства земляных работ с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возможным указанием привязки к объектам недвижимости, временным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сооружениям и (или) объектам благоустройства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Срок действия настоящего разрешения:</w:t>
      </w: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>с "____" ______________ 20__ г. до "_____" _____________ 20__ г.</w:t>
      </w: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Глава </w:t>
      </w:r>
      <w:r>
        <w:rPr>
          <w:rFonts w:eastAsia="Times New Roman" w:cs="Times New Roman"/>
          <w:color w:val="000000"/>
        </w:rPr>
        <w:t>Гривенского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сельского поселения                     ______________    ____________________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М.П.                                                                                  (подпись)                      (Ф.И.О.)</w:t>
      </w: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Действие настоящего разрешения продлено до "___" _________ 20___ г.</w:t>
      </w: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Глава Гривенского сельского поселения   ______________ ____________</w:t>
      </w:r>
    </w:p>
    <w:p w:rsidR="00D25A91" w:rsidRDefault="00D2463D">
      <w:pPr>
        <w:spacing w:line="160" w:lineRule="atLeas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</w:rPr>
        <w:t xml:space="preserve">                                                                                   (подпись)          (Ф.И.О.)</w:t>
      </w:r>
    </w:p>
    <w:p w:rsidR="00D25A91" w:rsidRDefault="00D25A91">
      <w:pPr>
        <w:spacing w:line="160" w:lineRule="atLeast"/>
        <w:rPr>
          <w:rFonts w:eastAsia="Times New Roman" w:cs="Times New Roman"/>
          <w:sz w:val="20"/>
          <w:szCs w:val="20"/>
        </w:rPr>
      </w:pP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/>
        </w:rPr>
        <w:t>Приложение № 3</w:t>
      </w:r>
    </w:p>
    <w:p w:rsidR="00D25A91" w:rsidRDefault="00D2463D">
      <w:pPr>
        <w:spacing w:line="160" w:lineRule="atLeast"/>
        <w:ind w:left="4962"/>
        <w:rPr>
          <w:rFonts w:eastAsia="Times New Roman" w:cs="Times New Roman"/>
          <w:color w:val="000000"/>
        </w:rPr>
      </w:pPr>
      <w:r>
        <w:rPr>
          <w:rFonts w:eastAsia="Times New Roman" w:cs="Times New Roman"/>
        </w:rPr>
        <w:t>к административному регламенту                                                                                                                  предоставления муниципальной услуги                                                                                                               «</w:t>
      </w:r>
      <w:r>
        <w:rPr>
          <w:rFonts w:eastAsia="Times New Roman" w:cs="Times New Roman"/>
          <w:color w:val="000000"/>
        </w:rPr>
        <w:t>Выдача разрешения (ордера) на проведение земляных работ</w:t>
      </w:r>
    </w:p>
    <w:p w:rsidR="00D25A91" w:rsidRDefault="00D2463D">
      <w:pPr>
        <w:spacing w:line="160" w:lineRule="atLeast"/>
        <w:ind w:left="4962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color w:val="000000"/>
        </w:rPr>
        <w:t>на территории общего пользования</w:t>
      </w:r>
      <w:r>
        <w:rPr>
          <w:rFonts w:eastAsia="Times New Roman" w:cs="Times New Roman"/>
        </w:rPr>
        <w:t>»</w:t>
      </w:r>
    </w:p>
    <w:p w:rsidR="00D25A91" w:rsidRDefault="00D2463D">
      <w:pPr>
        <w:rPr>
          <w:rFonts w:eastAsia="Times New Roman" w:cs="Times New Roman"/>
        </w:rPr>
      </w:pPr>
      <w:r>
        <w:rPr>
          <w:rFonts w:eastAsia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</w:p>
    <w:p w:rsidR="00D25A91" w:rsidRDefault="00D2463D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Кому _________________________</w:t>
      </w:r>
    </w:p>
    <w:p w:rsidR="00D25A91" w:rsidRDefault="00D2463D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наименование застройщика</w:t>
      </w:r>
    </w:p>
    <w:p w:rsidR="00D25A91" w:rsidRDefault="00D2463D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_____________________________________                                                                                                                                                                  </w:t>
      </w:r>
    </w:p>
    <w:p w:rsidR="00D25A91" w:rsidRDefault="00D2463D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фамилия, имя, отчество - для граждан,</w:t>
      </w:r>
    </w:p>
    <w:p w:rsidR="00D25A91" w:rsidRDefault="00D2463D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_____________________________________</w:t>
      </w:r>
    </w:p>
    <w:p w:rsidR="00D25A91" w:rsidRDefault="00D2463D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полное наименование организации - для</w:t>
      </w:r>
    </w:p>
    <w:p w:rsidR="00D25A91" w:rsidRDefault="00D2463D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юридических лиц, его почтовый индекс и </w:t>
      </w:r>
    </w:p>
    <w:p w:rsidR="00D25A91" w:rsidRDefault="00D2463D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</w:rPr>
        <w:t xml:space="preserve">                                                                                  адрес</w:t>
      </w:r>
    </w:p>
    <w:p w:rsidR="00D25A91" w:rsidRDefault="00D2463D">
      <w:pPr>
        <w:spacing w:line="220" w:lineRule="exact"/>
        <w:ind w:left="4962"/>
        <w:rPr>
          <w:rFonts w:eastAsia="Times New Roman" w:cs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</w:t>
      </w:r>
    </w:p>
    <w:p w:rsidR="00D25A91" w:rsidRDefault="00D25A91">
      <w:pPr>
        <w:spacing w:line="160" w:lineRule="atLeast"/>
        <w:ind w:left="4962"/>
        <w:rPr>
          <w:rFonts w:eastAsia="Times New Roman" w:cs="Times New Roman"/>
        </w:rPr>
      </w:pPr>
    </w:p>
    <w:p w:rsidR="00D25A91" w:rsidRDefault="00D2463D">
      <w:pPr>
        <w:spacing w:line="160" w:lineRule="atLeast"/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Решение</w:t>
      </w:r>
    </w:p>
    <w:p w:rsidR="00D25A91" w:rsidRDefault="00D2463D">
      <w:pPr>
        <w:tabs>
          <w:tab w:val="left" w:pos="6705"/>
        </w:tabs>
        <w:jc w:val="center"/>
        <w:rPr>
          <w:rFonts w:eastAsia="Times New Roman" w:cs="Times New Roman"/>
          <w:b/>
          <w:bCs/>
          <w:color w:val="000000"/>
        </w:rPr>
      </w:pPr>
      <w:r>
        <w:rPr>
          <w:rFonts w:eastAsia="Times New Roman" w:cs="Times New Roman"/>
          <w:b/>
          <w:bCs/>
        </w:rPr>
        <w:t xml:space="preserve">об отказе в </w:t>
      </w:r>
      <w:r>
        <w:rPr>
          <w:rFonts w:eastAsia="Times New Roman" w:cs="Times New Roman"/>
          <w:b/>
          <w:bCs/>
          <w:color w:val="000000"/>
        </w:rPr>
        <w:t>выдаче разрешения (ордера) на проведение</w:t>
      </w:r>
    </w:p>
    <w:p w:rsidR="00D25A91" w:rsidRDefault="00D2463D">
      <w:pPr>
        <w:tabs>
          <w:tab w:val="left" w:pos="6705"/>
        </w:tabs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  <w:bCs/>
          <w:color w:val="000000"/>
        </w:rPr>
        <w:t>земляных работ на территории общего пользования</w:t>
      </w:r>
    </w:p>
    <w:p w:rsidR="00D25A91" w:rsidRDefault="00D25A91">
      <w:pPr>
        <w:spacing w:line="160" w:lineRule="atLeast"/>
        <w:rPr>
          <w:rFonts w:eastAsia="Times New Roman" w:cs="Times New Roman"/>
        </w:rPr>
      </w:pPr>
    </w:p>
    <w:p w:rsidR="00D25A91" w:rsidRDefault="00D2463D">
      <w:pPr>
        <w:tabs>
          <w:tab w:val="left" w:pos="6705"/>
        </w:tabs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Вы обратились с заявлением о </w:t>
      </w:r>
      <w:r>
        <w:rPr>
          <w:rFonts w:eastAsia="Times New Roman" w:cs="Times New Roman"/>
          <w:color w:val="000000"/>
        </w:rPr>
        <w:t>выдаче разрешения (ордера) на проведение земляных работ на территории общего пользования</w:t>
      </w:r>
      <w:r>
        <w:rPr>
          <w:rFonts w:eastAsia="Times New Roman" w:cs="Times New Roman"/>
          <w:color w:val="000000"/>
          <w:sz w:val="22"/>
          <w:szCs w:val="22"/>
        </w:rPr>
        <w:t xml:space="preserve"> </w:t>
      </w:r>
      <w:r>
        <w:rPr>
          <w:rFonts w:eastAsia="Times New Roman" w:cs="Times New Roman"/>
          <w:sz w:val="22"/>
          <w:szCs w:val="22"/>
        </w:rPr>
        <w:t>для 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(наименование вида работ, для производства которых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_______________________________________________________________________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необходимо проведение земляных работ в соответствии с проектной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______________________________________________________________________ 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документацией, краткие проектные характеристики)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_____________________________________________________________________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по адресу: _____________________________________________________________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(полный адрес осуществление земляных работ с возможным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______________________________________________________________________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указанием привязки к объектам недвижимости, временным сооружениям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______________________________________________________________________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и (или) объектам благоустройства)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Заявление принято "____" ___________ 20___ г., зарегистрировано N__________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По результатам рассмотрения заявления принято решение: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отказать в выдаче разрешения на проведение земляных работ для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______________________________________________________________________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(наименование вида работ, для производства которых необходимо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______________________________________________________________________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проведение земляных работ в соответствии с проектной документацией,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______________________________________________________________________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lastRenderedPageBreak/>
        <w:t>краткие проектные характеристики)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по адресу: _____________________________________________________________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(полный адрес производства земляных работ)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в соответствии с ________________________________________________________</w:t>
      </w:r>
    </w:p>
    <w:p w:rsidR="00D25A91" w:rsidRDefault="00D2463D">
      <w:pPr>
        <w:spacing w:line="16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(указать причину отказа в соответствии с действующим законодательством)</w:t>
      </w:r>
    </w:p>
    <w:p w:rsidR="00D25A91" w:rsidRDefault="00D2463D">
      <w:pPr>
        <w:spacing w:line="160" w:lineRule="atLeast"/>
        <w:jc w:val="both"/>
      </w:pPr>
      <w:r>
        <w:rPr>
          <w:rFonts w:eastAsia="Times New Roman" w:cs="Times New Roman"/>
          <w:sz w:val="22"/>
          <w:szCs w:val="22"/>
        </w:rPr>
        <w:t>___________________________________________________________________</w:t>
      </w:r>
    </w:p>
    <w:p w:rsidR="00D25A91" w:rsidRDefault="00D25A91">
      <w:pPr>
        <w:spacing w:line="160" w:lineRule="atLeast"/>
      </w:pPr>
    </w:p>
    <w:p w:rsidR="00D25A91" w:rsidRDefault="00D2463D">
      <w:pPr>
        <w:spacing w:line="160" w:lineRule="atLeast"/>
        <w:rPr>
          <w:rFonts w:eastAsia="Times New Roman" w:cs="Times New Roman"/>
          <w:color w:val="000000"/>
        </w:rPr>
      </w:pPr>
      <w:r>
        <w:rPr>
          <w:rFonts w:eastAsia="Times New Roman" w:cs="Times New Roman"/>
        </w:rPr>
        <w:t xml:space="preserve">Глава 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  <w:color w:val="000000"/>
        </w:rPr>
        <w:t xml:space="preserve">Гривенского </w:t>
      </w:r>
      <w:r>
        <w:rPr>
          <w:rFonts w:eastAsia="Times New Roman" w:cs="Times New Roman"/>
        </w:rPr>
        <w:t>сельского поселения                     ______________ ______________</w:t>
      </w:r>
    </w:p>
    <w:p w:rsidR="00D25A91" w:rsidRDefault="00D2463D">
      <w:pPr>
        <w:spacing w:line="160" w:lineRule="atLeas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      (подпись)                  (Ф.И.О.)</w:t>
      </w:r>
    </w:p>
    <w:p w:rsidR="00D2463D" w:rsidRDefault="00D2463D">
      <w:pPr>
        <w:spacing w:line="160" w:lineRule="atLeast"/>
      </w:pPr>
      <w:r>
        <w:rPr>
          <w:rFonts w:eastAsia="Times New Roman" w:cs="Times New Roman"/>
        </w:rPr>
        <w:t>Исполнитель/Телефон</w:t>
      </w:r>
    </w:p>
    <w:sectPr w:rsidR="00D2463D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169" w:rsidRDefault="009A3169">
      <w:r>
        <w:separator/>
      </w:r>
    </w:p>
  </w:endnote>
  <w:endnote w:type="continuationSeparator" w:id="0">
    <w:p w:rsidR="009A3169" w:rsidRDefault="009A3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169" w:rsidRDefault="009A3169">
      <w:r>
        <w:separator/>
      </w:r>
    </w:p>
  </w:footnote>
  <w:footnote w:type="continuationSeparator" w:id="0">
    <w:p w:rsidR="009A3169" w:rsidRDefault="009A3169">
      <w:r>
        <w:continuationSeparator/>
      </w:r>
    </w:p>
  </w:footnote>
  <w:footnote w:id="1">
    <w:p w:rsidR="00AC6BF7" w:rsidRDefault="00AC6BF7">
      <w:r>
        <w:rPr>
          <w:rStyle w:val="a4"/>
        </w:rPr>
        <w:footnoteRef/>
      </w:r>
    </w:p>
    <w:p w:rsidR="00AC6BF7" w:rsidRDefault="00AC6BF7">
      <w:pPr>
        <w:pStyle w:val="17"/>
        <w:pageBreakBefore/>
        <w:jc w:val="both"/>
      </w:pPr>
      <w:r>
        <w:tab/>
        <w:t xml:space="preserve"> Если по тексту административного регламента применялись сокращения (к примеру Федеральный закон, Федеральный закон № 210), то в разделе 5 также необходимо применять указанные ранее по тексту сокращения.</w:t>
      </w:r>
    </w:p>
  </w:footnote>
  <w:footnote w:id="2">
    <w:p w:rsidR="00AC6BF7" w:rsidRDefault="00AC6BF7">
      <w:r>
        <w:rPr>
          <w:rStyle w:val="a4"/>
        </w:rPr>
        <w:footnoteRef/>
      </w:r>
    </w:p>
    <w:p w:rsidR="00AC6BF7" w:rsidRDefault="00AC6BF7">
      <w:pPr>
        <w:pStyle w:val="17"/>
        <w:pageBreakBefore/>
        <w:jc w:val="both"/>
      </w:pPr>
      <w:r>
        <w:tab/>
        <w:t>Постановление главы администрации (губернатора) Краснодарского края от 11 февраля 2013 года № 100на момент подготовки типовых формулировок не содержит положений, касающихся особенностей подачи и рассмотрения жалоб на решения и действия (бездействие) многофункционального центра, работников многофункционального центра.</w:t>
      </w:r>
    </w:p>
  </w:footnote>
  <w:footnote w:id="3">
    <w:p w:rsidR="00AC6BF7" w:rsidRDefault="00AC6BF7">
      <w:pPr>
        <w:jc w:val="both"/>
      </w:pPr>
      <w:r>
        <w:rPr>
          <w:rStyle w:val="a4"/>
        </w:rPr>
        <w:footnoteRef/>
      </w:r>
      <w:r>
        <w:rPr>
          <w:rFonts w:eastAsia="Times New Roman" w:cs="Times New Roman"/>
        </w:rPr>
        <w:tab/>
        <w:t>Если по тексту административного регламента применялись сокращения (к примеру Единый портал, Региональный портал), то в разделе 5 также</w:t>
      </w:r>
      <w:r>
        <w:t xml:space="preserve"> </w:t>
      </w:r>
      <w:r>
        <w:rPr>
          <w:rFonts w:eastAsia="Times New Roman" w:cs="Times New Roman"/>
        </w:rPr>
        <w:t>необходимо применять</w:t>
      </w:r>
      <w:r>
        <w:t xml:space="preserve"> указанные ранее по тексту сокращения.</w:t>
      </w:r>
    </w:p>
  </w:footnote>
  <w:footnote w:id="4">
    <w:p w:rsidR="00AC6BF7" w:rsidRDefault="00AC6BF7">
      <w:pPr>
        <w:jc w:val="both"/>
      </w:pPr>
      <w:r>
        <w:rPr>
          <w:rStyle w:val="a4"/>
        </w:rPr>
        <w:footnoteRef/>
      </w:r>
      <w:r>
        <w:rPr>
          <w:rFonts w:eastAsia="Times New Roman" w:cs="Times New Roman"/>
        </w:rPr>
        <w:tab/>
        <w:t>Цифра меняется в зависимости от нумерации, применяемой в каждом конкретном административном регламенте органа предоставляющего муниципальную услугу.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825"/>
        </w:tabs>
        <w:ind w:left="825" w:hanging="825"/>
      </w:pPr>
      <w:rPr>
        <w:rFonts w:cs="Times New Roman"/>
      </w:rPr>
    </w:lvl>
    <w:lvl w:ilvl="1">
      <w:start w:val="14"/>
      <w:numFmt w:val="decimal"/>
      <w:lvlText w:val="%1.%2."/>
      <w:lvlJc w:val="left"/>
      <w:pPr>
        <w:tabs>
          <w:tab w:val="num" w:pos="825"/>
        </w:tabs>
        <w:ind w:left="825" w:hanging="825"/>
      </w:pPr>
      <w:rPr>
        <w:rFonts w:cs="Times New Roman"/>
      </w:rPr>
    </w:lvl>
    <w:lvl w:ilvl="2">
      <w:start w:val="4"/>
      <w:numFmt w:val="decimal"/>
      <w:lvlText w:val="%1.%2.%3."/>
      <w:lvlJc w:val="left"/>
      <w:pPr>
        <w:tabs>
          <w:tab w:val="num" w:pos="825"/>
        </w:tabs>
        <w:ind w:left="825" w:hanging="82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712BD"/>
    <w:rsid w:val="0026012C"/>
    <w:rsid w:val="00411E1A"/>
    <w:rsid w:val="00437F9E"/>
    <w:rsid w:val="005B037B"/>
    <w:rsid w:val="006712BD"/>
    <w:rsid w:val="00913229"/>
    <w:rsid w:val="009A3169"/>
    <w:rsid w:val="00A86D15"/>
    <w:rsid w:val="00AC6BF7"/>
    <w:rsid w:val="00D2463D"/>
    <w:rsid w:val="00D25A91"/>
    <w:rsid w:val="00DD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AFEFADF-1CD7-45C4-9EC7-CE0B5F36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RTFNum31">
    <w:name w:val="RTF_Num 3 1"/>
    <w:rPr>
      <w:rFonts w:cs="Times New Roman"/>
    </w:rPr>
  </w:style>
  <w:style w:type="character" w:customStyle="1" w:styleId="RTFNum32">
    <w:name w:val="RTF_Num 3 2"/>
    <w:rPr>
      <w:rFonts w:cs="Times New Roman"/>
    </w:rPr>
  </w:style>
  <w:style w:type="character" w:customStyle="1" w:styleId="RTFNum33">
    <w:name w:val="RTF_Num 3 3"/>
    <w:rPr>
      <w:rFonts w:cs="Times New Roman"/>
    </w:rPr>
  </w:style>
  <w:style w:type="character" w:customStyle="1" w:styleId="RTFNum34">
    <w:name w:val="RTF_Num 3 4"/>
    <w:rPr>
      <w:rFonts w:cs="Times New Roman"/>
    </w:rPr>
  </w:style>
  <w:style w:type="character" w:customStyle="1" w:styleId="RTFNum35">
    <w:name w:val="RTF_Num 3 5"/>
    <w:rPr>
      <w:rFonts w:cs="Times New Roman"/>
    </w:rPr>
  </w:style>
  <w:style w:type="character" w:customStyle="1" w:styleId="RTFNum36">
    <w:name w:val="RTF_Num 3 6"/>
    <w:rPr>
      <w:rFonts w:cs="Times New Roman"/>
    </w:rPr>
  </w:style>
  <w:style w:type="character" w:customStyle="1" w:styleId="RTFNum37">
    <w:name w:val="RTF_Num 3 7"/>
    <w:rPr>
      <w:rFonts w:cs="Times New Roman"/>
    </w:rPr>
  </w:style>
  <w:style w:type="character" w:customStyle="1" w:styleId="RTFNum38">
    <w:name w:val="RTF_Num 3 8"/>
    <w:rPr>
      <w:rFonts w:cs="Times New Roman"/>
    </w:rPr>
  </w:style>
  <w:style w:type="character" w:customStyle="1" w:styleId="RTFNum39">
    <w:name w:val="RTF_Num 3 9"/>
    <w:rPr>
      <w:rFonts w:cs="Times New Roman"/>
    </w:rPr>
  </w:style>
  <w:style w:type="character" w:customStyle="1" w:styleId="1">
    <w:name w:val="Îñíîâíîé øðèôò àáçàöà1"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</w:style>
  <w:style w:type="character" w:customStyle="1" w:styleId="11">
    <w:name w:val="Знак сноски1"/>
    <w:basedOn w:val="10"/>
    <w:rPr>
      <w:rFonts w:cs="Times New Roman"/>
      <w:position w:val="4"/>
      <w:sz w:val="14"/>
    </w:rPr>
  </w:style>
  <w:style w:type="character" w:customStyle="1" w:styleId="a4">
    <w:name w:val="Символ сноски"/>
  </w:style>
  <w:style w:type="character" w:styleId="a5">
    <w:name w:val="footnote reference"/>
    <w:rPr>
      <w:vertAlign w:val="superscript"/>
    </w:rPr>
  </w:style>
  <w:style w:type="character" w:customStyle="1" w:styleId="a6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a7">
    <w:name w:val="Символ нумерации"/>
  </w:style>
  <w:style w:type="character" w:styleId="a8">
    <w:name w:val="endnote reference"/>
    <w:rPr>
      <w:vertAlign w:val="superscript"/>
    </w:rPr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14">
    <w:name w:val="Верхний колонтитул1"/>
    <w:basedOn w:val="a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</w:rPr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ConsPlusNonformat">
    <w:name w:val="ConsPlusNonformat"/>
    <w:pPr>
      <w:widowControl w:val="0"/>
      <w:suppressAutoHyphens/>
    </w:pPr>
    <w:rPr>
      <w:rFonts w:ascii="Courier New" w:eastAsia="Courier New" w:hAnsi="Courier New" w:cs="Courier New"/>
      <w:kern w:val="1"/>
      <w:lang w:eastAsia="ar-SA"/>
    </w:rPr>
  </w:style>
  <w:style w:type="paragraph" w:customStyle="1" w:styleId="130">
    <w:name w:val="Обычный +13 пт"/>
    <w:basedOn w:val="a"/>
    <w:rPr>
      <w:sz w:val="18"/>
      <w:szCs w:val="18"/>
    </w:rPr>
  </w:style>
  <w:style w:type="paragraph" w:customStyle="1" w:styleId="15">
    <w:name w:val="Обычный (веб)1"/>
    <w:basedOn w:val="a"/>
    <w:pPr>
      <w:spacing w:before="280" w:after="280"/>
    </w:pPr>
    <w:rPr>
      <w:rFonts w:eastAsia="Times New Roman" w:cs="Times New Roman"/>
    </w:rPr>
  </w:style>
  <w:style w:type="paragraph" w:customStyle="1" w:styleId="16">
    <w:name w:val="Абзац списка1"/>
    <w:basedOn w:val="a"/>
    <w:pPr>
      <w:ind w:left="720" w:hanging="357"/>
      <w:jc w:val="both"/>
    </w:pPr>
    <w:rPr>
      <w:rFonts w:ascii="Calibri" w:eastAsia="Calibri" w:hAnsi="Calibri" w:cs="Calibri"/>
      <w:sz w:val="22"/>
      <w:szCs w:val="22"/>
    </w:rPr>
  </w:style>
  <w:style w:type="paragraph" w:styleId="ad">
    <w:name w:val="footnote text"/>
    <w:basedOn w:val="a"/>
    <w:pPr>
      <w:suppressLineNumbers/>
      <w:ind w:left="283" w:hanging="283"/>
    </w:pPr>
    <w:rPr>
      <w:sz w:val="20"/>
      <w:szCs w:val="20"/>
    </w:rPr>
  </w:style>
  <w:style w:type="paragraph" w:customStyle="1" w:styleId="17">
    <w:name w:val="Текст сноски1"/>
    <w:basedOn w:val="a"/>
    <w:rPr>
      <w:rFonts w:eastAsia="Times New Roman" w:cs="Times New Roman"/>
      <w:sz w:val="20"/>
      <w:szCs w:val="20"/>
    </w:rPr>
  </w:style>
  <w:style w:type="paragraph" w:customStyle="1" w:styleId="18">
    <w:name w:val="Без интервала1"/>
    <w:pPr>
      <w:widowControl w:val="0"/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headertext">
    <w:name w:val="headertext"/>
    <w:basedOn w:val="a"/>
    <w:pPr>
      <w:spacing w:before="100" w:after="100"/>
    </w:pPr>
    <w:rPr>
      <w:rFonts w:eastAsia="Times New Roman" w:cs="Times New Roma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nn_2006@mail.ru" TargetMode="External"/><Relationship Id="rId13" Type="http://schemas.openxmlformats.org/officeDocument/2006/relationships/hyperlink" Target="consultantplus://offline/ref=C18A17B4D8E75F4DAB5B57859FF870B0D4F8EB9F1634D7CB4FAD4D91B1E7EE0CEC56AED2921D54B3D33E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12" Type="http://schemas.openxmlformats.org/officeDocument/2006/relationships/hyperlink" Target="consultantplus://offline/ref=C18A17B4D8E75F4DAB5B57859FF870B0D4F8EB9F1634D7CB4FAD4D91B1E7EE0CEC56AED2921D54B1D334M" TargetMode="External"/><Relationship Id="rId17" Type="http://schemas.openxmlformats.org/officeDocument/2006/relationships/hyperlink" Target="http://home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;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gu.krasnodar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javascript:;" TargetMode="External"/><Relationship Id="rId10" Type="http://schemas.openxmlformats.org/officeDocument/2006/relationships/hyperlink" Target="http://www.gosuslugi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grivenskoesp.ru/" TargetMode="External"/><Relationship Id="rId14" Type="http://schemas.openxmlformats.org/officeDocument/2006/relationships/hyperlink" Target="garantf1://12084522.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15064</Words>
  <Characters>85869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1899-12-31T21:00:00Z</cp:lastPrinted>
  <dcterms:created xsi:type="dcterms:W3CDTF">2018-08-15T07:43:00Z</dcterms:created>
  <dcterms:modified xsi:type="dcterms:W3CDTF">2018-08-16T07:24:00Z</dcterms:modified>
</cp:coreProperties>
</file>