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466"/>
        <w:gridCol w:w="2740"/>
      </w:tblGrid>
      <w:tr w:rsidR="00553D08" w:rsidRPr="00553D08" w:rsidTr="00553D08">
        <w:tc>
          <w:tcPr>
            <w:tcW w:w="10206" w:type="dxa"/>
            <w:gridSpan w:val="2"/>
            <w:hideMark/>
          </w:tcPr>
          <w:p w:rsidR="00B64CDA" w:rsidRPr="00B64CDA" w:rsidRDefault="00B64CDA" w:rsidP="00B64CDA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36"/>
                <w:szCs w:val="36"/>
                <w:u w:val="single"/>
                <w:lang w:eastAsia="ru-RU"/>
              </w:rPr>
            </w:pPr>
            <w:r w:rsidRPr="00B64CD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      </w:r>
            <w:proofErr w:type="gramStart"/>
            <w:r w:rsidRPr="00B64CD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района: </w:t>
            </w:r>
            <w:r w:rsidRPr="00B64CDA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 xml:space="preserve"> </w:t>
            </w:r>
            <w:hyperlink r:id="rId5" w:history="1">
              <w:proofErr w:type="gramEnd"/>
              <w:r w:rsidRPr="00B64CDA">
                <w:rPr>
                  <w:rFonts w:ascii="Times New Roman" w:hAnsi="Times New Roman" w:cs="Times New Roman"/>
                  <w:color w:val="0000FF"/>
                  <w:sz w:val="36"/>
                  <w:szCs w:val="36"/>
                  <w:u w:val="single"/>
                  <w:lang w:val="en-US" w:eastAsia="ru-RU"/>
                </w:rPr>
                <w:t>adm</w:t>
              </w:r>
              <w:r w:rsidRPr="00B64CDA">
                <w:rPr>
                  <w:rFonts w:ascii="Times New Roman" w:hAnsi="Times New Roman" w:cs="Times New Roman"/>
                  <w:color w:val="0000FF"/>
                  <w:sz w:val="36"/>
                  <w:szCs w:val="36"/>
                  <w:u w:val="single"/>
                  <w:lang w:eastAsia="ru-RU"/>
                </w:rPr>
                <w:t>_</w:t>
              </w:r>
              <w:r w:rsidRPr="00B64CDA">
                <w:rPr>
                  <w:rFonts w:ascii="Times New Roman" w:hAnsi="Times New Roman" w:cs="Times New Roman"/>
                  <w:color w:val="0000FF"/>
                  <w:sz w:val="36"/>
                  <w:szCs w:val="36"/>
                  <w:u w:val="single"/>
                  <w:lang w:val="en-US" w:eastAsia="ru-RU"/>
                </w:rPr>
                <w:t>griv</w:t>
              </w:r>
              <w:r w:rsidRPr="00B64CDA">
                <w:rPr>
                  <w:rFonts w:ascii="Times New Roman" w:hAnsi="Times New Roman" w:cs="Times New Roman"/>
                  <w:color w:val="0000FF"/>
                  <w:sz w:val="36"/>
                  <w:szCs w:val="36"/>
                  <w:u w:val="single"/>
                  <w:lang w:eastAsia="ru-RU"/>
                </w:rPr>
                <w:t>_2006@</w:t>
              </w:r>
              <w:r w:rsidRPr="00B64CDA">
                <w:rPr>
                  <w:rFonts w:ascii="Times New Roman" w:hAnsi="Times New Roman" w:cs="Times New Roman"/>
                  <w:color w:val="0000FF"/>
                  <w:sz w:val="36"/>
                  <w:szCs w:val="36"/>
                  <w:u w:val="single"/>
                  <w:lang w:val="en-US" w:eastAsia="ru-RU"/>
                </w:rPr>
                <w:t>mail</w:t>
              </w:r>
              <w:r w:rsidRPr="00B64CDA">
                <w:rPr>
                  <w:rFonts w:ascii="Times New Roman" w:hAnsi="Times New Roman" w:cs="Times New Roman"/>
                  <w:color w:val="0000FF"/>
                  <w:sz w:val="36"/>
                  <w:szCs w:val="36"/>
                  <w:u w:val="single"/>
                  <w:lang w:eastAsia="ru-RU"/>
                </w:rPr>
                <w:t>.</w:t>
              </w:r>
              <w:proofErr w:type="spellStart"/>
              <w:r w:rsidRPr="00B64CDA">
                <w:rPr>
                  <w:rFonts w:ascii="Times New Roman" w:hAnsi="Times New Roman" w:cs="Times New Roman"/>
                  <w:color w:val="0000FF"/>
                  <w:sz w:val="36"/>
                  <w:szCs w:val="36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B64CDA" w:rsidRPr="00B64CDA" w:rsidRDefault="00B64CDA" w:rsidP="00B64CDA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36"/>
                <w:szCs w:val="36"/>
                <w:u w:val="single"/>
                <w:lang w:eastAsia="ru-RU"/>
              </w:rPr>
            </w:pPr>
          </w:p>
          <w:p w:rsidR="00B64CDA" w:rsidRPr="00B64CDA" w:rsidRDefault="00B64CDA" w:rsidP="00B64CDA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36"/>
                <w:szCs w:val="36"/>
                <w:u w:val="single"/>
                <w:lang w:eastAsia="ru-RU"/>
              </w:rPr>
            </w:pPr>
          </w:p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bookmarkStart w:id="0" w:name="_GoBack"/>
            <w:r w:rsidRPr="00553D08">
              <w:rPr>
                <w:rFonts w:ascii="Arial" w:eastAsia="Times New Roman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EC70A61" wp14:editId="2D42FD52">
                  <wp:extent cx="590550" cy="7239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left="-851" w:firstLine="85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553D0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АДМИНИСТРАЦИЯ ГРИВЕНСКОГО СЕЛЬСКОГО ПОСЕЛЕНИЯ КАЛИНИНСКОГО РАЙОНА</w:t>
            </w:r>
          </w:p>
        </w:tc>
      </w:tr>
      <w:tr w:rsidR="00553D08" w:rsidRPr="00553D08" w:rsidTr="00553D08">
        <w:tc>
          <w:tcPr>
            <w:tcW w:w="10206" w:type="dxa"/>
            <w:gridSpan w:val="2"/>
          </w:tcPr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553D08" w:rsidRPr="00553D08" w:rsidTr="00553D08">
        <w:tc>
          <w:tcPr>
            <w:tcW w:w="10206" w:type="dxa"/>
            <w:gridSpan w:val="2"/>
            <w:hideMark/>
          </w:tcPr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53D0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ПОСТАНОВЛЕНИЕ</w:t>
            </w:r>
          </w:p>
        </w:tc>
      </w:tr>
      <w:tr w:rsidR="00553D08" w:rsidRPr="00553D08" w:rsidTr="00553D08">
        <w:tc>
          <w:tcPr>
            <w:tcW w:w="10206" w:type="dxa"/>
            <w:gridSpan w:val="2"/>
          </w:tcPr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3D08" w:rsidRPr="00553D08" w:rsidTr="00553D08">
        <w:trPr>
          <w:trHeight w:val="80"/>
        </w:trPr>
        <w:tc>
          <w:tcPr>
            <w:tcW w:w="10206" w:type="dxa"/>
            <w:gridSpan w:val="2"/>
          </w:tcPr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3D08" w:rsidRPr="00553D08" w:rsidTr="00553D08">
        <w:tc>
          <w:tcPr>
            <w:tcW w:w="7466" w:type="dxa"/>
            <w:hideMark/>
          </w:tcPr>
          <w:p w:rsidR="00553D08" w:rsidRPr="00553D08" w:rsidRDefault="00553D08" w:rsidP="00DF3ABB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                </w:t>
            </w:r>
            <w:r w:rsidR="00DF3ABB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  <w:r w:rsidRPr="00553D0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от </w:t>
            </w:r>
            <w:r w:rsidR="00DF3ABB" w:rsidRPr="00DF3ABB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ru-RU"/>
              </w:rPr>
              <w:t>19.06.2019</w:t>
            </w:r>
          </w:p>
        </w:tc>
        <w:tc>
          <w:tcPr>
            <w:tcW w:w="2740" w:type="dxa"/>
            <w:hideMark/>
          </w:tcPr>
          <w:p w:rsidR="00553D08" w:rsidRPr="00553D08" w:rsidRDefault="00553D08" w:rsidP="00DF3ABB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        </w:t>
            </w:r>
            <w:r w:rsidRPr="00553D0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№</w:t>
            </w:r>
            <w:r w:rsidRPr="00553D0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DF3ABB" w:rsidRPr="00DF3ABB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ru-RU"/>
              </w:rPr>
              <w:t>107</w:t>
            </w:r>
            <w:r w:rsidRPr="00DF3ABB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eastAsia="ru-RU"/>
              </w:rPr>
              <w:t xml:space="preserve">     </w:t>
            </w:r>
            <w:r w:rsidRPr="00553D0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</w:t>
            </w:r>
          </w:p>
        </w:tc>
      </w:tr>
      <w:tr w:rsidR="00553D08" w:rsidRPr="00553D08" w:rsidTr="00553D08">
        <w:tc>
          <w:tcPr>
            <w:tcW w:w="10206" w:type="dxa"/>
            <w:gridSpan w:val="2"/>
            <w:hideMark/>
          </w:tcPr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53D0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станица Гривенская</w:t>
            </w:r>
          </w:p>
        </w:tc>
      </w:tr>
    </w:tbl>
    <w:p w:rsidR="00142EE3" w:rsidRPr="00142EE3" w:rsidRDefault="00142EE3" w:rsidP="00142EE3">
      <w:pPr>
        <w:pStyle w:val="12"/>
        <w:spacing w:before="0" w:after="0"/>
        <w:jc w:val="center"/>
      </w:pPr>
    </w:p>
    <w:p w:rsidR="00142EE3" w:rsidRPr="00142EE3" w:rsidRDefault="00142EE3" w:rsidP="00D156C3">
      <w:pPr>
        <w:pStyle w:val="12"/>
        <w:spacing w:before="0" w:after="0"/>
        <w:jc w:val="center"/>
      </w:pPr>
    </w:p>
    <w:p w:rsidR="00BC1EC7" w:rsidRPr="00142EE3" w:rsidRDefault="00BC1EC7" w:rsidP="00D156C3">
      <w:pPr>
        <w:widowControl w:val="0"/>
        <w:spacing w:after="0" w:line="240" w:lineRule="auto"/>
        <w:jc w:val="center"/>
        <w:rPr>
          <w:sz w:val="24"/>
          <w:szCs w:val="24"/>
        </w:rPr>
      </w:pPr>
      <w:r w:rsidRPr="00D156C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 изменения типа муниципального бюджетного учреждения в целях создания муниципального казенного учреждения, а также изменение типа муниципального казенного учреждения в целях создания муниципального бюджетного учреждения Гривенского сельского поселения Калининского района</w:t>
      </w:r>
      <w:r w:rsidRPr="00142EE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56C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C1EC7" w:rsidRPr="00142EE3" w:rsidRDefault="00BC1EC7">
      <w:pPr>
        <w:rPr>
          <w:sz w:val="24"/>
          <w:szCs w:val="24"/>
        </w:rPr>
      </w:pPr>
    </w:p>
    <w:p w:rsidR="00BC1EC7" w:rsidRPr="00D156C3" w:rsidRDefault="00BC1EC7">
      <w:pPr>
        <w:widowControl w:val="0"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6C3">
        <w:rPr>
          <w:rFonts w:ascii="Times New Roman" w:eastAsia="Times New Roman" w:hAnsi="Times New Roman" w:cs="Times New Roman"/>
          <w:sz w:val="28"/>
          <w:szCs w:val="28"/>
        </w:rPr>
        <w:t>Руководствуясь Федеральным законом от 12</w:t>
      </w:r>
      <w:r w:rsidR="00D156C3">
        <w:rPr>
          <w:rFonts w:ascii="Times New Roman" w:eastAsia="Times New Roman" w:hAnsi="Times New Roman" w:cs="Times New Roman"/>
          <w:sz w:val="28"/>
          <w:szCs w:val="28"/>
        </w:rPr>
        <w:t xml:space="preserve"> января </w:t>
      </w:r>
      <w:r w:rsidRPr="00D156C3">
        <w:rPr>
          <w:rFonts w:ascii="Times New Roman" w:eastAsia="Times New Roman" w:hAnsi="Times New Roman" w:cs="Times New Roman"/>
          <w:sz w:val="28"/>
          <w:szCs w:val="28"/>
        </w:rPr>
        <w:t>1996</w:t>
      </w:r>
      <w:r w:rsidR="00D156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156C3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D156C3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proofErr w:type="gramEnd"/>
      <w:r w:rsidRPr="00D156C3">
        <w:rPr>
          <w:rFonts w:ascii="Times New Roman" w:eastAsia="Times New Roman" w:hAnsi="Times New Roman" w:cs="Times New Roman"/>
          <w:sz w:val="28"/>
          <w:szCs w:val="28"/>
        </w:rPr>
        <w:t xml:space="preserve"> 7-ФЗ "О некоммерческих организациях", администрация Гривенского сельского поселения Калининского района Краснодарского края, п о с т а н о в л я ю</w:t>
      </w:r>
      <w:r w:rsidRPr="00D156C3">
        <w:rPr>
          <w:rFonts w:ascii="Times New Roman" w:eastAsia="Times New Roman" w:hAnsi="Times New Roman" w:cs="Times New Roman"/>
          <w:caps/>
          <w:sz w:val="28"/>
          <w:szCs w:val="28"/>
        </w:rPr>
        <w:t>:</w:t>
      </w:r>
    </w:p>
    <w:p w:rsidR="00BC1EC7" w:rsidRDefault="00BC1EC7">
      <w:pPr>
        <w:widowControl w:val="0"/>
        <w:spacing w:after="0" w:line="1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6C3">
        <w:rPr>
          <w:rFonts w:ascii="Times New Roman" w:eastAsia="Times New Roman" w:hAnsi="Times New Roman" w:cs="Times New Roman"/>
          <w:sz w:val="28"/>
          <w:szCs w:val="28"/>
        </w:rPr>
        <w:t>1.Утвердить Порядок</w:t>
      </w:r>
      <w:r w:rsidRPr="00D156C3">
        <w:rPr>
          <w:sz w:val="28"/>
          <w:szCs w:val="28"/>
        </w:rPr>
        <w:t xml:space="preserve"> </w:t>
      </w:r>
      <w:r w:rsidRPr="00D156C3">
        <w:rPr>
          <w:rFonts w:ascii="Times New Roman" w:eastAsia="Times New Roman" w:hAnsi="Times New Roman" w:cs="Times New Roman"/>
          <w:sz w:val="28"/>
          <w:szCs w:val="28"/>
        </w:rPr>
        <w:t>изменения типа муниципального бюджетного учреждения в целях создания муниципального казенного учреждения, а также изменение типа муниципального казенного учреждения в целях создания муниципального бюджетного учреждения Гривенского сельского поселения Калининского района Краснодарского края (приложение).</w:t>
      </w:r>
    </w:p>
    <w:p w:rsidR="004440F5" w:rsidRPr="004440F5" w:rsidRDefault="004440F5" w:rsidP="004440F5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2.О</w:t>
      </w:r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 xml:space="preserve">бщему отделу администрации Гривенского сельского поселения Калининского района (Юрьева) обнародовать настоящее постановление </w:t>
      </w:r>
      <w:proofErr w:type="gramStart"/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в  установленном</w:t>
      </w:r>
      <w:proofErr w:type="gramEnd"/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 xml:space="preserve"> порядке 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4440F5" w:rsidRPr="004440F5" w:rsidRDefault="004440F5" w:rsidP="004440F5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3. Контроль за выполнением настоящего постановления оставляю за собой.</w:t>
      </w:r>
    </w:p>
    <w:p w:rsidR="004440F5" w:rsidRPr="004440F5" w:rsidRDefault="004440F5" w:rsidP="004440F5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4.Постановление вступает в силу со дня его официального обнародования.</w:t>
      </w:r>
    </w:p>
    <w:p w:rsidR="004440F5" w:rsidRPr="00D156C3" w:rsidRDefault="004440F5">
      <w:pPr>
        <w:widowControl w:val="0"/>
        <w:spacing w:after="0" w:line="1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D156C3" w:rsidRDefault="00BC1EC7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4440F5" w:rsidRDefault="00BC1EC7" w:rsidP="00553D08">
      <w:pPr>
        <w:widowControl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lastRenderedPageBreak/>
        <w:t>Глава Гривенского сельского поселения</w:t>
      </w:r>
    </w:p>
    <w:p w:rsidR="00BC1EC7" w:rsidRDefault="00BC1EC7" w:rsidP="00553D08">
      <w:pPr>
        <w:widowControl w:val="0"/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Калининского района</w:t>
      </w:r>
      <w:r w:rsidR="004440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proofErr w:type="spellStart"/>
      <w:r w:rsidR="004440F5">
        <w:rPr>
          <w:rFonts w:ascii="Times New Roman" w:eastAsia="Times New Roman" w:hAnsi="Times New Roman" w:cs="Times New Roman"/>
          <w:sz w:val="28"/>
          <w:szCs w:val="28"/>
        </w:rPr>
        <w:t>Л.Г.Фикс</w:t>
      </w:r>
      <w:proofErr w:type="spellEnd"/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Pr="004440F5" w:rsidRDefault="004440F5">
      <w:pPr>
        <w:widowControl w:val="0"/>
        <w:spacing w:after="0" w:line="240" w:lineRule="exact"/>
        <w:ind w:right="142"/>
        <w:rPr>
          <w:rFonts w:ascii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spacing w:after="0" w:line="240" w:lineRule="exact"/>
        <w:ind w:right="142"/>
        <w:rPr>
          <w:rFonts w:ascii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:rsidR="00BC1EC7" w:rsidRPr="004440F5" w:rsidRDefault="00BC1EC7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BC1EC7" w:rsidRPr="004440F5" w:rsidRDefault="00BC1EC7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tabs>
          <w:tab w:val="left" w:pos="5103"/>
        </w:tabs>
        <w:spacing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BC1EC7" w:rsidRPr="004440F5" w:rsidRDefault="00BC1EC7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Гривенского сельского</w:t>
      </w:r>
    </w:p>
    <w:p w:rsidR="00BC1EC7" w:rsidRPr="004440F5" w:rsidRDefault="00BC1EC7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proofErr w:type="gramStart"/>
      <w:r w:rsidRPr="004440F5">
        <w:rPr>
          <w:rFonts w:ascii="Times New Roman" w:eastAsia="Times New Roman" w:hAnsi="Times New Roman" w:cs="Times New Roman"/>
          <w:sz w:val="28"/>
          <w:szCs w:val="28"/>
        </w:rPr>
        <w:t>Калининского  района</w:t>
      </w:r>
      <w:proofErr w:type="gramEnd"/>
    </w:p>
    <w:p w:rsidR="00BC1EC7" w:rsidRPr="004440F5" w:rsidRDefault="00BC1EC7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F3ABB">
        <w:rPr>
          <w:rFonts w:ascii="Times New Roman" w:eastAsia="Times New Roman" w:hAnsi="Times New Roman" w:cs="Times New Roman"/>
          <w:sz w:val="28"/>
          <w:szCs w:val="28"/>
        </w:rPr>
        <w:t>19.06.</w:t>
      </w:r>
      <w:r w:rsidRPr="004440F5">
        <w:rPr>
          <w:rFonts w:ascii="Times New Roman" w:eastAsia="Times New Roman" w:hAnsi="Times New Roman" w:cs="Times New Roman"/>
          <w:sz w:val="28"/>
          <w:szCs w:val="28"/>
        </w:rPr>
        <w:t xml:space="preserve">2019  № </w:t>
      </w:r>
      <w:r w:rsidR="00DF3ABB">
        <w:rPr>
          <w:rFonts w:ascii="Times New Roman" w:eastAsia="Times New Roman" w:hAnsi="Times New Roman" w:cs="Times New Roman"/>
          <w:sz w:val="28"/>
          <w:szCs w:val="28"/>
        </w:rPr>
        <w:t>107</w:t>
      </w:r>
    </w:p>
    <w:p w:rsidR="00BC1EC7" w:rsidRDefault="00BC1EC7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440F5" w:rsidRPr="00142EE3" w:rsidRDefault="004440F5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C1EC7" w:rsidRPr="004440F5" w:rsidRDefault="00BC1EC7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b/>
          <w:sz w:val="28"/>
          <w:szCs w:val="28"/>
        </w:rPr>
        <w:t xml:space="preserve">Порядок изменения типа муниципального бюджетного учреждения в целях создания муниципального казенного учреждения, а также изменение типа муниципального казенного учреждения в целях создания муниципального бюджетного учреждения Гривенского сельского поселения Калининского района </w:t>
      </w:r>
      <w:r w:rsidR="004440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1EC7" w:rsidRPr="004440F5" w:rsidRDefault="00BC1EC7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1. Изменение типа муниципального учреждения не является его реорганизацией.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2. Решение об изменении типа муниципального учреждения в целях создания муниципального казенного учреждения принимается администрацией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в форме постановления.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3. Постановление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об изменении типа муниципального учреждения в целях создания муниципального казенного учреждения должно содержать: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существующего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создаваемого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органа, осуществляющего функции и полномочия учредителя;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информацию об изменении (сохранении) основных целей деятельности муниципального учреждения;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информацию об изменении (сохранении) штатной численности;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перечень мероприятий по созданию муниципального учреждения с указанием сроков их проведения.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4. Решение об изменении типа муниципального учреждения в целях создания муниципального бюджетного учреждения принимается </w:t>
      </w:r>
      <w:r w:rsidRPr="004440F5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администрацией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в форме постановления.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5. Постановление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об изменении типа муниципального учреждения в целях создания муниципального бюджетного учреждения должно содержать:</w:t>
      </w:r>
    </w:p>
    <w:p w:rsidR="00BC1EC7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существующего муниципального учреждения с указанием его типа;</w:t>
      </w:r>
    </w:p>
    <w:p w:rsidR="00553D08" w:rsidRPr="004440F5" w:rsidRDefault="00553D08" w:rsidP="00553D08">
      <w:pPr>
        <w:spacing w:after="0" w:line="100" w:lineRule="atLeas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создаваемого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органа, осуществляющего функции и полномочия учредителя;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информацию об изменении (сохранении) основных целей деятельности муниципального учреждения;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сведения об особо ценном движимом имуществе, закрепляемом за бюджетным учреждением;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перечень мероприятий по созданию муниципального учреждения с указанием сроков их проведения.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6. Решение об изменении типа муниципального учреждения в целях создания муниципального автономного учреждения принимается администрацией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в форме постановления.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7. Постановление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об изменении типа муниципального учреждения в целях создания муниципального автономного учреждения должно содержать: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существующего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создаваемого муниципального учреждения с указанием его типа;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наименование органа, осуществляющего функции и полномочия учредителя;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сведения об имуществе, закрепляемом за автономным учреждением, в том числе перечень объектов недвижимого имущества и особо ценного движимого имущества;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перечень мероприятий по созданию муниципального автономного учреждения с указанием сроков их проведения.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8. Проект постановления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об изменении типа муниципального учреждения в целях создания муниципального казенного учреждения подготавливается органом администрации Гривенского сельског</w:t>
      </w:r>
      <w:r w:rsidR="004440F5">
        <w:rPr>
          <w:rFonts w:ascii="Times New Roman" w:hAnsi="Times New Roman" w:cs="Times New Roman"/>
          <w:sz w:val="28"/>
          <w:szCs w:val="28"/>
        </w:rPr>
        <w:t>о поселения Калининского района</w:t>
      </w:r>
      <w:r w:rsidRPr="004440F5">
        <w:rPr>
          <w:rFonts w:ascii="Times New Roman" w:hAnsi="Times New Roman" w:cs="Times New Roman"/>
          <w:sz w:val="28"/>
          <w:szCs w:val="28"/>
        </w:rPr>
        <w:t xml:space="preserve">, в ведении которого находится муниципальное учреждение, по согласованию </w:t>
      </w:r>
      <w:r w:rsidRPr="0081709D">
        <w:rPr>
          <w:rFonts w:ascii="Times New Roman" w:hAnsi="Times New Roman" w:cs="Times New Roman"/>
          <w:sz w:val="28"/>
          <w:szCs w:val="28"/>
          <w:highlight w:val="yellow"/>
        </w:rPr>
        <w:t>с департаментом финансов администрации Гривенского сельского поселения Калининского района.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Гривенского сельского поселения Калининского района об изменении типа муниципального учреждения в целях создания муниципального казенного учреждения </w:t>
      </w:r>
      <w:r w:rsidRPr="004440F5">
        <w:rPr>
          <w:rFonts w:ascii="Times New Roman" w:hAnsi="Times New Roman" w:cs="Times New Roman"/>
          <w:sz w:val="28"/>
          <w:szCs w:val="28"/>
        </w:rPr>
        <w:lastRenderedPageBreak/>
        <w:t>прилагается пояснительная записка, содержащая обоснование целесообразности изменения типа муниципального учреждения и информацию о кредиторской задолженности муниципального учреждения (в том числе просроченной).</w:t>
      </w:r>
    </w:p>
    <w:p w:rsidR="00553D08" w:rsidRPr="0081709D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1709D">
        <w:rPr>
          <w:rFonts w:ascii="Times New Roman" w:hAnsi="Times New Roman" w:cs="Times New Roman"/>
          <w:sz w:val="28"/>
          <w:szCs w:val="28"/>
          <w:highlight w:val="yellow"/>
        </w:rPr>
        <w:t xml:space="preserve">9. Проект постановления администрации Гривенского сельского поселения Калининского района об изменении типа муниципального учреждения в целях создания муниципального бюджетного учреждения </w:t>
      </w:r>
    </w:p>
    <w:p w:rsidR="00553D08" w:rsidRPr="0081709D" w:rsidRDefault="00553D08" w:rsidP="00553D08">
      <w:pPr>
        <w:spacing w:after="0" w:line="100" w:lineRule="atLeast"/>
        <w:ind w:firstLine="851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1709D">
        <w:rPr>
          <w:rFonts w:ascii="Times New Roman" w:hAnsi="Times New Roman" w:cs="Times New Roman"/>
          <w:sz w:val="28"/>
          <w:szCs w:val="28"/>
          <w:highlight w:val="yellow"/>
        </w:rPr>
        <w:t>3</w:t>
      </w:r>
    </w:p>
    <w:p w:rsidR="00BC1EC7" w:rsidRPr="004440F5" w:rsidRDefault="00BC1EC7" w:rsidP="00553D08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1709D">
        <w:rPr>
          <w:rFonts w:ascii="Times New Roman" w:hAnsi="Times New Roman" w:cs="Times New Roman"/>
          <w:sz w:val="28"/>
          <w:szCs w:val="28"/>
          <w:highlight w:val="yellow"/>
        </w:rPr>
        <w:t>подготавливается органом администрации муниципального образования город Краснодар, в ведении которого находится муниципальное учреждение</w:t>
      </w:r>
      <w:r w:rsidRPr="004440F5">
        <w:rPr>
          <w:rFonts w:ascii="Times New Roman" w:hAnsi="Times New Roman" w:cs="Times New Roman"/>
          <w:sz w:val="28"/>
          <w:szCs w:val="28"/>
        </w:rPr>
        <w:t>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10. Предложение и проект постановления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 создании муниципального автономного учреждения путем изменения типа муниципального бюджетного или казенного учреждения подготавливаются органом администрации Гривенского сельского поселения Калининского района, в ведении которого находится муниципальное учреждение.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11. В случае если изменение типа муниципального казенного учреждения приведет к невозможности осуществления создаваемым путем изменения типа муниципальным учреждением муниципальных функций, в пояснительной записке указывается информация о том, кому данные муниципальные функции будут переданы.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>12. В случае если изменение типа муниципального учреждения приведет к невозможности осуществления создаваемым путем изменения типа муниципальным учреждением полномочий органа местного самоуправления по исполнению публичных обязательств перед физическим лицом, подлежащих исполнению в денежной форме, в пояснительной записке указывается информация о том, кому указанные полномочия будут переданы.</w:t>
      </w:r>
    </w:p>
    <w:p w:rsidR="00BC1EC7" w:rsidRPr="004440F5" w:rsidRDefault="00BC1EC7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13. Принятие администрацией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решения об изменении типа муниципального учреждения в целях создания муниципального бюджетного или автономного учреждения при сохранении объема муниципальных услуг (работ), подлежащих оказанию (выполнению) муниципальным учреждением, находящимся в ведении соответствующего органа администрации Гривенского сельского поселения Калининского района, не может являться основанием для сокращения объема бюджетных ассигнований на очередной финансовый год и плановый период, выделяемых данному органу администрации Гривенского сельског</w:t>
      </w:r>
      <w:r w:rsidR="004440F5">
        <w:rPr>
          <w:rFonts w:ascii="Times New Roman" w:hAnsi="Times New Roman" w:cs="Times New Roman"/>
          <w:sz w:val="28"/>
          <w:szCs w:val="28"/>
        </w:rPr>
        <w:t xml:space="preserve">о поселения Калининского района,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как главному распорядителю средств местного бюджета (бюджета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>) на оказание муниципальных услуг (выполнение работ).</w:t>
      </w:r>
    </w:p>
    <w:p w:rsidR="00BC1EC7" w:rsidRPr="00142EE3" w:rsidRDefault="00BC1EC7">
      <w:pPr>
        <w:spacing w:after="0" w:line="100" w:lineRule="atLeast"/>
        <w:ind w:firstLine="851"/>
        <w:jc w:val="both"/>
        <w:rPr>
          <w:sz w:val="24"/>
          <w:szCs w:val="24"/>
        </w:rPr>
      </w:pPr>
      <w:r w:rsidRPr="004440F5">
        <w:rPr>
          <w:rFonts w:ascii="Times New Roman" w:hAnsi="Times New Roman" w:cs="Times New Roman"/>
          <w:sz w:val="28"/>
          <w:szCs w:val="28"/>
        </w:rPr>
        <w:t xml:space="preserve">14. После принятия постановления администрации Гривенского сельского поселения Калининского района </w:t>
      </w:r>
      <w:r w:rsidR="004440F5">
        <w:rPr>
          <w:rFonts w:ascii="Times New Roman" w:hAnsi="Times New Roman" w:cs="Times New Roman"/>
          <w:sz w:val="28"/>
          <w:szCs w:val="28"/>
        </w:rPr>
        <w:t xml:space="preserve"> </w:t>
      </w:r>
      <w:r w:rsidRPr="004440F5">
        <w:rPr>
          <w:rFonts w:ascii="Times New Roman" w:hAnsi="Times New Roman" w:cs="Times New Roman"/>
          <w:sz w:val="28"/>
          <w:szCs w:val="28"/>
        </w:rPr>
        <w:t xml:space="preserve"> об изменении типа муниципального учреждения орган администрации Гривенского сельског</w:t>
      </w:r>
      <w:r w:rsidR="004440F5">
        <w:rPr>
          <w:rFonts w:ascii="Times New Roman" w:hAnsi="Times New Roman" w:cs="Times New Roman"/>
          <w:sz w:val="28"/>
          <w:szCs w:val="28"/>
        </w:rPr>
        <w:t>о поселения Калининского района</w:t>
      </w:r>
      <w:r w:rsidRPr="004440F5">
        <w:rPr>
          <w:rFonts w:ascii="Times New Roman" w:hAnsi="Times New Roman" w:cs="Times New Roman"/>
          <w:sz w:val="28"/>
          <w:szCs w:val="28"/>
        </w:rPr>
        <w:t>, в ведении которого находится муниципальное учреждение, разрабатывает проект изменений, вносимых в устав этого муниципального учреждения.</w:t>
      </w:r>
    </w:p>
    <w:sectPr w:rsidR="00BC1EC7" w:rsidRPr="00142EE3" w:rsidSect="00D156C3">
      <w:pgSz w:w="11906" w:h="16838"/>
      <w:pgMar w:top="397" w:right="851" w:bottom="1134" w:left="1701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9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142EE3"/>
    <w:rsid w:val="00093F9E"/>
    <w:rsid w:val="00142EE3"/>
    <w:rsid w:val="004440F5"/>
    <w:rsid w:val="00553D08"/>
    <w:rsid w:val="0081709D"/>
    <w:rsid w:val="00B64CDA"/>
    <w:rsid w:val="00BC1EC7"/>
    <w:rsid w:val="00D156C3"/>
    <w:rsid w:val="00DF3ABB"/>
    <w:rsid w:val="00FC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A846E4B-687E-47E5-A40C-D2C07C54B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89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 (веб)1"/>
    <w:basedOn w:val="a"/>
    <w:rsid w:val="00142EE3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semiHidden/>
    <w:unhideWhenUsed/>
    <w:rsid w:val="00553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53D08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9860B-7EB9-4B03-9FF6-389C59B60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8438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---------</dc:creator>
  <cp:lastModifiedBy>User</cp:lastModifiedBy>
  <cp:revision>16</cp:revision>
  <cp:lastPrinted>2019-06-17T12:10:00Z</cp:lastPrinted>
  <dcterms:created xsi:type="dcterms:W3CDTF">2019-05-29T07:57:00Z</dcterms:created>
  <dcterms:modified xsi:type="dcterms:W3CDTF">2019-07-29T05:48:00Z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