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1A1" w:rsidRDefault="00B041A1" w:rsidP="00B041A1">
      <w:pPr>
        <w:jc w:val="center"/>
        <w:rPr>
          <w:noProof/>
        </w:rPr>
      </w:pPr>
      <w:r>
        <w:rPr>
          <w:noProof/>
        </w:rPr>
        <w:drawing>
          <wp:inline distT="0" distB="0" distL="0" distR="0">
            <wp:extent cx="581025" cy="714375"/>
            <wp:effectExtent l="19050" t="0" r="9525"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7"/>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B041A1" w:rsidRDefault="00B041A1" w:rsidP="00B041A1">
      <w:pPr>
        <w:pStyle w:val="3"/>
        <w:rPr>
          <w:szCs w:val="27"/>
        </w:rPr>
      </w:pPr>
      <w:r>
        <w:rPr>
          <w:szCs w:val="27"/>
        </w:rPr>
        <w:t xml:space="preserve">администрация  Гривенского сельского поселения Калининского  района </w:t>
      </w:r>
    </w:p>
    <w:p w:rsidR="00B041A1" w:rsidRDefault="00B041A1" w:rsidP="00B041A1"/>
    <w:p w:rsidR="00B041A1" w:rsidRDefault="00B041A1" w:rsidP="00B041A1">
      <w:pPr>
        <w:pStyle w:val="2"/>
        <w:rPr>
          <w:sz w:val="32"/>
        </w:rPr>
      </w:pPr>
      <w:r>
        <w:rPr>
          <w:sz w:val="32"/>
        </w:rPr>
        <w:t>ПОСТАНОВЛЕНИЕ</w:t>
      </w:r>
    </w:p>
    <w:p w:rsidR="00B041A1" w:rsidRDefault="00B041A1" w:rsidP="00B041A1">
      <w:pPr>
        <w:pStyle w:val="2"/>
      </w:pPr>
      <w:r>
        <w:rPr>
          <w:sz w:val="32"/>
        </w:rPr>
        <w:t xml:space="preserve"> </w:t>
      </w:r>
    </w:p>
    <w:p w:rsidR="00B041A1" w:rsidRDefault="00B041A1" w:rsidP="00B041A1">
      <w:pPr>
        <w:shd w:val="clear" w:color="auto" w:fill="FFFFFF"/>
        <w:tabs>
          <w:tab w:val="left" w:leader="underscore" w:pos="1058"/>
          <w:tab w:val="left" w:pos="2275"/>
          <w:tab w:val="left" w:leader="underscore" w:pos="2902"/>
          <w:tab w:val="left" w:pos="7690"/>
        </w:tabs>
        <w:rPr>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0"/>
        <w:gridCol w:w="4674"/>
      </w:tblGrid>
      <w:tr w:rsidR="00B041A1" w:rsidTr="00B041A1">
        <w:tc>
          <w:tcPr>
            <w:tcW w:w="4790" w:type="dxa"/>
            <w:tcBorders>
              <w:top w:val="nil"/>
              <w:left w:val="nil"/>
              <w:bottom w:val="nil"/>
              <w:right w:val="nil"/>
            </w:tcBorders>
            <w:hideMark/>
          </w:tcPr>
          <w:p w:rsidR="00B041A1" w:rsidRDefault="00F0450F">
            <w:pPr>
              <w:tabs>
                <w:tab w:val="left" w:leader="underscore" w:pos="1058"/>
                <w:tab w:val="left" w:pos="2275"/>
                <w:tab w:val="left" w:leader="underscore" w:pos="2902"/>
                <w:tab w:val="left" w:pos="7690"/>
              </w:tabs>
              <w:rPr>
                <w:b/>
                <w:color w:val="000000"/>
                <w:sz w:val="27"/>
                <w:szCs w:val="27"/>
              </w:rPr>
            </w:pPr>
            <w:r>
              <w:rPr>
                <w:b/>
                <w:color w:val="000000"/>
                <w:sz w:val="27"/>
                <w:szCs w:val="27"/>
              </w:rPr>
              <w:t>от 31.12.2015</w:t>
            </w:r>
            <w:r w:rsidR="00B041A1">
              <w:rPr>
                <w:b/>
                <w:color w:val="000000"/>
                <w:sz w:val="27"/>
                <w:szCs w:val="27"/>
              </w:rPr>
              <w:t xml:space="preserve">   </w:t>
            </w:r>
          </w:p>
        </w:tc>
        <w:tc>
          <w:tcPr>
            <w:tcW w:w="4674" w:type="dxa"/>
            <w:tcBorders>
              <w:top w:val="nil"/>
              <w:left w:val="nil"/>
              <w:bottom w:val="nil"/>
              <w:right w:val="nil"/>
            </w:tcBorders>
            <w:hideMark/>
          </w:tcPr>
          <w:p w:rsidR="00B041A1" w:rsidRDefault="00B041A1">
            <w:pPr>
              <w:tabs>
                <w:tab w:val="left" w:leader="underscore" w:pos="1058"/>
                <w:tab w:val="left" w:pos="2275"/>
                <w:tab w:val="left" w:leader="underscore" w:pos="2902"/>
                <w:tab w:val="left" w:pos="7690"/>
              </w:tabs>
              <w:jc w:val="right"/>
              <w:rPr>
                <w:b/>
                <w:color w:val="000000"/>
                <w:sz w:val="27"/>
                <w:szCs w:val="27"/>
              </w:rPr>
            </w:pPr>
            <w:r>
              <w:rPr>
                <w:b/>
                <w:color w:val="000000"/>
                <w:sz w:val="27"/>
                <w:szCs w:val="27"/>
              </w:rPr>
              <w:t xml:space="preserve">№  </w:t>
            </w:r>
            <w:r w:rsidR="00F0450F">
              <w:rPr>
                <w:b/>
                <w:color w:val="000000"/>
                <w:sz w:val="27"/>
                <w:szCs w:val="27"/>
              </w:rPr>
              <w:t>223</w:t>
            </w:r>
          </w:p>
        </w:tc>
      </w:tr>
    </w:tbl>
    <w:p w:rsidR="00B041A1" w:rsidRDefault="00B041A1" w:rsidP="00B041A1">
      <w:pPr>
        <w:shd w:val="clear" w:color="auto" w:fill="FFFFFF"/>
        <w:tabs>
          <w:tab w:val="left" w:pos="3900"/>
        </w:tabs>
        <w:rPr>
          <w:color w:val="000000"/>
          <w:szCs w:val="28"/>
        </w:rPr>
      </w:pPr>
    </w:p>
    <w:p w:rsidR="00B041A1" w:rsidRDefault="00B041A1" w:rsidP="00B041A1">
      <w:pPr>
        <w:shd w:val="clear" w:color="auto" w:fill="FFFFFF"/>
        <w:jc w:val="center"/>
        <w:rPr>
          <w:sz w:val="27"/>
          <w:szCs w:val="27"/>
        </w:rPr>
      </w:pPr>
      <w:r>
        <w:rPr>
          <w:color w:val="000000"/>
          <w:spacing w:val="3"/>
          <w:sz w:val="27"/>
          <w:szCs w:val="27"/>
        </w:rPr>
        <w:t xml:space="preserve">станица </w:t>
      </w:r>
      <w:r>
        <w:rPr>
          <w:sz w:val="27"/>
          <w:szCs w:val="27"/>
        </w:rPr>
        <w:t>Гривенская</w:t>
      </w:r>
    </w:p>
    <w:p w:rsidR="00D25DDC" w:rsidRDefault="00D25DDC" w:rsidP="00D25DDC">
      <w:pPr>
        <w:jc w:val="center"/>
        <w:rPr>
          <w:sz w:val="26"/>
        </w:rPr>
      </w:pPr>
    </w:p>
    <w:p w:rsidR="00527949" w:rsidRDefault="00527949" w:rsidP="00D25DDC">
      <w:pPr>
        <w:jc w:val="center"/>
        <w:rPr>
          <w:sz w:val="26"/>
        </w:rPr>
      </w:pPr>
    </w:p>
    <w:p w:rsidR="00527949" w:rsidRPr="00E735DC" w:rsidRDefault="00527949" w:rsidP="00D25DDC">
      <w:pPr>
        <w:jc w:val="center"/>
        <w:rPr>
          <w:sz w:val="26"/>
        </w:rPr>
      </w:pPr>
    </w:p>
    <w:p w:rsidR="00F550CB" w:rsidRDefault="00E735DC" w:rsidP="00B16085">
      <w:pPr>
        <w:widowControl w:val="0"/>
        <w:autoSpaceDE w:val="0"/>
        <w:autoSpaceDN w:val="0"/>
        <w:adjustRightInd w:val="0"/>
        <w:jc w:val="center"/>
        <w:rPr>
          <w:b/>
          <w:bCs/>
        </w:rPr>
      </w:pPr>
      <w:r>
        <w:rPr>
          <w:b/>
          <w:bCs/>
        </w:rPr>
        <w:t xml:space="preserve">Об утверждении порядка </w:t>
      </w:r>
      <w:r w:rsidR="00F550CB">
        <w:rPr>
          <w:b/>
          <w:bCs/>
        </w:rPr>
        <w:t xml:space="preserve">формирования,  утверждения </w:t>
      </w:r>
    </w:p>
    <w:p w:rsidR="00F550CB" w:rsidRDefault="00027A20" w:rsidP="00B16085">
      <w:pPr>
        <w:widowControl w:val="0"/>
        <w:autoSpaceDE w:val="0"/>
        <w:autoSpaceDN w:val="0"/>
        <w:adjustRightInd w:val="0"/>
        <w:jc w:val="center"/>
        <w:rPr>
          <w:b/>
          <w:bCs/>
        </w:rPr>
      </w:pPr>
      <w:r>
        <w:rPr>
          <w:b/>
          <w:bCs/>
        </w:rPr>
        <w:t>и ведения планов</w:t>
      </w:r>
      <w:r w:rsidR="00F550CB">
        <w:rPr>
          <w:b/>
          <w:bCs/>
        </w:rPr>
        <w:t xml:space="preserve"> закупок товаров, работ,  услуг </w:t>
      </w:r>
    </w:p>
    <w:p w:rsidR="00F550CB" w:rsidRDefault="00F550CB" w:rsidP="00B041A1">
      <w:pPr>
        <w:widowControl w:val="0"/>
        <w:autoSpaceDE w:val="0"/>
        <w:autoSpaceDN w:val="0"/>
        <w:adjustRightInd w:val="0"/>
        <w:jc w:val="center"/>
        <w:rPr>
          <w:b/>
          <w:bCs/>
        </w:rPr>
      </w:pPr>
      <w:r>
        <w:rPr>
          <w:b/>
          <w:bCs/>
        </w:rPr>
        <w:t xml:space="preserve">для обеспечения муниципальных нужд </w:t>
      </w:r>
      <w:r w:rsidR="00B041A1">
        <w:rPr>
          <w:b/>
          <w:bCs/>
        </w:rPr>
        <w:t>Гривенского сельского поселения Калининского</w:t>
      </w:r>
      <w:r>
        <w:rPr>
          <w:b/>
          <w:bCs/>
        </w:rPr>
        <w:t xml:space="preserve"> район</w:t>
      </w:r>
      <w:r w:rsidR="00B041A1">
        <w:rPr>
          <w:b/>
          <w:bCs/>
        </w:rPr>
        <w:t>а</w:t>
      </w:r>
    </w:p>
    <w:p w:rsidR="00920EC7" w:rsidRDefault="00920EC7" w:rsidP="00B16085">
      <w:pPr>
        <w:widowControl w:val="0"/>
        <w:autoSpaceDE w:val="0"/>
        <w:autoSpaceDN w:val="0"/>
        <w:adjustRightInd w:val="0"/>
        <w:jc w:val="center"/>
        <w:rPr>
          <w:b/>
          <w:bCs/>
        </w:rPr>
      </w:pPr>
    </w:p>
    <w:p w:rsidR="00F550CB" w:rsidRPr="00E735DC" w:rsidRDefault="00F550CB" w:rsidP="00B16085">
      <w:pPr>
        <w:widowControl w:val="0"/>
        <w:autoSpaceDE w:val="0"/>
        <w:autoSpaceDN w:val="0"/>
        <w:adjustRightInd w:val="0"/>
        <w:jc w:val="center"/>
        <w:rPr>
          <w:b/>
          <w:bCs/>
        </w:rPr>
      </w:pPr>
    </w:p>
    <w:p w:rsidR="00027A20" w:rsidRPr="00027A20" w:rsidRDefault="00027A20" w:rsidP="00027A20">
      <w:pPr>
        <w:ind w:firstLine="708"/>
        <w:jc w:val="both"/>
      </w:pPr>
      <w:bookmarkStart w:id="0" w:name="sub_2"/>
      <w:r w:rsidRPr="00027A20">
        <w:t xml:space="preserve">Во исполнение </w:t>
      </w:r>
      <w:hyperlink r:id="rId8" w:history="1">
        <w:r w:rsidRPr="00027A20">
          <w:rPr>
            <w:rStyle w:val="af4"/>
            <w:b w:val="0"/>
            <w:color w:val="auto"/>
          </w:rPr>
          <w:t>части 5 статьи 17</w:t>
        </w:r>
      </w:hyperlink>
      <w:r w:rsidRPr="00027A20">
        <w:t xml:space="preserve"> Федерального закона от 5 апреля 2013 года </w:t>
      </w:r>
      <w:r>
        <w:t>№</w:t>
      </w:r>
      <w:r w:rsidRPr="00027A20">
        <w:t xml:space="preserve"> 44-ФЗ </w:t>
      </w:r>
      <w:r>
        <w:t>«</w:t>
      </w:r>
      <w:r w:rsidRPr="00027A20">
        <w:t>О контрактной системе в сфере закупок товаров, работ, услуг для обеспечения государственных и муниципальных нужд</w:t>
      </w:r>
      <w:r>
        <w:t>»</w:t>
      </w:r>
      <w:r w:rsidRPr="00027A20">
        <w:t xml:space="preserve">, в соответствии с </w:t>
      </w:r>
      <w:hyperlink r:id="rId9" w:history="1">
        <w:r w:rsidRPr="00027A20">
          <w:rPr>
            <w:rStyle w:val="af4"/>
            <w:b w:val="0"/>
            <w:color w:val="auto"/>
          </w:rPr>
          <w:t>постановлением</w:t>
        </w:r>
      </w:hyperlink>
      <w:r w:rsidRPr="00027A20">
        <w:t xml:space="preserve"> Правительства Российской Федерации от 21 ноября 2013 года </w:t>
      </w:r>
      <w:r>
        <w:t>№</w:t>
      </w:r>
      <w:r w:rsidRPr="00027A20">
        <w:t xml:space="preserve"> 1043 </w:t>
      </w:r>
      <w:r>
        <w:t>«</w:t>
      </w:r>
      <w:r w:rsidRPr="00027A20">
        <w:t>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w:t>
      </w:r>
      <w:r>
        <w:t>»</w:t>
      </w:r>
      <w:r w:rsidRPr="00027A20">
        <w:t xml:space="preserve"> п</w:t>
      </w:r>
      <w:r w:rsidR="009E173F">
        <w:t xml:space="preserve"> </w:t>
      </w:r>
      <w:r w:rsidRPr="00027A20">
        <w:t>о</w:t>
      </w:r>
      <w:r w:rsidR="009E173F">
        <w:t xml:space="preserve"> </w:t>
      </w:r>
      <w:r w:rsidRPr="00027A20">
        <w:t>с</w:t>
      </w:r>
      <w:r w:rsidR="009E173F">
        <w:t xml:space="preserve"> </w:t>
      </w:r>
      <w:r w:rsidRPr="00027A20">
        <w:t>т</w:t>
      </w:r>
      <w:r w:rsidR="009E173F">
        <w:t xml:space="preserve"> </w:t>
      </w:r>
      <w:r w:rsidRPr="00027A20">
        <w:t>а</w:t>
      </w:r>
      <w:r w:rsidR="009E173F">
        <w:t xml:space="preserve"> </w:t>
      </w:r>
      <w:r w:rsidRPr="00027A20">
        <w:t>н</w:t>
      </w:r>
      <w:r w:rsidR="009E173F">
        <w:t xml:space="preserve"> </w:t>
      </w:r>
      <w:r w:rsidRPr="00027A20">
        <w:t>о</w:t>
      </w:r>
      <w:r w:rsidR="009E173F">
        <w:t xml:space="preserve"> </w:t>
      </w:r>
      <w:r w:rsidRPr="00027A20">
        <w:t>в</w:t>
      </w:r>
      <w:r w:rsidR="009E173F">
        <w:t xml:space="preserve"> </w:t>
      </w:r>
      <w:r w:rsidRPr="00027A20">
        <w:t>л</w:t>
      </w:r>
      <w:r w:rsidR="009E173F">
        <w:t xml:space="preserve"> </w:t>
      </w:r>
      <w:r w:rsidRPr="00027A20">
        <w:t>я</w:t>
      </w:r>
      <w:r w:rsidR="009E173F">
        <w:t xml:space="preserve"> </w:t>
      </w:r>
      <w:r w:rsidRPr="00027A20">
        <w:t>ю:</w:t>
      </w:r>
    </w:p>
    <w:p w:rsidR="00027A20" w:rsidRPr="00027A20" w:rsidRDefault="00027A20" w:rsidP="00027A20">
      <w:pPr>
        <w:ind w:firstLine="708"/>
        <w:jc w:val="both"/>
      </w:pPr>
      <w:bookmarkStart w:id="1" w:name="sub_1"/>
      <w:r w:rsidRPr="00027A20">
        <w:t xml:space="preserve">1. Утвердить </w:t>
      </w:r>
      <w:hyperlink w:anchor="sub_1000" w:history="1">
        <w:r w:rsidRPr="00027A20">
          <w:rPr>
            <w:rStyle w:val="af4"/>
            <w:b w:val="0"/>
            <w:color w:val="auto"/>
          </w:rPr>
          <w:t>Порядок</w:t>
        </w:r>
      </w:hyperlink>
      <w:r w:rsidRPr="00027A20">
        <w:t xml:space="preserve"> формирования, утверждения и ведения планов закупок товаров, работ, услуг для обеспечения </w:t>
      </w:r>
      <w:r>
        <w:t xml:space="preserve">муниципальных </w:t>
      </w:r>
      <w:r w:rsidRPr="00027A20">
        <w:t xml:space="preserve">нужд </w:t>
      </w:r>
      <w:r w:rsidR="00B041A1">
        <w:t>Гривенского сельского поселения  Калининского</w:t>
      </w:r>
      <w:r>
        <w:t xml:space="preserve"> район</w:t>
      </w:r>
      <w:r w:rsidR="00B041A1">
        <w:t>а</w:t>
      </w:r>
      <w:r w:rsidRPr="00027A20">
        <w:t xml:space="preserve"> (прилагается).</w:t>
      </w:r>
    </w:p>
    <w:p w:rsidR="00B041A1" w:rsidRPr="00E735DC" w:rsidRDefault="00B041A1" w:rsidP="00B041A1">
      <w:pPr>
        <w:widowControl w:val="0"/>
        <w:autoSpaceDE w:val="0"/>
        <w:autoSpaceDN w:val="0"/>
        <w:adjustRightInd w:val="0"/>
        <w:ind w:firstLine="709"/>
        <w:jc w:val="both"/>
      </w:pPr>
      <w:bookmarkStart w:id="2" w:name="sub_4"/>
      <w:bookmarkEnd w:id="0"/>
      <w:bookmarkEnd w:id="1"/>
      <w:r w:rsidRPr="00F550CB">
        <w:t xml:space="preserve">2. </w:t>
      </w:r>
      <w:r w:rsidRPr="006E317A">
        <w:rPr>
          <w:szCs w:val="28"/>
          <w:shd w:val="clear" w:color="auto" w:fill="FFFFFF"/>
        </w:rPr>
        <w:t>Общему</w:t>
      </w:r>
      <w:r w:rsidRPr="006E317A">
        <w:rPr>
          <w:szCs w:val="28"/>
        </w:rPr>
        <w:t xml:space="preserve"> отделу администрации Гривенского сельского поселения Калининского  района (Юрьева) разместить настоящее постановление в сети Интернет на официальном сайте администрации Гривенского сельского поселения Калининского  района.</w:t>
      </w:r>
    </w:p>
    <w:p w:rsidR="00B041A1" w:rsidRPr="00F550CB" w:rsidRDefault="00B041A1" w:rsidP="00B041A1">
      <w:pPr>
        <w:ind w:firstLine="708"/>
        <w:jc w:val="both"/>
      </w:pPr>
      <w:bookmarkStart w:id="3" w:name="sub_3"/>
      <w:r w:rsidRPr="00F550CB">
        <w:t xml:space="preserve">3. Контроль за выполнением настоящего постановления </w:t>
      </w:r>
      <w:r>
        <w:t xml:space="preserve"> оставляю за собой.</w:t>
      </w:r>
    </w:p>
    <w:bookmarkEnd w:id="3"/>
    <w:p w:rsidR="00F550CB" w:rsidRPr="00027A20" w:rsidRDefault="00F550CB" w:rsidP="00F550CB">
      <w:pPr>
        <w:ind w:firstLine="708"/>
        <w:jc w:val="both"/>
      </w:pPr>
      <w:r w:rsidRPr="00027A20">
        <w:t>4. Постановление вступает в силу с 1 января 2016 года.</w:t>
      </w:r>
    </w:p>
    <w:bookmarkEnd w:id="2"/>
    <w:p w:rsidR="00802B4F" w:rsidRPr="00E735DC" w:rsidRDefault="00802B4F" w:rsidP="00E735DC">
      <w:pPr>
        <w:widowControl w:val="0"/>
        <w:autoSpaceDE w:val="0"/>
        <w:autoSpaceDN w:val="0"/>
        <w:adjustRightInd w:val="0"/>
        <w:jc w:val="both"/>
      </w:pPr>
    </w:p>
    <w:p w:rsidR="00F550CB" w:rsidRDefault="00F550CB" w:rsidP="00795900">
      <w:pPr>
        <w:jc w:val="both"/>
      </w:pPr>
    </w:p>
    <w:p w:rsidR="00B041A1" w:rsidRDefault="00B041A1" w:rsidP="00B041A1">
      <w:pPr>
        <w:jc w:val="both"/>
      </w:pPr>
      <w:r>
        <w:t xml:space="preserve">Глава Гривенского сельского </w:t>
      </w:r>
    </w:p>
    <w:p w:rsidR="00B041A1" w:rsidRPr="00D247DD" w:rsidRDefault="00B041A1" w:rsidP="00B041A1">
      <w:pPr>
        <w:jc w:val="both"/>
      </w:pPr>
      <w:r>
        <w:t>поселения Калининского района                                                 Н.С.Костовский</w:t>
      </w:r>
    </w:p>
    <w:p w:rsidR="00795900" w:rsidRPr="00D247DD" w:rsidRDefault="00795900" w:rsidP="00795900">
      <w:pPr>
        <w:jc w:val="both"/>
        <w:rPr>
          <w:szCs w:val="28"/>
        </w:rPr>
      </w:pPr>
    </w:p>
    <w:p w:rsidR="00527949" w:rsidRDefault="00527949" w:rsidP="00527949">
      <w:pPr>
        <w:jc w:val="both"/>
        <w:rPr>
          <w:szCs w:val="28"/>
        </w:rPr>
      </w:pPr>
    </w:p>
    <w:p w:rsidR="00527949" w:rsidRDefault="00527949" w:rsidP="00527949">
      <w:pPr>
        <w:jc w:val="both"/>
        <w:rPr>
          <w:szCs w:val="28"/>
        </w:rPr>
      </w:pPr>
    </w:p>
    <w:p w:rsidR="00527949" w:rsidRDefault="00527949" w:rsidP="00527949">
      <w:pPr>
        <w:jc w:val="both"/>
        <w:rPr>
          <w:szCs w:val="28"/>
        </w:rPr>
      </w:pPr>
    </w:p>
    <w:p w:rsidR="00555F45" w:rsidRDefault="00F550CB" w:rsidP="00F550CB">
      <w:pPr>
        <w:jc w:val="center"/>
        <w:rPr>
          <w:szCs w:val="28"/>
        </w:rPr>
      </w:pPr>
      <w:r>
        <w:rPr>
          <w:szCs w:val="28"/>
        </w:rPr>
        <w:lastRenderedPageBreak/>
        <w:t>2</w:t>
      </w:r>
    </w:p>
    <w:p w:rsidR="00527949" w:rsidRDefault="00527949" w:rsidP="00527949">
      <w:pPr>
        <w:jc w:val="both"/>
        <w:rPr>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98"/>
      </w:tblGrid>
      <w:tr w:rsidR="00527949" w:rsidRPr="00BF628C" w:rsidTr="0066555C">
        <w:tc>
          <w:tcPr>
            <w:tcW w:w="9498" w:type="dxa"/>
            <w:tcBorders>
              <w:top w:val="nil"/>
              <w:left w:val="nil"/>
              <w:bottom w:val="nil"/>
              <w:right w:val="nil"/>
            </w:tcBorders>
          </w:tcPr>
          <w:p w:rsidR="00527949" w:rsidRDefault="00527949" w:rsidP="0066555C">
            <w:pPr>
              <w:pStyle w:val="a7"/>
              <w:jc w:val="center"/>
              <w:rPr>
                <w:rStyle w:val="a6"/>
                <w:rFonts w:ascii="Times New Roman" w:hAnsi="Times New Roman" w:cs="Times New Roman"/>
                <w:sz w:val="28"/>
                <w:szCs w:val="28"/>
              </w:rPr>
            </w:pPr>
            <w:r w:rsidRPr="00BF628C">
              <w:rPr>
                <w:rStyle w:val="a6"/>
                <w:rFonts w:ascii="Times New Roman" w:hAnsi="Times New Roman" w:cs="Times New Roman"/>
                <w:sz w:val="28"/>
                <w:szCs w:val="28"/>
              </w:rPr>
              <w:t>Л</w:t>
            </w:r>
            <w:r>
              <w:rPr>
                <w:rStyle w:val="a6"/>
                <w:rFonts w:ascii="Times New Roman" w:hAnsi="Times New Roman" w:cs="Times New Roman"/>
                <w:sz w:val="28"/>
                <w:szCs w:val="28"/>
              </w:rPr>
              <w:t>ИСТ СОГЛАСОВАНИЯ</w:t>
            </w:r>
          </w:p>
          <w:p w:rsidR="00527949" w:rsidRPr="00BF628C" w:rsidRDefault="00527949" w:rsidP="00B041A1">
            <w:pPr>
              <w:pStyle w:val="a7"/>
              <w:jc w:val="center"/>
              <w:rPr>
                <w:rFonts w:ascii="Times New Roman" w:hAnsi="Times New Roman" w:cs="Times New Roman"/>
                <w:sz w:val="28"/>
                <w:szCs w:val="28"/>
              </w:rPr>
            </w:pPr>
            <w:r w:rsidRPr="00BF628C">
              <w:rPr>
                <w:rFonts w:ascii="Times New Roman" w:hAnsi="Times New Roman" w:cs="Times New Roman"/>
                <w:sz w:val="28"/>
                <w:szCs w:val="28"/>
              </w:rPr>
              <w:t>проекта постановления администрации</w:t>
            </w:r>
            <w:r>
              <w:rPr>
                <w:rFonts w:ascii="Times New Roman" w:hAnsi="Times New Roman" w:cs="Times New Roman"/>
                <w:sz w:val="28"/>
                <w:szCs w:val="28"/>
              </w:rPr>
              <w:t xml:space="preserve"> </w:t>
            </w:r>
            <w:r w:rsidR="00B041A1">
              <w:rPr>
                <w:rFonts w:ascii="Times New Roman" w:hAnsi="Times New Roman" w:cs="Times New Roman"/>
                <w:sz w:val="28"/>
                <w:szCs w:val="28"/>
              </w:rPr>
              <w:t>Гривенского сельского поселения</w:t>
            </w:r>
          </w:p>
        </w:tc>
      </w:tr>
      <w:tr w:rsidR="00527949" w:rsidRPr="00BF628C" w:rsidTr="0066555C">
        <w:tc>
          <w:tcPr>
            <w:tcW w:w="9498" w:type="dxa"/>
            <w:tcBorders>
              <w:top w:val="nil"/>
              <w:left w:val="nil"/>
              <w:bottom w:val="nil"/>
              <w:right w:val="nil"/>
            </w:tcBorders>
          </w:tcPr>
          <w:p w:rsidR="00F0450F" w:rsidRDefault="00F0450F" w:rsidP="00F0450F">
            <w:pPr>
              <w:pStyle w:val="a7"/>
              <w:jc w:val="center"/>
              <w:rPr>
                <w:rFonts w:ascii="Times New Roman" w:hAnsi="Times New Roman" w:cs="Times New Roman"/>
                <w:sz w:val="28"/>
                <w:szCs w:val="28"/>
              </w:rPr>
            </w:pPr>
            <w:r>
              <w:rPr>
                <w:rFonts w:ascii="Times New Roman" w:hAnsi="Times New Roman" w:cs="Times New Roman"/>
                <w:sz w:val="28"/>
                <w:szCs w:val="28"/>
              </w:rPr>
              <w:t>Калининского района от 31.12.2015 № 223</w:t>
            </w:r>
          </w:p>
          <w:p w:rsidR="00F0450F" w:rsidRPr="00F0450F" w:rsidRDefault="00F0450F" w:rsidP="00F0450F">
            <w:pPr>
              <w:widowControl w:val="0"/>
              <w:autoSpaceDE w:val="0"/>
              <w:autoSpaceDN w:val="0"/>
              <w:adjustRightInd w:val="0"/>
              <w:jc w:val="center"/>
              <w:rPr>
                <w:bCs/>
              </w:rPr>
            </w:pPr>
            <w:r>
              <w:rPr>
                <w:bCs/>
              </w:rPr>
              <w:t>«</w:t>
            </w:r>
            <w:r w:rsidRPr="00F0450F">
              <w:rPr>
                <w:bCs/>
              </w:rPr>
              <w:t xml:space="preserve">Об утверждении порядка формирования,  утверждения </w:t>
            </w:r>
          </w:p>
          <w:p w:rsidR="00F0450F" w:rsidRPr="00F0450F" w:rsidRDefault="00F0450F" w:rsidP="00F0450F">
            <w:pPr>
              <w:widowControl w:val="0"/>
              <w:autoSpaceDE w:val="0"/>
              <w:autoSpaceDN w:val="0"/>
              <w:adjustRightInd w:val="0"/>
              <w:jc w:val="center"/>
              <w:rPr>
                <w:bCs/>
              </w:rPr>
            </w:pPr>
            <w:r w:rsidRPr="00F0450F">
              <w:rPr>
                <w:bCs/>
              </w:rPr>
              <w:t xml:space="preserve">и ведения планов закупок товаров, работ,  услуг </w:t>
            </w:r>
          </w:p>
          <w:p w:rsidR="00F0450F" w:rsidRPr="00F0450F" w:rsidRDefault="00F0450F" w:rsidP="00F0450F">
            <w:pPr>
              <w:widowControl w:val="0"/>
              <w:autoSpaceDE w:val="0"/>
              <w:autoSpaceDN w:val="0"/>
              <w:adjustRightInd w:val="0"/>
              <w:jc w:val="center"/>
              <w:rPr>
                <w:bCs/>
              </w:rPr>
            </w:pPr>
            <w:r w:rsidRPr="00F0450F">
              <w:rPr>
                <w:bCs/>
              </w:rPr>
              <w:t>для обеспечения муниципальных нужд Гривенского сельского поселения Калининского района</w:t>
            </w:r>
            <w:r>
              <w:rPr>
                <w:bCs/>
              </w:rPr>
              <w:t>»</w:t>
            </w:r>
          </w:p>
          <w:p w:rsidR="00527949" w:rsidRPr="00BF628C" w:rsidRDefault="00527949" w:rsidP="0066555C">
            <w:pPr>
              <w:pStyle w:val="a7"/>
              <w:rPr>
                <w:rFonts w:ascii="Times New Roman" w:hAnsi="Times New Roman" w:cs="Times New Roman"/>
                <w:sz w:val="28"/>
                <w:szCs w:val="28"/>
              </w:rPr>
            </w:pPr>
          </w:p>
        </w:tc>
      </w:tr>
    </w:tbl>
    <w:p w:rsidR="00B041A1" w:rsidRPr="0040289D" w:rsidRDefault="00B041A1" w:rsidP="00B041A1">
      <w:pPr>
        <w:pStyle w:val="af5"/>
        <w:rPr>
          <w:rFonts w:ascii="Times New Roman" w:hAnsi="Times New Roman"/>
          <w:sz w:val="28"/>
          <w:szCs w:val="28"/>
        </w:rPr>
      </w:pPr>
      <w:r w:rsidRPr="0040289D">
        <w:rPr>
          <w:rFonts w:ascii="Times New Roman" w:hAnsi="Times New Roman"/>
          <w:sz w:val="28"/>
          <w:szCs w:val="28"/>
        </w:rPr>
        <w:t>Проект подготовлен и внесён:</w:t>
      </w:r>
    </w:p>
    <w:p w:rsidR="00B041A1" w:rsidRPr="00ED6793" w:rsidRDefault="00B041A1" w:rsidP="00B041A1">
      <w:pPr>
        <w:pStyle w:val="af5"/>
        <w:rPr>
          <w:rFonts w:ascii="Times New Roman" w:hAnsi="Times New Roman"/>
          <w:sz w:val="28"/>
          <w:szCs w:val="28"/>
        </w:rPr>
      </w:pPr>
      <w:r>
        <w:rPr>
          <w:rFonts w:ascii="Times New Roman" w:hAnsi="Times New Roman"/>
          <w:sz w:val="28"/>
          <w:szCs w:val="28"/>
        </w:rPr>
        <w:t>Заместитель</w:t>
      </w:r>
      <w:r w:rsidRPr="00ED6793">
        <w:rPr>
          <w:rFonts w:ascii="Times New Roman" w:hAnsi="Times New Roman"/>
          <w:sz w:val="28"/>
          <w:szCs w:val="28"/>
        </w:rPr>
        <w:t xml:space="preserve">  главы Гривенского</w:t>
      </w:r>
    </w:p>
    <w:p w:rsidR="00B041A1" w:rsidRDefault="00B041A1" w:rsidP="00B041A1">
      <w:pPr>
        <w:pStyle w:val="af5"/>
        <w:rPr>
          <w:rFonts w:ascii="Times New Roman" w:hAnsi="Times New Roman"/>
          <w:sz w:val="28"/>
          <w:szCs w:val="28"/>
        </w:rPr>
      </w:pPr>
      <w:r w:rsidRPr="00ED6793">
        <w:rPr>
          <w:rFonts w:ascii="Times New Roman" w:hAnsi="Times New Roman"/>
          <w:sz w:val="28"/>
          <w:szCs w:val="28"/>
        </w:rPr>
        <w:t xml:space="preserve">сельского поселения Калининского района     </w:t>
      </w:r>
      <w:r>
        <w:rPr>
          <w:rFonts w:ascii="Times New Roman" w:hAnsi="Times New Roman"/>
          <w:sz w:val="28"/>
          <w:szCs w:val="28"/>
        </w:rPr>
        <w:t xml:space="preserve">                </w:t>
      </w:r>
      <w:r w:rsidRPr="00ED6793">
        <w:rPr>
          <w:rFonts w:ascii="Times New Roman" w:hAnsi="Times New Roman"/>
          <w:sz w:val="28"/>
          <w:szCs w:val="28"/>
        </w:rPr>
        <w:t xml:space="preserve">       </w:t>
      </w:r>
      <w:r>
        <w:rPr>
          <w:rFonts w:ascii="Times New Roman" w:hAnsi="Times New Roman"/>
          <w:sz w:val="28"/>
          <w:szCs w:val="28"/>
        </w:rPr>
        <w:t xml:space="preserve">    </w:t>
      </w:r>
      <w:r w:rsidRPr="00ED6793">
        <w:rPr>
          <w:rFonts w:ascii="Times New Roman" w:hAnsi="Times New Roman"/>
          <w:sz w:val="28"/>
          <w:szCs w:val="28"/>
        </w:rPr>
        <w:t>А.П.Подгорный</w:t>
      </w:r>
    </w:p>
    <w:p w:rsidR="00B041A1" w:rsidRPr="00ED6793" w:rsidRDefault="00B041A1" w:rsidP="00B041A1">
      <w:pPr>
        <w:pStyle w:val="af5"/>
        <w:rPr>
          <w:rFonts w:ascii="Times New Roman" w:hAnsi="Times New Roman"/>
          <w:sz w:val="28"/>
          <w:szCs w:val="28"/>
        </w:rPr>
      </w:pPr>
    </w:p>
    <w:p w:rsidR="00B041A1" w:rsidRPr="00ED6793" w:rsidRDefault="00B041A1" w:rsidP="00B041A1">
      <w:pPr>
        <w:pStyle w:val="af5"/>
        <w:rPr>
          <w:rFonts w:ascii="Times New Roman" w:hAnsi="Times New Roman"/>
          <w:sz w:val="28"/>
          <w:szCs w:val="28"/>
        </w:rPr>
      </w:pPr>
      <w:r w:rsidRPr="00ED6793">
        <w:rPr>
          <w:rFonts w:ascii="Times New Roman" w:hAnsi="Times New Roman"/>
          <w:sz w:val="28"/>
          <w:szCs w:val="28"/>
        </w:rPr>
        <w:t>Проект согласован:</w:t>
      </w:r>
    </w:p>
    <w:p w:rsidR="00B041A1" w:rsidRDefault="00B041A1" w:rsidP="00B041A1">
      <w:pPr>
        <w:pStyle w:val="af5"/>
        <w:rPr>
          <w:rFonts w:ascii="Times New Roman" w:hAnsi="Times New Roman"/>
          <w:sz w:val="28"/>
          <w:szCs w:val="28"/>
        </w:rPr>
      </w:pPr>
      <w:r>
        <w:rPr>
          <w:rFonts w:ascii="Times New Roman" w:hAnsi="Times New Roman"/>
          <w:sz w:val="28"/>
          <w:szCs w:val="28"/>
        </w:rPr>
        <w:t>Начальник финансового отдела</w:t>
      </w:r>
    </w:p>
    <w:p w:rsidR="00B041A1" w:rsidRDefault="00B041A1" w:rsidP="00B041A1">
      <w:pPr>
        <w:pStyle w:val="af5"/>
        <w:rPr>
          <w:rFonts w:ascii="Times New Roman" w:hAnsi="Times New Roman"/>
          <w:sz w:val="28"/>
          <w:szCs w:val="28"/>
        </w:rPr>
      </w:pPr>
      <w:r>
        <w:rPr>
          <w:rFonts w:ascii="Times New Roman" w:hAnsi="Times New Roman"/>
          <w:sz w:val="28"/>
          <w:szCs w:val="28"/>
        </w:rPr>
        <w:t>Гривенского сельского поселения</w:t>
      </w:r>
    </w:p>
    <w:p w:rsidR="00B041A1" w:rsidRDefault="00B041A1" w:rsidP="00B041A1">
      <w:pPr>
        <w:pStyle w:val="af5"/>
        <w:rPr>
          <w:rFonts w:ascii="Times New Roman" w:hAnsi="Times New Roman"/>
          <w:sz w:val="28"/>
          <w:szCs w:val="28"/>
        </w:rPr>
      </w:pPr>
      <w:r>
        <w:rPr>
          <w:rFonts w:ascii="Times New Roman" w:hAnsi="Times New Roman"/>
          <w:sz w:val="28"/>
          <w:szCs w:val="28"/>
        </w:rPr>
        <w:t>Калининского района                                                                     Е.Б.Бакай</w:t>
      </w:r>
    </w:p>
    <w:p w:rsidR="00B041A1" w:rsidRDefault="00B041A1" w:rsidP="00B041A1">
      <w:pPr>
        <w:pStyle w:val="af5"/>
        <w:rPr>
          <w:rFonts w:ascii="Times New Roman" w:hAnsi="Times New Roman"/>
          <w:sz w:val="28"/>
          <w:szCs w:val="28"/>
        </w:rPr>
      </w:pPr>
    </w:p>
    <w:p w:rsidR="00B041A1" w:rsidRPr="00ED6793" w:rsidRDefault="00B041A1" w:rsidP="00B041A1">
      <w:pPr>
        <w:pStyle w:val="af5"/>
        <w:rPr>
          <w:rFonts w:ascii="Times New Roman" w:hAnsi="Times New Roman"/>
          <w:sz w:val="28"/>
          <w:szCs w:val="28"/>
        </w:rPr>
      </w:pPr>
      <w:r w:rsidRPr="00ED6793">
        <w:rPr>
          <w:rFonts w:ascii="Times New Roman" w:hAnsi="Times New Roman"/>
          <w:sz w:val="28"/>
          <w:szCs w:val="28"/>
        </w:rPr>
        <w:t xml:space="preserve">Начальник общего отдела    </w:t>
      </w:r>
    </w:p>
    <w:p w:rsidR="00B041A1" w:rsidRPr="00ED6793" w:rsidRDefault="00B041A1" w:rsidP="00B041A1">
      <w:pPr>
        <w:pStyle w:val="af5"/>
        <w:rPr>
          <w:rFonts w:ascii="Times New Roman" w:hAnsi="Times New Roman"/>
          <w:sz w:val="28"/>
          <w:szCs w:val="28"/>
        </w:rPr>
      </w:pPr>
      <w:r w:rsidRPr="00ED6793">
        <w:rPr>
          <w:rFonts w:ascii="Times New Roman" w:hAnsi="Times New Roman"/>
          <w:sz w:val="28"/>
          <w:szCs w:val="28"/>
        </w:rPr>
        <w:t>Гривенского сельского поселения</w:t>
      </w:r>
    </w:p>
    <w:p w:rsidR="00B041A1" w:rsidRDefault="00B041A1" w:rsidP="00B041A1">
      <w:pPr>
        <w:pStyle w:val="af5"/>
        <w:rPr>
          <w:rFonts w:ascii="Times New Roman" w:hAnsi="Times New Roman"/>
          <w:sz w:val="28"/>
          <w:szCs w:val="28"/>
        </w:rPr>
        <w:sectPr w:rsidR="00B041A1" w:rsidSect="00A3610A">
          <w:type w:val="continuous"/>
          <w:pgSz w:w="11906" w:h="16838"/>
          <w:pgMar w:top="397" w:right="851" w:bottom="1134" w:left="1701" w:header="709" w:footer="709" w:gutter="0"/>
          <w:cols w:space="708"/>
          <w:titlePg/>
          <w:docGrid w:linePitch="360"/>
        </w:sectPr>
      </w:pPr>
      <w:r w:rsidRPr="00ED6793">
        <w:rPr>
          <w:rFonts w:ascii="Times New Roman" w:hAnsi="Times New Roman"/>
          <w:sz w:val="28"/>
          <w:szCs w:val="28"/>
        </w:rPr>
        <w:t xml:space="preserve">Калининского района                                                   </w:t>
      </w:r>
      <w:r>
        <w:rPr>
          <w:rFonts w:ascii="Times New Roman" w:hAnsi="Times New Roman"/>
          <w:sz w:val="28"/>
          <w:szCs w:val="28"/>
        </w:rPr>
        <w:t xml:space="preserve">                  Т.Н.Юрьева</w:t>
      </w:r>
    </w:p>
    <w:p w:rsidR="00527949" w:rsidRDefault="00527949" w:rsidP="00527949">
      <w:pPr>
        <w:rPr>
          <w:szCs w:val="28"/>
        </w:rPr>
      </w:pPr>
    </w:p>
    <w:p w:rsidR="00527949" w:rsidRDefault="00527949" w:rsidP="00527949">
      <w:pPr>
        <w:rPr>
          <w:szCs w:val="28"/>
        </w:rPr>
      </w:pPr>
    </w:p>
    <w:p w:rsidR="00527949" w:rsidRDefault="00527949" w:rsidP="00527949">
      <w:pPr>
        <w:jc w:val="both"/>
        <w:rPr>
          <w:szCs w:val="28"/>
        </w:rPr>
      </w:pPr>
    </w:p>
    <w:p w:rsidR="00527949" w:rsidRDefault="00527949" w:rsidP="00527949">
      <w:pPr>
        <w:jc w:val="both"/>
        <w:rPr>
          <w:szCs w:val="28"/>
        </w:rPr>
      </w:pPr>
    </w:p>
    <w:p w:rsidR="00527949" w:rsidRDefault="00527949" w:rsidP="00527949">
      <w:pPr>
        <w:jc w:val="both"/>
        <w:rPr>
          <w:szCs w:val="28"/>
        </w:rPr>
      </w:pPr>
    </w:p>
    <w:p w:rsidR="00527949" w:rsidRPr="00307259" w:rsidRDefault="00527949" w:rsidP="00527949">
      <w:pPr>
        <w:jc w:val="both"/>
        <w:rPr>
          <w:szCs w:val="28"/>
        </w:rPr>
      </w:pPr>
    </w:p>
    <w:tbl>
      <w:tblPr>
        <w:tblW w:w="0" w:type="auto"/>
        <w:jc w:val="righ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760"/>
      </w:tblGrid>
      <w:tr w:rsidR="00307259" w:rsidRPr="00307259" w:rsidTr="00307259">
        <w:trPr>
          <w:jc w:val="right"/>
        </w:trPr>
        <w:tc>
          <w:tcPr>
            <w:tcW w:w="4760" w:type="dxa"/>
            <w:tcBorders>
              <w:top w:val="nil"/>
              <w:left w:val="nil"/>
              <w:bottom w:val="nil"/>
              <w:right w:val="nil"/>
            </w:tcBorders>
            <w:hideMark/>
          </w:tcPr>
          <w:p w:rsidR="00307259" w:rsidRPr="00307259" w:rsidRDefault="00307259" w:rsidP="00307259">
            <w:pPr>
              <w:widowControl w:val="0"/>
              <w:autoSpaceDE w:val="0"/>
              <w:autoSpaceDN w:val="0"/>
              <w:adjustRightInd w:val="0"/>
              <w:spacing w:line="276" w:lineRule="auto"/>
              <w:jc w:val="center"/>
              <w:rPr>
                <w:szCs w:val="28"/>
                <w:lang w:eastAsia="en-US"/>
              </w:rPr>
            </w:pPr>
            <w:bookmarkStart w:id="4" w:name="Par34"/>
            <w:bookmarkStart w:id="5" w:name="sub_1000"/>
            <w:bookmarkEnd w:id="4"/>
            <w:r w:rsidRPr="00307259">
              <w:rPr>
                <w:szCs w:val="28"/>
                <w:lang w:eastAsia="en-US"/>
              </w:rPr>
              <w:t xml:space="preserve">ПРИЛОЖЕНИЕ </w:t>
            </w:r>
          </w:p>
        </w:tc>
      </w:tr>
      <w:tr w:rsidR="00307259" w:rsidRPr="00307259" w:rsidTr="00307259">
        <w:trPr>
          <w:jc w:val="right"/>
        </w:trPr>
        <w:tc>
          <w:tcPr>
            <w:tcW w:w="4760" w:type="dxa"/>
            <w:tcBorders>
              <w:top w:val="nil"/>
              <w:left w:val="nil"/>
              <w:bottom w:val="nil"/>
              <w:right w:val="nil"/>
            </w:tcBorders>
          </w:tcPr>
          <w:p w:rsidR="00307259" w:rsidRPr="00307259" w:rsidRDefault="00307259" w:rsidP="00307259">
            <w:pPr>
              <w:widowControl w:val="0"/>
              <w:autoSpaceDE w:val="0"/>
              <w:autoSpaceDN w:val="0"/>
              <w:adjustRightInd w:val="0"/>
              <w:spacing w:line="276" w:lineRule="auto"/>
              <w:jc w:val="both"/>
              <w:rPr>
                <w:szCs w:val="28"/>
                <w:lang w:eastAsia="en-US"/>
              </w:rPr>
            </w:pPr>
          </w:p>
        </w:tc>
      </w:tr>
      <w:tr w:rsidR="00307259" w:rsidRPr="00307259" w:rsidTr="00307259">
        <w:trPr>
          <w:jc w:val="right"/>
        </w:trPr>
        <w:tc>
          <w:tcPr>
            <w:tcW w:w="4760" w:type="dxa"/>
            <w:tcBorders>
              <w:top w:val="nil"/>
              <w:left w:val="nil"/>
              <w:bottom w:val="nil"/>
              <w:right w:val="nil"/>
            </w:tcBorders>
            <w:hideMark/>
          </w:tcPr>
          <w:p w:rsidR="00307259" w:rsidRPr="00307259" w:rsidRDefault="00307259" w:rsidP="00307259">
            <w:pPr>
              <w:widowControl w:val="0"/>
              <w:autoSpaceDE w:val="0"/>
              <w:autoSpaceDN w:val="0"/>
              <w:adjustRightInd w:val="0"/>
              <w:spacing w:line="276" w:lineRule="auto"/>
              <w:jc w:val="center"/>
              <w:rPr>
                <w:szCs w:val="28"/>
                <w:lang w:eastAsia="en-US"/>
              </w:rPr>
            </w:pPr>
            <w:r w:rsidRPr="00307259">
              <w:rPr>
                <w:szCs w:val="28"/>
                <w:lang w:eastAsia="en-US"/>
              </w:rPr>
              <w:t>УТВЕРЖДЕН</w:t>
            </w:r>
            <w:r w:rsidRPr="00307259">
              <w:rPr>
                <w:szCs w:val="28"/>
                <w:lang w:eastAsia="en-US"/>
              </w:rPr>
              <w:br/>
              <w:t>постановлением администрации</w:t>
            </w:r>
            <w:r w:rsidRPr="00307259">
              <w:rPr>
                <w:szCs w:val="28"/>
                <w:lang w:eastAsia="en-US"/>
              </w:rPr>
              <w:br/>
              <w:t>Гривенского сельского поселения Калининского района</w:t>
            </w:r>
          </w:p>
        </w:tc>
      </w:tr>
    </w:tbl>
    <w:p w:rsidR="00307259" w:rsidRPr="00307259" w:rsidRDefault="00307259" w:rsidP="00307259">
      <w:pPr>
        <w:widowControl w:val="0"/>
        <w:autoSpaceDE w:val="0"/>
        <w:autoSpaceDN w:val="0"/>
        <w:adjustRightInd w:val="0"/>
        <w:ind w:firstLine="720"/>
        <w:jc w:val="center"/>
        <w:rPr>
          <w:szCs w:val="28"/>
        </w:rPr>
      </w:pPr>
      <w:r w:rsidRPr="00307259">
        <w:rPr>
          <w:szCs w:val="28"/>
        </w:rPr>
        <w:t xml:space="preserve">                                                        от 31.12.2015 № 223</w:t>
      </w:r>
    </w:p>
    <w:p w:rsidR="00307259" w:rsidRPr="00307259" w:rsidRDefault="00307259" w:rsidP="00307259">
      <w:pPr>
        <w:widowControl w:val="0"/>
        <w:autoSpaceDE w:val="0"/>
        <w:autoSpaceDN w:val="0"/>
        <w:adjustRightInd w:val="0"/>
        <w:ind w:firstLine="720"/>
        <w:jc w:val="right"/>
        <w:rPr>
          <w:szCs w:val="28"/>
        </w:rPr>
      </w:pPr>
    </w:p>
    <w:p w:rsidR="00307259" w:rsidRPr="00307259" w:rsidRDefault="00307259" w:rsidP="00307259">
      <w:pPr>
        <w:widowControl w:val="0"/>
        <w:autoSpaceDE w:val="0"/>
        <w:autoSpaceDN w:val="0"/>
        <w:adjustRightInd w:val="0"/>
        <w:ind w:firstLine="720"/>
        <w:jc w:val="right"/>
        <w:rPr>
          <w:szCs w:val="28"/>
        </w:rPr>
      </w:pPr>
    </w:p>
    <w:p w:rsidR="00307259" w:rsidRPr="00307259" w:rsidRDefault="00307259" w:rsidP="00307259">
      <w:pPr>
        <w:widowControl w:val="0"/>
        <w:autoSpaceDE w:val="0"/>
        <w:autoSpaceDN w:val="0"/>
        <w:adjustRightInd w:val="0"/>
        <w:jc w:val="center"/>
        <w:outlineLvl w:val="0"/>
        <w:rPr>
          <w:bCs/>
          <w:szCs w:val="28"/>
        </w:rPr>
      </w:pPr>
      <w:bookmarkStart w:id="6" w:name="Par42"/>
      <w:bookmarkEnd w:id="5"/>
      <w:bookmarkEnd w:id="6"/>
      <w:r w:rsidRPr="00307259">
        <w:rPr>
          <w:bCs/>
          <w:szCs w:val="28"/>
        </w:rPr>
        <w:t>ПОРЯДОК</w:t>
      </w:r>
    </w:p>
    <w:p w:rsidR="00307259" w:rsidRPr="00307259" w:rsidRDefault="00307259" w:rsidP="00307259">
      <w:pPr>
        <w:widowControl w:val="0"/>
        <w:autoSpaceDE w:val="0"/>
        <w:autoSpaceDN w:val="0"/>
        <w:adjustRightInd w:val="0"/>
        <w:jc w:val="center"/>
        <w:outlineLvl w:val="0"/>
        <w:rPr>
          <w:bCs/>
          <w:szCs w:val="28"/>
        </w:rPr>
      </w:pPr>
      <w:r w:rsidRPr="00307259">
        <w:rPr>
          <w:bCs/>
          <w:szCs w:val="28"/>
        </w:rPr>
        <w:t xml:space="preserve">формирования, утверждения и ведения планов закупок товаров, </w:t>
      </w:r>
    </w:p>
    <w:p w:rsidR="00307259" w:rsidRPr="00307259" w:rsidRDefault="00307259" w:rsidP="00307259">
      <w:pPr>
        <w:widowControl w:val="0"/>
        <w:autoSpaceDE w:val="0"/>
        <w:autoSpaceDN w:val="0"/>
        <w:adjustRightInd w:val="0"/>
        <w:jc w:val="center"/>
        <w:outlineLvl w:val="0"/>
        <w:rPr>
          <w:bCs/>
          <w:szCs w:val="28"/>
        </w:rPr>
      </w:pPr>
      <w:r w:rsidRPr="00307259">
        <w:rPr>
          <w:bCs/>
          <w:szCs w:val="28"/>
        </w:rPr>
        <w:t xml:space="preserve">работ, услуг для обеспечения муниципальных нужд Гривенского сельского поселения Калининского района </w:t>
      </w:r>
    </w:p>
    <w:p w:rsidR="00307259" w:rsidRPr="00307259" w:rsidRDefault="00307259" w:rsidP="00307259">
      <w:pPr>
        <w:widowControl w:val="0"/>
        <w:autoSpaceDE w:val="0"/>
        <w:autoSpaceDN w:val="0"/>
        <w:adjustRightInd w:val="0"/>
        <w:ind w:firstLine="720"/>
        <w:jc w:val="both"/>
        <w:rPr>
          <w:szCs w:val="28"/>
        </w:rPr>
      </w:pPr>
    </w:p>
    <w:p w:rsidR="00307259" w:rsidRPr="00307259" w:rsidRDefault="00307259" w:rsidP="00307259">
      <w:pPr>
        <w:widowControl w:val="0"/>
        <w:autoSpaceDE w:val="0"/>
        <w:autoSpaceDN w:val="0"/>
        <w:adjustRightInd w:val="0"/>
        <w:ind w:firstLine="720"/>
        <w:jc w:val="both"/>
        <w:rPr>
          <w:szCs w:val="28"/>
        </w:rPr>
      </w:pPr>
      <w:bookmarkStart w:id="7" w:name="sub_101"/>
      <w:r w:rsidRPr="00307259">
        <w:rPr>
          <w:szCs w:val="28"/>
        </w:rPr>
        <w:t xml:space="preserve">1. Порядок формирования, утверждения и ведения планов закупок товаров, работ, услуг для обеспечения муниципальных нужд Гривенского сельского поселения Калининского района (далее - Порядок) определяет процедуру формирования, утверждения и ведения планов закупок товаров, </w:t>
      </w:r>
      <w:r w:rsidRPr="00307259">
        <w:rPr>
          <w:szCs w:val="28"/>
        </w:rPr>
        <w:lastRenderedPageBreak/>
        <w:t xml:space="preserve">работ, услуг для обеспечения муниципальных нужд Гривенского сельского поселения Калининского района (далее соответственно - план закупок, закупки) в соответствии с </w:t>
      </w:r>
      <w:hyperlink r:id="rId10" w:history="1">
        <w:r w:rsidRPr="00307259">
          <w:rPr>
            <w:bCs/>
            <w:szCs w:val="28"/>
          </w:rPr>
          <w:t>Федеральным законом</w:t>
        </w:r>
      </w:hyperlink>
      <w:r w:rsidRPr="00307259">
        <w:rPr>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w:t>
      </w:r>
    </w:p>
    <w:p w:rsidR="00307259" w:rsidRPr="00307259" w:rsidRDefault="00307259" w:rsidP="00307259">
      <w:pPr>
        <w:widowControl w:val="0"/>
        <w:autoSpaceDE w:val="0"/>
        <w:autoSpaceDN w:val="0"/>
        <w:adjustRightInd w:val="0"/>
        <w:ind w:firstLine="720"/>
        <w:jc w:val="both"/>
        <w:rPr>
          <w:szCs w:val="28"/>
        </w:rPr>
      </w:pPr>
      <w:r w:rsidRPr="00307259">
        <w:rPr>
          <w:szCs w:val="28"/>
        </w:rPr>
        <w:t>2. Порядок в течение 3 дней со дня его утверждения подлежит размещению в единой информационной системе в сфере закупок, а до ввода ее в эксплуатацию -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единая информационная система).</w:t>
      </w:r>
    </w:p>
    <w:p w:rsidR="00307259" w:rsidRPr="00307259" w:rsidRDefault="00307259" w:rsidP="00307259">
      <w:pPr>
        <w:widowControl w:val="0"/>
        <w:autoSpaceDE w:val="0"/>
        <w:autoSpaceDN w:val="0"/>
        <w:adjustRightInd w:val="0"/>
        <w:ind w:firstLine="720"/>
        <w:jc w:val="both"/>
        <w:rPr>
          <w:szCs w:val="28"/>
        </w:rPr>
      </w:pPr>
      <w:r w:rsidRPr="00307259">
        <w:rPr>
          <w:szCs w:val="28"/>
        </w:rPr>
        <w:t>3. Планы закупок утверждаются в течение 10 рабочих дней:</w:t>
      </w:r>
    </w:p>
    <w:p w:rsidR="00307259" w:rsidRPr="00307259" w:rsidRDefault="00307259" w:rsidP="00307259">
      <w:pPr>
        <w:widowControl w:val="0"/>
        <w:autoSpaceDE w:val="0"/>
        <w:autoSpaceDN w:val="0"/>
        <w:adjustRightInd w:val="0"/>
        <w:ind w:firstLine="720"/>
        <w:jc w:val="both"/>
        <w:rPr>
          <w:szCs w:val="28"/>
        </w:rPr>
      </w:pPr>
      <w:bookmarkStart w:id="8" w:name="sub_1031"/>
      <w:r w:rsidRPr="00307259">
        <w:rPr>
          <w:szCs w:val="28"/>
        </w:rPr>
        <w:t xml:space="preserve">1) муниципальными заказчиками Гривенского сельского поселения Калининского района (далее - муниципальные заказчики) - после доведения до соответствующего муниципального заказчика объема прав в денежном выражении на принятие и (или) исполнение обязательств в соответствии с </w:t>
      </w:r>
      <w:hyperlink r:id="rId11" w:history="1">
        <w:r w:rsidRPr="00307259">
          <w:rPr>
            <w:bCs/>
            <w:szCs w:val="28"/>
          </w:rPr>
          <w:t>бюджетным законодательством</w:t>
        </w:r>
      </w:hyperlink>
      <w:r w:rsidRPr="00307259">
        <w:rPr>
          <w:szCs w:val="28"/>
        </w:rPr>
        <w:t xml:space="preserve"> Российской Федерации;</w:t>
      </w:r>
    </w:p>
    <w:p w:rsidR="00307259" w:rsidRPr="00307259" w:rsidRDefault="00307259" w:rsidP="00307259">
      <w:pPr>
        <w:widowControl w:val="0"/>
        <w:autoSpaceDE w:val="0"/>
        <w:autoSpaceDN w:val="0"/>
        <w:adjustRightInd w:val="0"/>
        <w:ind w:firstLine="720"/>
        <w:jc w:val="both"/>
        <w:rPr>
          <w:szCs w:val="28"/>
        </w:rPr>
      </w:pPr>
      <w:bookmarkStart w:id="9" w:name="sub_1032"/>
      <w:bookmarkEnd w:id="8"/>
      <w:r w:rsidRPr="00307259">
        <w:rPr>
          <w:szCs w:val="28"/>
        </w:rPr>
        <w:t xml:space="preserve">2) бюджетными учреждениями муниципального образования Калининский район, за исключением закупок, осуществляемых в соответствии с </w:t>
      </w:r>
      <w:hyperlink r:id="rId12" w:history="1">
        <w:r w:rsidRPr="00307259">
          <w:rPr>
            <w:bCs/>
            <w:szCs w:val="28"/>
          </w:rPr>
          <w:t>частями 2</w:t>
        </w:r>
      </w:hyperlink>
      <w:r w:rsidRPr="00307259">
        <w:rPr>
          <w:szCs w:val="28"/>
        </w:rPr>
        <w:t xml:space="preserve"> и </w:t>
      </w:r>
      <w:hyperlink r:id="rId13" w:history="1">
        <w:r w:rsidRPr="00307259">
          <w:rPr>
            <w:bCs/>
            <w:szCs w:val="28"/>
          </w:rPr>
          <w:t>6 статьи 15</w:t>
        </w:r>
      </w:hyperlink>
      <w:r w:rsidRPr="00307259">
        <w:rPr>
          <w:szCs w:val="28"/>
        </w:rPr>
        <w:t xml:space="preserve"> Федерального закона, - после утверждения планов финансово-хозяйственной деятельности;</w:t>
      </w:r>
    </w:p>
    <w:p w:rsidR="00307259" w:rsidRPr="00307259" w:rsidRDefault="00307259" w:rsidP="00307259">
      <w:pPr>
        <w:widowControl w:val="0"/>
        <w:autoSpaceDE w:val="0"/>
        <w:autoSpaceDN w:val="0"/>
        <w:adjustRightInd w:val="0"/>
        <w:ind w:firstLine="720"/>
        <w:jc w:val="both"/>
        <w:rPr>
          <w:szCs w:val="28"/>
        </w:rPr>
      </w:pPr>
      <w:bookmarkStart w:id="10" w:name="sub_1033"/>
      <w:bookmarkEnd w:id="9"/>
      <w:r w:rsidRPr="00307259">
        <w:rPr>
          <w:szCs w:val="28"/>
        </w:rPr>
        <w:t xml:space="preserve">3) автономными учреждениями муниципального образования Калининский район, муниципальными  унитарными предприятиями Гривенского сельского поселения Калининского района в случае, предусмотренном </w:t>
      </w:r>
      <w:hyperlink r:id="rId14" w:history="1">
        <w:r w:rsidRPr="00307259">
          <w:rPr>
            <w:bCs/>
            <w:szCs w:val="28"/>
          </w:rPr>
          <w:t>частью 4 статьи 15</w:t>
        </w:r>
      </w:hyperlink>
      <w:r w:rsidRPr="00307259">
        <w:rPr>
          <w:szCs w:val="28"/>
        </w:rPr>
        <w:t xml:space="preserve"> Федерального закона, - после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 на осуществление капитальных вложений). При этом в план закупок включаются только закупки, которые планируется осуществлять за счет субсидий на осуществление капитальных вложений;</w:t>
      </w:r>
    </w:p>
    <w:p w:rsidR="00307259" w:rsidRPr="00307259" w:rsidRDefault="00307259" w:rsidP="00307259">
      <w:pPr>
        <w:widowControl w:val="0"/>
        <w:autoSpaceDE w:val="0"/>
        <w:autoSpaceDN w:val="0"/>
        <w:adjustRightInd w:val="0"/>
        <w:ind w:firstLine="720"/>
        <w:jc w:val="both"/>
        <w:rPr>
          <w:szCs w:val="28"/>
        </w:rPr>
      </w:pPr>
      <w:bookmarkStart w:id="11" w:name="sub_1034"/>
      <w:bookmarkEnd w:id="10"/>
      <w:r w:rsidRPr="00307259">
        <w:rPr>
          <w:szCs w:val="28"/>
        </w:rPr>
        <w:t xml:space="preserve">4) бюджетными,  автономными  учреждениям созданными Гривенского сельского поселения Калининского района,  муниципальными унитарными предприятиям Гривенского сельского поселения Калининского района, осуществляющими закупки в рамках переданных им органами Гривенского сельского поселения Калининского района полномочий муниципального  заказчика по заключению и исполнению от имени Гривенского сельского поселения Калининского района муниципальных контрактов от лица указанного органа, в случаях, предусмотренных </w:t>
      </w:r>
      <w:hyperlink r:id="rId15" w:history="1">
        <w:r w:rsidRPr="00307259">
          <w:rPr>
            <w:bCs/>
            <w:szCs w:val="28"/>
          </w:rPr>
          <w:t>частью 6 статьи 15</w:t>
        </w:r>
      </w:hyperlink>
      <w:r w:rsidRPr="00307259">
        <w:rPr>
          <w:szCs w:val="28"/>
        </w:rPr>
        <w:t xml:space="preserve"> Федерального закона, - со дня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w:t>
      </w:r>
      <w:hyperlink r:id="rId16" w:history="1">
        <w:r w:rsidRPr="00307259">
          <w:rPr>
            <w:bCs/>
            <w:szCs w:val="28"/>
          </w:rPr>
          <w:t>бюджетным законодательством</w:t>
        </w:r>
      </w:hyperlink>
      <w:r w:rsidRPr="00307259">
        <w:rPr>
          <w:szCs w:val="28"/>
        </w:rPr>
        <w:t xml:space="preserve"> Российской Федерации.</w:t>
      </w:r>
    </w:p>
    <w:bookmarkEnd w:id="11"/>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4. Планы закупок для обеспечения муниципальных нужд Гривенского сельского поселения Калининского района формируются лицами, указанными в </w:t>
      </w:r>
      <w:hyperlink r:id="rId17" w:anchor="sub_1003" w:history="1">
        <w:r w:rsidRPr="00307259">
          <w:rPr>
            <w:bCs/>
            <w:szCs w:val="28"/>
          </w:rPr>
          <w:t>пункте 3</w:t>
        </w:r>
      </w:hyperlink>
      <w:r w:rsidRPr="00307259">
        <w:rPr>
          <w:szCs w:val="28"/>
        </w:rPr>
        <w:t xml:space="preserve"> Порядка, на очередной финансовый год или очередной финансовый </w:t>
      </w:r>
      <w:r w:rsidRPr="00307259">
        <w:rPr>
          <w:szCs w:val="28"/>
        </w:rPr>
        <w:lastRenderedPageBreak/>
        <w:t xml:space="preserve">год и плановый период по </w:t>
      </w:r>
      <w:hyperlink r:id="rId18" w:history="1">
        <w:r w:rsidRPr="00307259">
          <w:rPr>
            <w:bCs/>
            <w:szCs w:val="28"/>
          </w:rPr>
          <w:t>форме</w:t>
        </w:r>
      </w:hyperlink>
      <w:r w:rsidRPr="00307259">
        <w:rPr>
          <w:szCs w:val="28"/>
        </w:rPr>
        <w:t xml:space="preserve">, утвержденной </w:t>
      </w:r>
      <w:hyperlink r:id="rId19" w:history="1">
        <w:r w:rsidRPr="00307259">
          <w:rPr>
            <w:bCs/>
            <w:szCs w:val="28"/>
          </w:rPr>
          <w:t>постановлением</w:t>
        </w:r>
      </w:hyperlink>
      <w:r w:rsidRPr="00307259">
        <w:rPr>
          <w:szCs w:val="28"/>
        </w:rPr>
        <w:t xml:space="preserve"> Правительства Российской Федерации от 21 ноября 2013 года № 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с учетом следующих положений:</w:t>
      </w:r>
    </w:p>
    <w:p w:rsidR="00307259" w:rsidRPr="00307259" w:rsidRDefault="00307259" w:rsidP="00307259">
      <w:pPr>
        <w:widowControl w:val="0"/>
        <w:autoSpaceDE w:val="0"/>
        <w:autoSpaceDN w:val="0"/>
        <w:adjustRightInd w:val="0"/>
        <w:ind w:firstLine="720"/>
        <w:jc w:val="both"/>
        <w:rPr>
          <w:szCs w:val="28"/>
        </w:rPr>
      </w:pPr>
      <w:bookmarkStart w:id="12" w:name="sub_1041"/>
      <w:r w:rsidRPr="00307259">
        <w:rPr>
          <w:szCs w:val="28"/>
        </w:rPr>
        <w:t>1) муниципальные заказчики в сроки, установленные главными распорядителями средств местного бюджета муниципального образования Калининский район, (далее - главные распорядители), но не позднее 1 августа текущего года:</w:t>
      </w:r>
    </w:p>
    <w:bookmarkEnd w:id="12"/>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формируют планы закупок исходя из целей осуществления закупок, определенных с учетом положений </w:t>
      </w:r>
      <w:hyperlink r:id="rId20" w:history="1">
        <w:r w:rsidRPr="00307259">
          <w:rPr>
            <w:bCs/>
            <w:szCs w:val="28"/>
          </w:rPr>
          <w:t>статьи 13</w:t>
        </w:r>
      </w:hyperlink>
      <w:r w:rsidRPr="00307259">
        <w:rPr>
          <w:szCs w:val="28"/>
        </w:rPr>
        <w:t xml:space="preserve"> Федерального закона, и представляют их не позднее 1 августа текущего года главным распорядителям для формирования на их основании в соответствии с </w:t>
      </w:r>
      <w:hyperlink r:id="rId21" w:history="1">
        <w:r w:rsidRPr="00307259">
          <w:rPr>
            <w:bCs/>
            <w:szCs w:val="28"/>
          </w:rPr>
          <w:t>бюджетным законодательством</w:t>
        </w:r>
      </w:hyperlink>
      <w:r w:rsidRPr="00307259">
        <w:rPr>
          <w:szCs w:val="28"/>
        </w:rPr>
        <w:t xml:space="preserve"> Российской Федерации обоснований бюджетных ассигнований на осуществление закупок;</w:t>
      </w:r>
    </w:p>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составлении проекта решения о бюджете обоснований бюджетных ассигнований на осуществление закупок в соответствии с </w:t>
      </w:r>
      <w:hyperlink r:id="rId22" w:history="1">
        <w:r w:rsidRPr="00307259">
          <w:rPr>
            <w:bCs/>
            <w:szCs w:val="28"/>
          </w:rPr>
          <w:t>бюджетным законодательством</w:t>
        </w:r>
      </w:hyperlink>
      <w:r w:rsidRPr="00307259">
        <w:rPr>
          <w:szCs w:val="28"/>
        </w:rPr>
        <w:t xml:space="preserve"> Российской Федерации;</w:t>
      </w:r>
    </w:p>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при необходимости уточняют сформированные планы закупок, после их уточнения и доведения до муниципального заказчика объема прав в денежном выражении на принятие и (или) исполнение обязательств в соответствии с </w:t>
      </w:r>
      <w:hyperlink r:id="rId23" w:history="1">
        <w:r w:rsidRPr="00307259">
          <w:rPr>
            <w:bCs/>
            <w:szCs w:val="28"/>
          </w:rPr>
          <w:t>бюджетным законодательством</w:t>
        </w:r>
      </w:hyperlink>
      <w:r w:rsidRPr="00307259">
        <w:rPr>
          <w:szCs w:val="28"/>
        </w:rPr>
        <w:t xml:space="preserve"> Российской Федерации утверждают в сроки, установленные </w:t>
      </w:r>
      <w:hyperlink r:id="rId24" w:anchor="sub_1003" w:history="1">
        <w:r w:rsidRPr="00307259">
          <w:rPr>
            <w:bCs/>
            <w:szCs w:val="28"/>
          </w:rPr>
          <w:t>пунктом 3</w:t>
        </w:r>
      </w:hyperlink>
      <w:r w:rsidRPr="00307259">
        <w:rPr>
          <w:szCs w:val="28"/>
        </w:rPr>
        <w:t xml:space="preserve"> Порядка, сформированные планы закупок и уведомляют об этом главного распорядителя;</w:t>
      </w:r>
    </w:p>
    <w:p w:rsidR="00307259" w:rsidRPr="00307259" w:rsidRDefault="00307259" w:rsidP="00307259">
      <w:pPr>
        <w:widowControl w:val="0"/>
        <w:autoSpaceDE w:val="0"/>
        <w:autoSpaceDN w:val="0"/>
        <w:adjustRightInd w:val="0"/>
        <w:ind w:firstLine="720"/>
        <w:jc w:val="both"/>
        <w:rPr>
          <w:szCs w:val="28"/>
        </w:rPr>
      </w:pPr>
      <w:bookmarkStart w:id="13" w:name="sub_1042"/>
      <w:r w:rsidRPr="00307259">
        <w:rPr>
          <w:szCs w:val="28"/>
        </w:rPr>
        <w:t xml:space="preserve">2) учреждения, указанные в </w:t>
      </w:r>
      <w:hyperlink r:id="rId25" w:anchor="sub_1032" w:history="1">
        <w:r w:rsidRPr="00307259">
          <w:rPr>
            <w:bCs/>
            <w:szCs w:val="28"/>
          </w:rPr>
          <w:t>подпункте 2 пункта 3</w:t>
        </w:r>
      </w:hyperlink>
      <w:r w:rsidRPr="00307259">
        <w:rPr>
          <w:szCs w:val="28"/>
        </w:rPr>
        <w:t xml:space="preserve"> Порядка, в сроки, установленные органами, осуществляющими функции и полномочия их учредителя, но не позднее 1 августа текущего года:</w:t>
      </w:r>
    </w:p>
    <w:bookmarkEnd w:id="13"/>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формируют планы закупок при планирований в соответствии с законодательством Российской Федерации их финансово-хозяйственной деятельности и представляют их не позднее 1 августа текущего года органам, осуществляющим функции и полномочия их учредителя, для учета при формировании обоснований бюджетных ассигнований в соответствии с </w:t>
      </w:r>
      <w:hyperlink r:id="rId26" w:history="1">
        <w:r w:rsidRPr="00307259">
          <w:rPr>
            <w:bCs/>
            <w:szCs w:val="28"/>
          </w:rPr>
          <w:t>бюджетным законодательством</w:t>
        </w:r>
      </w:hyperlink>
      <w:r w:rsidRPr="00307259">
        <w:rPr>
          <w:szCs w:val="28"/>
        </w:rPr>
        <w:t xml:space="preserve"> Российской Федерации;</w:t>
      </w:r>
    </w:p>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корректируют при необходимости по согласованию с органами, осуществляющими функции и полномочия их учредителя, планы закупок в процессе составления проектов планов их финансово-хозяйственной деятельности и представления в соответствии с </w:t>
      </w:r>
      <w:hyperlink r:id="rId27" w:history="1">
        <w:r w:rsidRPr="00307259">
          <w:rPr>
            <w:bCs/>
            <w:szCs w:val="28"/>
          </w:rPr>
          <w:t>бюджетным законодательством</w:t>
        </w:r>
      </w:hyperlink>
      <w:r w:rsidRPr="00307259">
        <w:rPr>
          <w:szCs w:val="28"/>
        </w:rPr>
        <w:t xml:space="preserve"> Российской Федерации обоснований бюджетных ассигнований;</w:t>
      </w:r>
    </w:p>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при необходимости уточняют планы закупок, после их уточнения и утверждения планов финансово-хозяйственной деятельности утверждают в сроки, установленные </w:t>
      </w:r>
      <w:hyperlink r:id="rId28" w:anchor="sub_1003" w:history="1">
        <w:r w:rsidRPr="00307259">
          <w:rPr>
            <w:bCs/>
            <w:szCs w:val="28"/>
          </w:rPr>
          <w:t>пунктом 3</w:t>
        </w:r>
      </w:hyperlink>
      <w:r w:rsidRPr="00307259">
        <w:rPr>
          <w:szCs w:val="28"/>
        </w:rPr>
        <w:t xml:space="preserve"> Порядка, сформированные планы закупок и уведомляют об этом орган, осуществляющий функции и полномочия их учредителя;</w:t>
      </w:r>
    </w:p>
    <w:p w:rsidR="00307259" w:rsidRPr="00307259" w:rsidRDefault="00307259" w:rsidP="00307259">
      <w:pPr>
        <w:widowControl w:val="0"/>
        <w:autoSpaceDE w:val="0"/>
        <w:autoSpaceDN w:val="0"/>
        <w:adjustRightInd w:val="0"/>
        <w:ind w:firstLine="720"/>
        <w:jc w:val="both"/>
        <w:rPr>
          <w:szCs w:val="28"/>
        </w:rPr>
      </w:pPr>
      <w:bookmarkStart w:id="14" w:name="sub_1043"/>
      <w:r w:rsidRPr="00307259">
        <w:rPr>
          <w:szCs w:val="28"/>
        </w:rPr>
        <w:lastRenderedPageBreak/>
        <w:t xml:space="preserve">3) юридические лица, указанные в </w:t>
      </w:r>
      <w:hyperlink r:id="rId29" w:anchor="sub_1033" w:history="1">
        <w:r w:rsidRPr="00307259">
          <w:rPr>
            <w:bCs/>
            <w:szCs w:val="28"/>
          </w:rPr>
          <w:t>подпункте 3 пункта 3</w:t>
        </w:r>
      </w:hyperlink>
      <w:r w:rsidRPr="00307259">
        <w:rPr>
          <w:szCs w:val="28"/>
        </w:rPr>
        <w:t xml:space="preserve"> Порядка:</w:t>
      </w:r>
    </w:p>
    <w:bookmarkEnd w:id="14"/>
    <w:p w:rsidR="00307259" w:rsidRPr="00307259" w:rsidRDefault="00307259" w:rsidP="00307259">
      <w:pPr>
        <w:widowControl w:val="0"/>
        <w:autoSpaceDE w:val="0"/>
        <w:autoSpaceDN w:val="0"/>
        <w:adjustRightInd w:val="0"/>
        <w:ind w:firstLine="720"/>
        <w:jc w:val="both"/>
        <w:rPr>
          <w:szCs w:val="28"/>
        </w:rPr>
      </w:pPr>
      <w:r w:rsidRPr="00307259">
        <w:rPr>
          <w:szCs w:val="28"/>
        </w:rPr>
        <w:t>формируют планы закупок в сроки, установленные главными распорядителями, но не позднее 1 августа текущего года, после принятия решений (согласования проектов решений) о предоставлении субсидий на осуществление капитальных вложений;</w:t>
      </w:r>
    </w:p>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уточняют при необходимости планы закупок, после их уточнения и заключения соглашений о предоставлении субсидий на осуществление капитальных вложений утверждают в сроки, установленные </w:t>
      </w:r>
      <w:hyperlink r:id="rId30" w:anchor="sub_1003" w:history="1">
        <w:r w:rsidRPr="00307259">
          <w:rPr>
            <w:bCs/>
            <w:szCs w:val="28"/>
          </w:rPr>
          <w:t>пунктом 3</w:t>
        </w:r>
      </w:hyperlink>
      <w:r w:rsidRPr="00307259">
        <w:rPr>
          <w:szCs w:val="28"/>
        </w:rPr>
        <w:t xml:space="preserve"> Порядка, планы закупок;</w:t>
      </w:r>
    </w:p>
    <w:p w:rsidR="00307259" w:rsidRPr="00307259" w:rsidRDefault="00307259" w:rsidP="00307259">
      <w:pPr>
        <w:widowControl w:val="0"/>
        <w:autoSpaceDE w:val="0"/>
        <w:autoSpaceDN w:val="0"/>
        <w:adjustRightInd w:val="0"/>
        <w:ind w:firstLine="720"/>
        <w:jc w:val="both"/>
        <w:rPr>
          <w:szCs w:val="28"/>
        </w:rPr>
      </w:pPr>
      <w:bookmarkStart w:id="15" w:name="sub_1044"/>
      <w:r w:rsidRPr="00307259">
        <w:rPr>
          <w:szCs w:val="28"/>
        </w:rPr>
        <w:t xml:space="preserve">4) юридические лица, указанные в </w:t>
      </w:r>
      <w:hyperlink r:id="rId31" w:anchor="sub_1034" w:history="1">
        <w:r w:rsidRPr="00307259">
          <w:rPr>
            <w:bCs/>
            <w:szCs w:val="28"/>
          </w:rPr>
          <w:t>подпункте 4 пункта 3</w:t>
        </w:r>
      </w:hyperlink>
      <w:r w:rsidRPr="00307259">
        <w:rPr>
          <w:szCs w:val="28"/>
        </w:rPr>
        <w:t xml:space="preserve"> Порядка:</w:t>
      </w:r>
    </w:p>
    <w:bookmarkEnd w:id="15"/>
    <w:p w:rsidR="00307259" w:rsidRPr="00307259" w:rsidRDefault="00307259" w:rsidP="00307259">
      <w:pPr>
        <w:widowControl w:val="0"/>
        <w:autoSpaceDE w:val="0"/>
        <w:autoSpaceDN w:val="0"/>
        <w:adjustRightInd w:val="0"/>
        <w:ind w:firstLine="720"/>
        <w:jc w:val="both"/>
        <w:rPr>
          <w:szCs w:val="28"/>
        </w:rPr>
      </w:pPr>
      <w:r w:rsidRPr="00307259">
        <w:rPr>
          <w:szCs w:val="28"/>
        </w:rPr>
        <w:t>формируют планы закупок в сроки, установленные главными распорядителями, но не позднее 1 августа текущего года, после принятия решений (согласования проектов решений) о подготовке и реализации бюджетных инвестиций в объекты капитального строительства муниципальной собственности муниципального образования Калининский район или приобретении объектов недвижимого имущества в муниципальную собственность Гривенского сельского поселения Калининского района;</w:t>
      </w:r>
    </w:p>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уточняют при необходимости планы закупок, после их уточнения и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w:t>
      </w:r>
      <w:hyperlink r:id="rId32" w:history="1">
        <w:r w:rsidRPr="00307259">
          <w:rPr>
            <w:bCs/>
            <w:szCs w:val="28"/>
          </w:rPr>
          <w:t>бюджетным законодательством</w:t>
        </w:r>
      </w:hyperlink>
      <w:r w:rsidRPr="00307259">
        <w:rPr>
          <w:szCs w:val="28"/>
        </w:rPr>
        <w:t xml:space="preserve"> Российской Федерации утверждают в сроки, установленные </w:t>
      </w:r>
      <w:hyperlink r:id="rId33" w:anchor="sub_1003" w:history="1">
        <w:r w:rsidRPr="00307259">
          <w:rPr>
            <w:bCs/>
            <w:szCs w:val="28"/>
          </w:rPr>
          <w:t>пунктом 3</w:t>
        </w:r>
      </w:hyperlink>
      <w:r w:rsidRPr="00307259">
        <w:rPr>
          <w:szCs w:val="28"/>
        </w:rPr>
        <w:t xml:space="preserve"> Порядка, планы закупок.</w:t>
      </w:r>
    </w:p>
    <w:p w:rsidR="00307259" w:rsidRPr="00307259" w:rsidRDefault="00307259" w:rsidP="00307259">
      <w:pPr>
        <w:widowControl w:val="0"/>
        <w:autoSpaceDE w:val="0"/>
        <w:autoSpaceDN w:val="0"/>
        <w:adjustRightInd w:val="0"/>
        <w:ind w:firstLine="720"/>
        <w:jc w:val="both"/>
        <w:rPr>
          <w:szCs w:val="28"/>
        </w:rPr>
      </w:pPr>
      <w:r w:rsidRPr="00307259">
        <w:rPr>
          <w:szCs w:val="28"/>
        </w:rPr>
        <w:t>5.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w:t>
      </w:r>
    </w:p>
    <w:p w:rsidR="00307259" w:rsidRPr="00307259" w:rsidRDefault="00307259" w:rsidP="00307259">
      <w:pPr>
        <w:widowControl w:val="0"/>
        <w:autoSpaceDE w:val="0"/>
        <w:autoSpaceDN w:val="0"/>
        <w:adjustRightInd w:val="0"/>
        <w:ind w:firstLine="720"/>
        <w:jc w:val="both"/>
        <w:rPr>
          <w:szCs w:val="28"/>
        </w:rPr>
      </w:pPr>
      <w:r w:rsidRPr="00307259">
        <w:rPr>
          <w:szCs w:val="28"/>
        </w:rPr>
        <w:t>6. План закупок формируется на срок, на который составляется решение Совета Гривенского сельского поселения Калининского района о бюджете Гривенского сельского поселения Калининского района.</w:t>
      </w:r>
    </w:p>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7. В планы закупок муниципальных заказчиков в соответствии с </w:t>
      </w:r>
      <w:hyperlink r:id="rId34" w:history="1">
        <w:r w:rsidRPr="00307259">
          <w:rPr>
            <w:bCs/>
            <w:szCs w:val="28"/>
          </w:rPr>
          <w:t>бюджетным законодательством</w:t>
        </w:r>
      </w:hyperlink>
      <w:r w:rsidRPr="00307259">
        <w:rPr>
          <w:szCs w:val="28"/>
        </w:rPr>
        <w:t xml:space="preserve"> Российской Федерации, а также в планы закупок юридических лиц, указанных в </w:t>
      </w:r>
      <w:hyperlink r:id="rId35" w:anchor="sub_1032" w:history="1">
        <w:r w:rsidRPr="00307259">
          <w:rPr>
            <w:bCs/>
            <w:szCs w:val="28"/>
          </w:rPr>
          <w:t>подпунктах 2</w:t>
        </w:r>
      </w:hyperlink>
      <w:r w:rsidRPr="00307259">
        <w:rPr>
          <w:szCs w:val="28"/>
        </w:rPr>
        <w:t xml:space="preserve"> и </w:t>
      </w:r>
      <w:hyperlink r:id="rId36" w:anchor="sub_1033" w:history="1">
        <w:r w:rsidRPr="00307259">
          <w:rPr>
            <w:bCs/>
            <w:szCs w:val="28"/>
          </w:rPr>
          <w:t>3 пункта 3</w:t>
        </w:r>
      </w:hyperlink>
      <w:r w:rsidRPr="00307259">
        <w:rPr>
          <w:szCs w:val="28"/>
        </w:rPr>
        <w:t xml:space="preserve"> Порядка, включается информация о закупках, осуществление которых планируется по истечении планового периода. В этом случае информация вносится в планы закупок на весь срок планируемых закупок с учетом положений Порядка.</w:t>
      </w:r>
    </w:p>
    <w:p w:rsidR="00307259" w:rsidRPr="00307259" w:rsidRDefault="00307259" w:rsidP="00307259">
      <w:pPr>
        <w:widowControl w:val="0"/>
        <w:autoSpaceDE w:val="0"/>
        <w:autoSpaceDN w:val="0"/>
        <w:adjustRightInd w:val="0"/>
        <w:ind w:firstLine="720"/>
        <w:jc w:val="both"/>
        <w:rPr>
          <w:szCs w:val="28"/>
        </w:rPr>
      </w:pPr>
      <w:bookmarkStart w:id="16" w:name="sub_1008"/>
      <w:r w:rsidRPr="00307259">
        <w:rPr>
          <w:szCs w:val="28"/>
        </w:rPr>
        <w:t xml:space="preserve">8. Лица, указанные в </w:t>
      </w:r>
      <w:hyperlink r:id="rId37" w:anchor="sub_1003" w:history="1">
        <w:r w:rsidRPr="00307259">
          <w:rPr>
            <w:bCs/>
            <w:szCs w:val="28"/>
          </w:rPr>
          <w:t>пункте 3</w:t>
        </w:r>
      </w:hyperlink>
      <w:r w:rsidRPr="00307259">
        <w:rPr>
          <w:szCs w:val="28"/>
        </w:rPr>
        <w:t xml:space="preserve"> Порядка, ведут планы закупок в соответствии с положениями </w:t>
      </w:r>
      <w:hyperlink r:id="rId38" w:history="1">
        <w:r w:rsidRPr="00307259">
          <w:rPr>
            <w:bCs/>
            <w:szCs w:val="28"/>
          </w:rPr>
          <w:t>Федерального закона</w:t>
        </w:r>
      </w:hyperlink>
      <w:r w:rsidRPr="00307259">
        <w:rPr>
          <w:szCs w:val="28"/>
        </w:rPr>
        <w:t xml:space="preserve"> и Порядка. Основаниями для внесения изменений в утвержденные планы закупок в случае необходимости являются:</w:t>
      </w:r>
    </w:p>
    <w:p w:rsidR="00307259" w:rsidRPr="00307259" w:rsidRDefault="00307259" w:rsidP="00307259">
      <w:pPr>
        <w:widowControl w:val="0"/>
        <w:autoSpaceDE w:val="0"/>
        <w:autoSpaceDN w:val="0"/>
        <w:adjustRightInd w:val="0"/>
        <w:ind w:firstLine="720"/>
        <w:jc w:val="both"/>
        <w:rPr>
          <w:szCs w:val="28"/>
        </w:rPr>
      </w:pPr>
      <w:bookmarkStart w:id="17" w:name="sub_1081"/>
      <w:bookmarkEnd w:id="16"/>
      <w:r w:rsidRPr="00307259">
        <w:rPr>
          <w:szCs w:val="28"/>
        </w:rPr>
        <w:t xml:space="preserve">1) приведение планов закупок в соответствие с утвержденными изменениями целей осуществления закупок, определенных с учетом положений </w:t>
      </w:r>
      <w:hyperlink r:id="rId39" w:history="1">
        <w:r w:rsidRPr="00307259">
          <w:rPr>
            <w:bCs/>
            <w:szCs w:val="28"/>
          </w:rPr>
          <w:t>статьи 13</w:t>
        </w:r>
      </w:hyperlink>
      <w:r w:rsidRPr="00307259">
        <w:rPr>
          <w:szCs w:val="28"/>
        </w:rPr>
        <w:t xml:space="preserve"> Федерального закона и установленных в соответствии со </w:t>
      </w:r>
      <w:hyperlink r:id="rId40" w:history="1">
        <w:r w:rsidRPr="00307259">
          <w:rPr>
            <w:bCs/>
            <w:szCs w:val="28"/>
          </w:rPr>
          <w:t>статьей 19</w:t>
        </w:r>
      </w:hyperlink>
      <w:r w:rsidRPr="00307259">
        <w:rPr>
          <w:szCs w:val="28"/>
        </w:rPr>
        <w:t xml:space="preserve"> Федерального закона требований к закупаемым товарам, работам, услугам (в том числе предельной цены товаров, работ, услуг) и нормативных затрат на обеспечение функций муниципальных органов и подведомственных им казенных учреждений;</w:t>
      </w:r>
    </w:p>
    <w:p w:rsidR="00307259" w:rsidRPr="00307259" w:rsidRDefault="00307259" w:rsidP="00307259">
      <w:pPr>
        <w:widowControl w:val="0"/>
        <w:autoSpaceDE w:val="0"/>
        <w:autoSpaceDN w:val="0"/>
        <w:adjustRightInd w:val="0"/>
        <w:ind w:firstLine="720"/>
        <w:jc w:val="both"/>
        <w:rPr>
          <w:szCs w:val="28"/>
        </w:rPr>
      </w:pPr>
      <w:bookmarkStart w:id="18" w:name="sub_1082"/>
      <w:bookmarkEnd w:id="17"/>
      <w:r w:rsidRPr="00307259">
        <w:rPr>
          <w:szCs w:val="28"/>
        </w:rPr>
        <w:lastRenderedPageBreak/>
        <w:t>2) приведение планов закупок в соответствие с решениями Совета Гривенского сельского поселения Калининского района о внесении изменений в решение Совета Гривенского сельского поселения Калининского района о местном бюджете на текущий финансовый год (текущий финансовый год и плановый период);</w:t>
      </w:r>
    </w:p>
    <w:p w:rsidR="00307259" w:rsidRPr="00307259" w:rsidRDefault="00307259" w:rsidP="00307259">
      <w:pPr>
        <w:widowControl w:val="0"/>
        <w:autoSpaceDE w:val="0"/>
        <w:autoSpaceDN w:val="0"/>
        <w:adjustRightInd w:val="0"/>
        <w:ind w:firstLine="720"/>
        <w:jc w:val="both"/>
        <w:rPr>
          <w:szCs w:val="28"/>
        </w:rPr>
      </w:pPr>
      <w:bookmarkStart w:id="19" w:name="sub_1083"/>
      <w:bookmarkEnd w:id="18"/>
      <w:r w:rsidRPr="00307259">
        <w:rPr>
          <w:szCs w:val="28"/>
        </w:rPr>
        <w:t>3)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Краснодарского края, решений, поручений главы администрации (губернатора) Краснодарского края, решений Совета Гривенского сельского поселения Калининского района, муниципальных правовых актов, которые приняты после утверждения планов закупок и не приводят к изменению объема бюджетных ассигнований, утвержденных законом (решением) о бюджете;</w:t>
      </w:r>
    </w:p>
    <w:p w:rsidR="00307259" w:rsidRPr="00307259" w:rsidRDefault="00307259" w:rsidP="00307259">
      <w:pPr>
        <w:widowControl w:val="0"/>
        <w:autoSpaceDE w:val="0"/>
        <w:autoSpaceDN w:val="0"/>
        <w:adjustRightInd w:val="0"/>
        <w:ind w:firstLine="720"/>
        <w:jc w:val="both"/>
        <w:rPr>
          <w:szCs w:val="28"/>
        </w:rPr>
      </w:pPr>
      <w:bookmarkStart w:id="20" w:name="sub_1084"/>
      <w:bookmarkEnd w:id="19"/>
      <w:r w:rsidRPr="00307259">
        <w:rPr>
          <w:szCs w:val="28"/>
        </w:rPr>
        <w:t>4) реализация решения, принятого муниципальным заказчиком или юридическим лицом по итогам обязательного общественного обсуждения закупок;</w:t>
      </w:r>
    </w:p>
    <w:p w:rsidR="00307259" w:rsidRPr="00307259" w:rsidRDefault="00307259" w:rsidP="00307259">
      <w:pPr>
        <w:widowControl w:val="0"/>
        <w:autoSpaceDE w:val="0"/>
        <w:autoSpaceDN w:val="0"/>
        <w:adjustRightInd w:val="0"/>
        <w:ind w:firstLine="720"/>
        <w:jc w:val="both"/>
        <w:rPr>
          <w:szCs w:val="28"/>
        </w:rPr>
      </w:pPr>
      <w:bookmarkStart w:id="21" w:name="sub_1085"/>
      <w:bookmarkEnd w:id="20"/>
      <w:r w:rsidRPr="00307259">
        <w:rPr>
          <w:szCs w:val="28"/>
        </w:rPr>
        <w:t>5) использование в соответствии с законодательством Российской Федерации экономии, полученной при осуществлении закупок;</w:t>
      </w:r>
    </w:p>
    <w:p w:rsidR="00307259" w:rsidRPr="00307259" w:rsidRDefault="00307259" w:rsidP="00307259">
      <w:pPr>
        <w:widowControl w:val="0"/>
        <w:autoSpaceDE w:val="0"/>
        <w:autoSpaceDN w:val="0"/>
        <w:adjustRightInd w:val="0"/>
        <w:ind w:firstLine="720"/>
        <w:jc w:val="both"/>
        <w:rPr>
          <w:szCs w:val="28"/>
        </w:rPr>
      </w:pPr>
      <w:bookmarkStart w:id="22" w:name="sub_1086"/>
      <w:bookmarkEnd w:id="21"/>
      <w:r w:rsidRPr="00307259">
        <w:rPr>
          <w:szCs w:val="28"/>
        </w:rPr>
        <w:t xml:space="preserve">6) выдача предписания органами контроля, определенными </w:t>
      </w:r>
      <w:hyperlink r:id="rId41" w:history="1">
        <w:r w:rsidRPr="00307259">
          <w:rPr>
            <w:bCs/>
            <w:szCs w:val="28"/>
          </w:rPr>
          <w:t>статьей 99</w:t>
        </w:r>
      </w:hyperlink>
      <w:r w:rsidRPr="00307259">
        <w:rPr>
          <w:szCs w:val="28"/>
        </w:rPr>
        <w:t xml:space="preserve"> Федерального закона, в том числе об аннулировании процедуры определения поставщиков (подрядчиков, исполнителей).</w:t>
      </w:r>
    </w:p>
    <w:p w:rsidR="00307259" w:rsidRPr="00307259" w:rsidRDefault="00307259" w:rsidP="00307259">
      <w:pPr>
        <w:widowControl w:val="0"/>
        <w:autoSpaceDE w:val="0"/>
        <w:autoSpaceDN w:val="0"/>
        <w:adjustRightInd w:val="0"/>
        <w:ind w:firstLine="720"/>
        <w:jc w:val="both"/>
        <w:rPr>
          <w:szCs w:val="28"/>
        </w:rPr>
      </w:pPr>
      <w:bookmarkStart w:id="23" w:name="sub_1009"/>
      <w:bookmarkEnd w:id="22"/>
      <w:r w:rsidRPr="00307259">
        <w:rPr>
          <w:szCs w:val="28"/>
        </w:rPr>
        <w:t xml:space="preserve">9. В план закупок включается информация о закупках, извещение об осуществлении которых планируется разместить, либо приглашение принять участие в определении поставщика (подрядчика, исполнителя) которых планируется направить в установленных </w:t>
      </w:r>
      <w:hyperlink r:id="rId42" w:history="1">
        <w:r w:rsidRPr="00307259">
          <w:rPr>
            <w:bCs/>
            <w:szCs w:val="28"/>
          </w:rPr>
          <w:t>Федеральным законом</w:t>
        </w:r>
      </w:hyperlink>
      <w:r w:rsidRPr="00307259">
        <w:rPr>
          <w:szCs w:val="28"/>
        </w:rPr>
        <w:t xml:space="preserve"> случаях в очередном финансовом году и (или) плановом периоде, а также информация о закупках у единственного поставщика (подрядчика, исполнителя), контракты с которым планируются к заключению в течение указанного периода.</w:t>
      </w:r>
    </w:p>
    <w:bookmarkEnd w:id="23"/>
    <w:p w:rsidR="00307259" w:rsidRPr="00307259" w:rsidRDefault="00307259" w:rsidP="00307259">
      <w:pPr>
        <w:widowControl w:val="0"/>
        <w:autoSpaceDE w:val="0"/>
        <w:autoSpaceDN w:val="0"/>
        <w:adjustRightInd w:val="0"/>
        <w:ind w:firstLine="720"/>
        <w:jc w:val="both"/>
        <w:rPr>
          <w:szCs w:val="28"/>
        </w:rPr>
      </w:pPr>
      <w:r w:rsidRPr="00307259">
        <w:rPr>
          <w:szCs w:val="28"/>
        </w:rPr>
        <w:t xml:space="preserve">10. Формирование, утверждение и ведение планов закупок юридическими лицами, указанными </w:t>
      </w:r>
      <w:bookmarkStart w:id="24" w:name="_GoBack"/>
      <w:r w:rsidRPr="00307259">
        <w:rPr>
          <w:szCs w:val="28"/>
        </w:rPr>
        <w:t xml:space="preserve">в </w:t>
      </w:r>
      <w:hyperlink r:id="rId43" w:anchor="sub_1034" w:history="1">
        <w:r w:rsidRPr="00307259">
          <w:rPr>
            <w:bCs/>
            <w:szCs w:val="28"/>
          </w:rPr>
          <w:t>подпункте 4 пункта 3</w:t>
        </w:r>
      </w:hyperlink>
      <w:r w:rsidRPr="00307259">
        <w:rPr>
          <w:szCs w:val="28"/>
        </w:rPr>
        <w:t xml:space="preserve"> </w:t>
      </w:r>
      <w:bookmarkEnd w:id="24"/>
      <w:r w:rsidRPr="00307259">
        <w:rPr>
          <w:szCs w:val="28"/>
        </w:rPr>
        <w:t>Порядка, осуществляются от лица органа местного самоуправления Гривенского сельского поселения Калининского района, передавших этим лицам полномочия муниципального заказчика.</w:t>
      </w:r>
    </w:p>
    <w:p w:rsidR="00307259" w:rsidRPr="00307259" w:rsidRDefault="00307259" w:rsidP="00307259">
      <w:pPr>
        <w:widowControl w:val="0"/>
        <w:autoSpaceDE w:val="0"/>
        <w:autoSpaceDN w:val="0"/>
        <w:adjustRightInd w:val="0"/>
        <w:ind w:firstLine="720"/>
        <w:jc w:val="both"/>
        <w:rPr>
          <w:szCs w:val="28"/>
        </w:rPr>
      </w:pPr>
      <w:r w:rsidRPr="00307259">
        <w:rPr>
          <w:szCs w:val="28"/>
        </w:rPr>
        <w:t>11. Утвержденный план закупок подлежит размещению в единой информационной системе в течение трех рабочих дней со дня утверждения или изменения такого плана.</w:t>
      </w:r>
    </w:p>
    <w:p w:rsidR="00307259" w:rsidRPr="00307259" w:rsidRDefault="00307259" w:rsidP="00307259">
      <w:pPr>
        <w:widowControl w:val="0"/>
        <w:autoSpaceDE w:val="0"/>
        <w:autoSpaceDN w:val="0"/>
        <w:adjustRightInd w:val="0"/>
        <w:ind w:firstLine="720"/>
        <w:jc w:val="both"/>
        <w:rPr>
          <w:szCs w:val="28"/>
        </w:rPr>
      </w:pPr>
    </w:p>
    <w:bookmarkEnd w:id="7"/>
    <w:p w:rsidR="00307259" w:rsidRPr="00307259" w:rsidRDefault="00307259" w:rsidP="00307259">
      <w:pPr>
        <w:widowControl w:val="0"/>
        <w:autoSpaceDE w:val="0"/>
        <w:autoSpaceDN w:val="0"/>
        <w:adjustRightInd w:val="0"/>
        <w:ind w:firstLine="720"/>
        <w:jc w:val="both"/>
        <w:rPr>
          <w:szCs w:val="28"/>
        </w:rPr>
      </w:pPr>
    </w:p>
    <w:p w:rsidR="00307259" w:rsidRPr="00307259" w:rsidRDefault="00307259" w:rsidP="00307259">
      <w:pPr>
        <w:widowControl w:val="0"/>
        <w:autoSpaceDE w:val="0"/>
        <w:autoSpaceDN w:val="0"/>
        <w:adjustRightInd w:val="0"/>
        <w:ind w:firstLine="720"/>
        <w:jc w:val="both"/>
        <w:rPr>
          <w:szCs w:val="28"/>
        </w:rPr>
      </w:pPr>
    </w:p>
    <w:tbl>
      <w:tblPr>
        <w:tblW w:w="0" w:type="auto"/>
        <w:tblInd w:w="108" w:type="dxa"/>
        <w:tblLook w:val="04A0" w:firstRow="1" w:lastRow="0" w:firstColumn="1" w:lastColumn="0" w:noHBand="0" w:noVBand="1"/>
      </w:tblPr>
      <w:tblGrid>
        <w:gridCol w:w="6464"/>
        <w:gridCol w:w="3282"/>
      </w:tblGrid>
      <w:tr w:rsidR="00307259" w:rsidRPr="00307259" w:rsidTr="00307259">
        <w:tc>
          <w:tcPr>
            <w:tcW w:w="6666" w:type="dxa"/>
            <w:hideMark/>
          </w:tcPr>
          <w:p w:rsidR="00307259" w:rsidRPr="00307259" w:rsidRDefault="00307259" w:rsidP="00307259">
            <w:pPr>
              <w:widowControl w:val="0"/>
              <w:autoSpaceDE w:val="0"/>
              <w:autoSpaceDN w:val="0"/>
              <w:adjustRightInd w:val="0"/>
              <w:spacing w:line="276" w:lineRule="auto"/>
              <w:rPr>
                <w:szCs w:val="28"/>
                <w:lang w:eastAsia="en-US"/>
              </w:rPr>
            </w:pPr>
            <w:r w:rsidRPr="00307259">
              <w:rPr>
                <w:szCs w:val="28"/>
                <w:lang w:eastAsia="en-US"/>
              </w:rPr>
              <w:t xml:space="preserve">Заместитель главы Гривенского сельского поселения Калининского района                           </w:t>
            </w:r>
          </w:p>
        </w:tc>
        <w:tc>
          <w:tcPr>
            <w:tcW w:w="3333" w:type="dxa"/>
          </w:tcPr>
          <w:p w:rsidR="00307259" w:rsidRPr="00307259" w:rsidRDefault="00307259" w:rsidP="00307259">
            <w:pPr>
              <w:widowControl w:val="0"/>
              <w:autoSpaceDE w:val="0"/>
              <w:autoSpaceDN w:val="0"/>
              <w:adjustRightInd w:val="0"/>
              <w:spacing w:line="276" w:lineRule="auto"/>
              <w:jc w:val="right"/>
              <w:rPr>
                <w:szCs w:val="28"/>
                <w:lang w:eastAsia="en-US"/>
              </w:rPr>
            </w:pPr>
            <w:r w:rsidRPr="00307259">
              <w:rPr>
                <w:szCs w:val="28"/>
                <w:lang w:eastAsia="en-US"/>
              </w:rPr>
              <w:t xml:space="preserve">А.П.Подгорный                                  </w:t>
            </w:r>
          </w:p>
          <w:p w:rsidR="00307259" w:rsidRPr="00307259" w:rsidRDefault="00307259" w:rsidP="00307259">
            <w:pPr>
              <w:widowControl w:val="0"/>
              <w:autoSpaceDE w:val="0"/>
              <w:autoSpaceDN w:val="0"/>
              <w:adjustRightInd w:val="0"/>
              <w:spacing w:line="276" w:lineRule="auto"/>
              <w:ind w:firstLine="720"/>
              <w:jc w:val="both"/>
              <w:rPr>
                <w:sz w:val="24"/>
                <w:lang w:eastAsia="en-US"/>
              </w:rPr>
            </w:pPr>
          </w:p>
          <w:p w:rsidR="00307259" w:rsidRPr="00307259" w:rsidRDefault="00307259" w:rsidP="00307259">
            <w:pPr>
              <w:widowControl w:val="0"/>
              <w:autoSpaceDE w:val="0"/>
              <w:autoSpaceDN w:val="0"/>
              <w:adjustRightInd w:val="0"/>
              <w:spacing w:line="276" w:lineRule="auto"/>
              <w:ind w:firstLine="720"/>
              <w:jc w:val="both"/>
              <w:rPr>
                <w:sz w:val="24"/>
                <w:lang w:eastAsia="en-US"/>
              </w:rPr>
            </w:pPr>
          </w:p>
        </w:tc>
      </w:tr>
    </w:tbl>
    <w:p w:rsidR="00307259" w:rsidRPr="00307259" w:rsidRDefault="00307259" w:rsidP="00307259">
      <w:pPr>
        <w:widowControl w:val="0"/>
        <w:autoSpaceDE w:val="0"/>
        <w:autoSpaceDN w:val="0"/>
        <w:adjustRightInd w:val="0"/>
        <w:ind w:firstLine="720"/>
        <w:jc w:val="both"/>
        <w:rPr>
          <w:szCs w:val="28"/>
        </w:rPr>
      </w:pPr>
    </w:p>
    <w:p w:rsidR="00527949" w:rsidRPr="00307259" w:rsidRDefault="00527949" w:rsidP="00527949">
      <w:pPr>
        <w:jc w:val="both"/>
        <w:rPr>
          <w:szCs w:val="28"/>
        </w:rPr>
      </w:pPr>
    </w:p>
    <w:p w:rsidR="00527949" w:rsidRPr="00307259" w:rsidRDefault="00527949" w:rsidP="00527949">
      <w:pPr>
        <w:jc w:val="both"/>
        <w:rPr>
          <w:szCs w:val="28"/>
        </w:rPr>
      </w:pPr>
    </w:p>
    <w:p w:rsidR="00527949" w:rsidRDefault="00527949" w:rsidP="00527949">
      <w:pPr>
        <w:jc w:val="both"/>
        <w:rPr>
          <w:szCs w:val="28"/>
        </w:rPr>
      </w:pPr>
    </w:p>
    <w:p w:rsidR="00527949" w:rsidRDefault="00527949" w:rsidP="00527949">
      <w:pPr>
        <w:jc w:val="both"/>
        <w:rPr>
          <w:szCs w:val="28"/>
        </w:rPr>
      </w:pPr>
    </w:p>
    <w:p w:rsidR="00795900" w:rsidRDefault="00795900" w:rsidP="00795900">
      <w:pPr>
        <w:jc w:val="both"/>
        <w:rPr>
          <w:szCs w:val="28"/>
        </w:rPr>
      </w:pPr>
    </w:p>
    <w:sectPr w:rsidR="00795900" w:rsidSect="00920EC7">
      <w:footnotePr>
        <w:numRestart w:val="eachPage"/>
      </w:footnotePr>
      <w:type w:val="continuous"/>
      <w:pgSz w:w="11906" w:h="16838"/>
      <w:pgMar w:top="284" w:right="567" w:bottom="1134" w:left="1701" w:header="709" w:footer="709"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A5D" w:rsidRDefault="00551A5D" w:rsidP="004E4816">
      <w:r>
        <w:separator/>
      </w:r>
    </w:p>
  </w:endnote>
  <w:endnote w:type="continuationSeparator" w:id="0">
    <w:p w:rsidR="00551A5D" w:rsidRDefault="00551A5D" w:rsidP="004E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A5D" w:rsidRDefault="00551A5D" w:rsidP="004E4816">
      <w:r>
        <w:separator/>
      </w:r>
    </w:p>
  </w:footnote>
  <w:footnote w:type="continuationSeparator" w:id="0">
    <w:p w:rsidR="00551A5D" w:rsidRDefault="00551A5D" w:rsidP="004E4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25DDC"/>
    <w:rsid w:val="00027A20"/>
    <w:rsid w:val="00031D77"/>
    <w:rsid w:val="00050684"/>
    <w:rsid w:val="000A1A83"/>
    <w:rsid w:val="000C4D47"/>
    <w:rsid w:val="00123F5A"/>
    <w:rsid w:val="001442DC"/>
    <w:rsid w:val="001B6DC0"/>
    <w:rsid w:val="0020210F"/>
    <w:rsid w:val="00214F32"/>
    <w:rsid w:val="00235FF6"/>
    <w:rsid w:val="0026079E"/>
    <w:rsid w:val="00296BF2"/>
    <w:rsid w:val="002971ED"/>
    <w:rsid w:val="002C26D0"/>
    <w:rsid w:val="002F73C8"/>
    <w:rsid w:val="00307259"/>
    <w:rsid w:val="003A37B0"/>
    <w:rsid w:val="00436F81"/>
    <w:rsid w:val="00445FF1"/>
    <w:rsid w:val="004A0305"/>
    <w:rsid w:val="004B0C24"/>
    <w:rsid w:val="004E4816"/>
    <w:rsid w:val="00512219"/>
    <w:rsid w:val="00527949"/>
    <w:rsid w:val="00551A5D"/>
    <w:rsid w:val="00555F45"/>
    <w:rsid w:val="00572276"/>
    <w:rsid w:val="005A0C34"/>
    <w:rsid w:val="005D1EA9"/>
    <w:rsid w:val="005F61A1"/>
    <w:rsid w:val="00662C79"/>
    <w:rsid w:val="006935FD"/>
    <w:rsid w:val="006A3943"/>
    <w:rsid w:val="006A7775"/>
    <w:rsid w:val="00706DC6"/>
    <w:rsid w:val="00751F8F"/>
    <w:rsid w:val="007627B0"/>
    <w:rsid w:val="007845F8"/>
    <w:rsid w:val="00795900"/>
    <w:rsid w:val="007A0516"/>
    <w:rsid w:val="007A2474"/>
    <w:rsid w:val="00802B4F"/>
    <w:rsid w:val="008C286F"/>
    <w:rsid w:val="00901342"/>
    <w:rsid w:val="00920EC7"/>
    <w:rsid w:val="00931BC8"/>
    <w:rsid w:val="00935F2D"/>
    <w:rsid w:val="0094296E"/>
    <w:rsid w:val="009625A7"/>
    <w:rsid w:val="00985D24"/>
    <w:rsid w:val="009E173F"/>
    <w:rsid w:val="00A274C7"/>
    <w:rsid w:val="00A52179"/>
    <w:rsid w:val="00A62E16"/>
    <w:rsid w:val="00AA6FFC"/>
    <w:rsid w:val="00AC088F"/>
    <w:rsid w:val="00B041A1"/>
    <w:rsid w:val="00B16085"/>
    <w:rsid w:val="00B37059"/>
    <w:rsid w:val="00B55CA4"/>
    <w:rsid w:val="00C173DA"/>
    <w:rsid w:val="00C548A9"/>
    <w:rsid w:val="00C70A84"/>
    <w:rsid w:val="00C97192"/>
    <w:rsid w:val="00CE526F"/>
    <w:rsid w:val="00D049EA"/>
    <w:rsid w:val="00D247DD"/>
    <w:rsid w:val="00D25DDC"/>
    <w:rsid w:val="00D45F0C"/>
    <w:rsid w:val="00D50C3D"/>
    <w:rsid w:val="00D5702D"/>
    <w:rsid w:val="00DB09F5"/>
    <w:rsid w:val="00DB5573"/>
    <w:rsid w:val="00DD0433"/>
    <w:rsid w:val="00E735DC"/>
    <w:rsid w:val="00EA14D2"/>
    <w:rsid w:val="00EC109A"/>
    <w:rsid w:val="00F0450F"/>
    <w:rsid w:val="00F35012"/>
    <w:rsid w:val="00F550CB"/>
    <w:rsid w:val="00F8613D"/>
    <w:rsid w:val="00FE5982"/>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204FC4-94AB-4981-80B1-2C4AF940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DDC"/>
    <w:rPr>
      <w:sz w:val="28"/>
      <w:szCs w:val="24"/>
    </w:rPr>
  </w:style>
  <w:style w:type="paragraph" w:styleId="1">
    <w:name w:val="heading 1"/>
    <w:basedOn w:val="a"/>
    <w:next w:val="a"/>
    <w:link w:val="10"/>
    <w:qFormat/>
    <w:rsid w:val="003072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D25DDC"/>
    <w:pPr>
      <w:keepNext/>
      <w:jc w:val="center"/>
      <w:outlineLvl w:val="1"/>
    </w:pPr>
    <w:rPr>
      <w:b/>
      <w:bCs/>
    </w:rPr>
  </w:style>
  <w:style w:type="paragraph" w:styleId="3">
    <w:name w:val="heading 3"/>
    <w:basedOn w:val="a"/>
    <w:next w:val="a"/>
    <w:link w:val="30"/>
    <w:qFormat/>
    <w:rsid w:val="00D25DDC"/>
    <w:pPr>
      <w:keepNext/>
      <w:jc w:val="center"/>
      <w:outlineLvl w:val="2"/>
    </w:pPr>
    <w:rPr>
      <w:b/>
      <w:bCs/>
      <w:caps/>
      <w:sz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25DDC"/>
    <w:pPr>
      <w:tabs>
        <w:tab w:val="center" w:pos="4677"/>
        <w:tab w:val="right" w:pos="9355"/>
      </w:tabs>
    </w:pPr>
  </w:style>
  <w:style w:type="paragraph" w:customStyle="1" w:styleId="a5">
    <w:name w:val="Знак Знак Знак"/>
    <w:basedOn w:val="a"/>
    <w:rsid w:val="00795900"/>
    <w:rPr>
      <w:rFonts w:ascii="Arial" w:hAnsi="Arial" w:cs="Arial"/>
      <w:sz w:val="24"/>
      <w:lang w:val="pl-PL" w:eastAsia="pl-PL"/>
    </w:rPr>
  </w:style>
  <w:style w:type="character" w:customStyle="1" w:styleId="a6">
    <w:name w:val="Цветовое выделение"/>
    <w:rsid w:val="00795900"/>
    <w:rPr>
      <w:b/>
      <w:bCs/>
      <w:color w:val="26282F"/>
    </w:rPr>
  </w:style>
  <w:style w:type="paragraph" w:customStyle="1" w:styleId="a7">
    <w:name w:val="Нормальный (таблица)"/>
    <w:basedOn w:val="a"/>
    <w:next w:val="a"/>
    <w:rsid w:val="00795900"/>
    <w:pPr>
      <w:widowControl w:val="0"/>
      <w:autoSpaceDE w:val="0"/>
      <w:autoSpaceDN w:val="0"/>
      <w:adjustRightInd w:val="0"/>
      <w:jc w:val="both"/>
    </w:pPr>
    <w:rPr>
      <w:rFonts w:ascii="Arial" w:hAnsi="Arial" w:cs="Arial"/>
      <w:sz w:val="26"/>
      <w:szCs w:val="26"/>
    </w:rPr>
  </w:style>
  <w:style w:type="paragraph" w:customStyle="1" w:styleId="a8">
    <w:name w:val="Прижатый влево"/>
    <w:basedOn w:val="a"/>
    <w:next w:val="a"/>
    <w:rsid w:val="00795900"/>
    <w:pPr>
      <w:widowControl w:val="0"/>
      <w:autoSpaceDE w:val="0"/>
      <w:autoSpaceDN w:val="0"/>
      <w:adjustRightInd w:val="0"/>
    </w:pPr>
    <w:rPr>
      <w:rFonts w:ascii="Arial" w:hAnsi="Arial" w:cs="Arial"/>
      <w:sz w:val="26"/>
      <w:szCs w:val="26"/>
    </w:rPr>
  </w:style>
  <w:style w:type="paragraph" w:styleId="a9">
    <w:name w:val="Balloon Text"/>
    <w:basedOn w:val="a"/>
    <w:link w:val="aa"/>
    <w:rsid w:val="005D1EA9"/>
    <w:rPr>
      <w:rFonts w:ascii="Tahoma" w:hAnsi="Tahoma" w:cs="Tahoma"/>
      <w:sz w:val="16"/>
      <w:szCs w:val="16"/>
    </w:rPr>
  </w:style>
  <w:style w:type="character" w:customStyle="1" w:styleId="aa">
    <w:name w:val="Текст выноски Знак"/>
    <w:basedOn w:val="a0"/>
    <w:link w:val="a9"/>
    <w:rsid w:val="005D1EA9"/>
    <w:rPr>
      <w:rFonts w:ascii="Tahoma" w:hAnsi="Tahoma" w:cs="Tahoma"/>
      <w:sz w:val="16"/>
      <w:szCs w:val="16"/>
    </w:rPr>
  </w:style>
  <w:style w:type="paragraph" w:styleId="ab">
    <w:name w:val="endnote text"/>
    <w:basedOn w:val="a"/>
    <w:link w:val="ac"/>
    <w:rsid w:val="004E4816"/>
    <w:rPr>
      <w:sz w:val="20"/>
      <w:szCs w:val="20"/>
    </w:rPr>
  </w:style>
  <w:style w:type="character" w:customStyle="1" w:styleId="ac">
    <w:name w:val="Текст концевой сноски Знак"/>
    <w:basedOn w:val="a0"/>
    <w:link w:val="ab"/>
    <w:rsid w:val="004E4816"/>
  </w:style>
  <w:style w:type="character" w:styleId="ad">
    <w:name w:val="endnote reference"/>
    <w:basedOn w:val="a0"/>
    <w:rsid w:val="004E4816"/>
    <w:rPr>
      <w:vertAlign w:val="superscript"/>
    </w:rPr>
  </w:style>
  <w:style w:type="paragraph" w:styleId="ae">
    <w:name w:val="footnote text"/>
    <w:basedOn w:val="a"/>
    <w:link w:val="af"/>
    <w:rsid w:val="004E4816"/>
    <w:rPr>
      <w:sz w:val="20"/>
      <w:szCs w:val="20"/>
    </w:rPr>
  </w:style>
  <w:style w:type="character" w:customStyle="1" w:styleId="af">
    <w:name w:val="Текст сноски Знак"/>
    <w:basedOn w:val="a0"/>
    <w:link w:val="ae"/>
    <w:rsid w:val="004E4816"/>
  </w:style>
  <w:style w:type="character" w:styleId="af0">
    <w:name w:val="footnote reference"/>
    <w:basedOn w:val="a0"/>
    <w:rsid w:val="004E4816"/>
    <w:rPr>
      <w:vertAlign w:val="superscript"/>
    </w:rPr>
  </w:style>
  <w:style w:type="character" w:styleId="af1">
    <w:name w:val="line number"/>
    <w:basedOn w:val="a0"/>
    <w:rsid w:val="00802B4F"/>
  </w:style>
  <w:style w:type="paragraph" w:styleId="af2">
    <w:name w:val="footer"/>
    <w:basedOn w:val="a"/>
    <w:link w:val="af3"/>
    <w:rsid w:val="006935FD"/>
    <w:pPr>
      <w:tabs>
        <w:tab w:val="center" w:pos="4677"/>
        <w:tab w:val="right" w:pos="9355"/>
      </w:tabs>
    </w:pPr>
  </w:style>
  <w:style w:type="character" w:customStyle="1" w:styleId="af3">
    <w:name w:val="Нижний колонтитул Знак"/>
    <w:basedOn w:val="a0"/>
    <w:link w:val="af2"/>
    <w:rsid w:val="006935FD"/>
    <w:rPr>
      <w:sz w:val="28"/>
      <w:szCs w:val="24"/>
    </w:rPr>
  </w:style>
  <w:style w:type="character" w:customStyle="1" w:styleId="a4">
    <w:name w:val="Верхний колонтитул Знак"/>
    <w:basedOn w:val="a0"/>
    <w:link w:val="a3"/>
    <w:uiPriority w:val="99"/>
    <w:rsid w:val="006935FD"/>
    <w:rPr>
      <w:sz w:val="28"/>
      <w:szCs w:val="24"/>
    </w:rPr>
  </w:style>
  <w:style w:type="character" w:customStyle="1" w:styleId="af4">
    <w:name w:val="Гипертекстовая ссылка"/>
    <w:basedOn w:val="a6"/>
    <w:uiPriority w:val="99"/>
    <w:rsid w:val="00F550CB"/>
    <w:rPr>
      <w:b/>
      <w:bCs/>
      <w:color w:val="106BBE"/>
    </w:rPr>
  </w:style>
  <w:style w:type="character" w:customStyle="1" w:styleId="20">
    <w:name w:val="Заголовок 2 Знак"/>
    <w:basedOn w:val="a0"/>
    <w:link w:val="2"/>
    <w:rsid w:val="00B041A1"/>
    <w:rPr>
      <w:b/>
      <w:bCs/>
      <w:sz w:val="28"/>
      <w:szCs w:val="24"/>
    </w:rPr>
  </w:style>
  <w:style w:type="character" w:customStyle="1" w:styleId="30">
    <w:name w:val="Заголовок 3 Знак"/>
    <w:basedOn w:val="a0"/>
    <w:link w:val="3"/>
    <w:rsid w:val="00B041A1"/>
    <w:rPr>
      <w:b/>
      <w:bCs/>
      <w:caps/>
      <w:sz w:val="27"/>
      <w:szCs w:val="24"/>
    </w:rPr>
  </w:style>
  <w:style w:type="paragraph" w:styleId="af5">
    <w:name w:val="No Spacing"/>
    <w:uiPriority w:val="1"/>
    <w:qFormat/>
    <w:rsid w:val="00B041A1"/>
    <w:rPr>
      <w:rFonts w:ascii="Calibri" w:hAnsi="Calibri"/>
      <w:sz w:val="22"/>
      <w:szCs w:val="22"/>
    </w:rPr>
  </w:style>
  <w:style w:type="character" w:customStyle="1" w:styleId="10">
    <w:name w:val="Заголовок 1 Знак"/>
    <w:basedOn w:val="a0"/>
    <w:link w:val="1"/>
    <w:rsid w:val="0030725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75889">
      <w:bodyDiv w:val="1"/>
      <w:marLeft w:val="0"/>
      <w:marRight w:val="0"/>
      <w:marTop w:val="0"/>
      <w:marBottom w:val="0"/>
      <w:divBdr>
        <w:top w:val="none" w:sz="0" w:space="0" w:color="auto"/>
        <w:left w:val="none" w:sz="0" w:space="0" w:color="auto"/>
        <w:bottom w:val="none" w:sz="0" w:space="0" w:color="auto"/>
        <w:right w:val="none" w:sz="0" w:space="0" w:color="auto"/>
      </w:divBdr>
    </w:div>
    <w:div w:id="55970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53464.175" TargetMode="External"/><Relationship Id="rId13" Type="http://schemas.openxmlformats.org/officeDocument/2006/relationships/hyperlink" Target="garantF1://70253464.156" TargetMode="External"/><Relationship Id="rId18" Type="http://schemas.openxmlformats.org/officeDocument/2006/relationships/hyperlink" Target="garantF1://70414250.1000" TargetMode="External"/><Relationship Id="rId26" Type="http://schemas.openxmlformats.org/officeDocument/2006/relationships/hyperlink" Target="garantF1://12012604.20001" TargetMode="External"/><Relationship Id="rId39" Type="http://schemas.openxmlformats.org/officeDocument/2006/relationships/hyperlink" Target="garantF1://70253464.13" TargetMode="External"/><Relationship Id="rId3" Type="http://schemas.openxmlformats.org/officeDocument/2006/relationships/settings" Target="settings.xml"/><Relationship Id="rId21" Type="http://schemas.openxmlformats.org/officeDocument/2006/relationships/hyperlink" Target="garantF1://12012604.20001" TargetMode="External"/><Relationship Id="rId34" Type="http://schemas.openxmlformats.org/officeDocument/2006/relationships/hyperlink" Target="garantF1://12012604.20001" TargetMode="External"/><Relationship Id="rId42" Type="http://schemas.openxmlformats.org/officeDocument/2006/relationships/hyperlink" Target="garantF1://70253464.0" TargetMode="External"/><Relationship Id="rId7" Type="http://schemas.openxmlformats.org/officeDocument/2006/relationships/image" Target="media/image1.jpeg"/><Relationship Id="rId12" Type="http://schemas.openxmlformats.org/officeDocument/2006/relationships/hyperlink" Target="garantF1://70253464.152" TargetMode="External"/><Relationship Id="rId17"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25"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33"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38" Type="http://schemas.openxmlformats.org/officeDocument/2006/relationships/hyperlink" Target="garantF1://70253464.0" TargetMode="External"/><Relationship Id="rId2" Type="http://schemas.openxmlformats.org/officeDocument/2006/relationships/styles" Target="styles.xml"/><Relationship Id="rId16" Type="http://schemas.openxmlformats.org/officeDocument/2006/relationships/hyperlink" Target="garantF1://12012604.20001" TargetMode="External"/><Relationship Id="rId20" Type="http://schemas.openxmlformats.org/officeDocument/2006/relationships/hyperlink" Target="garantF1://70253464.13" TargetMode="External"/><Relationship Id="rId29"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41" Type="http://schemas.openxmlformats.org/officeDocument/2006/relationships/hyperlink" Target="garantF1://70253464.99"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garantF1://12012604.20001" TargetMode="External"/><Relationship Id="rId24"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32" Type="http://schemas.openxmlformats.org/officeDocument/2006/relationships/hyperlink" Target="garantF1://12012604.20001" TargetMode="External"/><Relationship Id="rId37"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40" Type="http://schemas.openxmlformats.org/officeDocument/2006/relationships/hyperlink" Target="garantF1://70253464.19"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garantF1://70253464.156" TargetMode="External"/><Relationship Id="rId23" Type="http://schemas.openxmlformats.org/officeDocument/2006/relationships/hyperlink" Target="garantF1://12012604.20001" TargetMode="External"/><Relationship Id="rId28"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36"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10" Type="http://schemas.openxmlformats.org/officeDocument/2006/relationships/hyperlink" Target="garantF1://70253464.0" TargetMode="External"/><Relationship Id="rId19" Type="http://schemas.openxmlformats.org/officeDocument/2006/relationships/hyperlink" Target="garantF1://70414250.0" TargetMode="External"/><Relationship Id="rId31"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70414250.0" TargetMode="External"/><Relationship Id="rId14" Type="http://schemas.openxmlformats.org/officeDocument/2006/relationships/hyperlink" Target="garantF1://70253464.154" TargetMode="External"/><Relationship Id="rId22" Type="http://schemas.openxmlformats.org/officeDocument/2006/relationships/hyperlink" Target="garantF1://12012604.20001" TargetMode="External"/><Relationship Id="rId27" Type="http://schemas.openxmlformats.org/officeDocument/2006/relationships/hyperlink" Target="garantF1://12012604.20001" TargetMode="External"/><Relationship Id="rId30"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35"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 Id="rId43" Type="http://schemas.openxmlformats.org/officeDocument/2006/relationships/hyperlink" Target="file:///C:\Users\User\Desktop\&#1084;&#1086;&#1080;%20&#1076;&#1086;&#1082;&#1091;&#1084;&#1077;&#1085;&#1090;&#1099;\&#1102;&#1088;&#1086;&#1090;&#1076;&#1077;&#1083;%20-%202015%20&#1075;\&#1076;&#1077;&#1082;&#1072;&#1073;&#1088;&#1100;\&#1087;&#1086;&#1089;&#1090;&#1072;&#1085;&#1086;&#1074;&#1083;&#1077;&#1085;&#1080;&#1077;%20223\&#1087;&#1086;&#1088;&#1103;&#1076;&#1086;&#108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13770F-B558-4D8A-981C-09FABE60F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Pages>
  <Words>2513</Words>
  <Characters>14326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16806</CharactersWithSpaces>
  <SharedDoc>false</SharedDoc>
  <HLinks>
    <vt:vector size="78" baseType="variant">
      <vt:variant>
        <vt:i4>6684722</vt:i4>
      </vt:variant>
      <vt:variant>
        <vt:i4>36</vt:i4>
      </vt:variant>
      <vt:variant>
        <vt:i4>0</vt:i4>
      </vt:variant>
      <vt:variant>
        <vt:i4>5</vt:i4>
      </vt:variant>
      <vt:variant>
        <vt:lpwstr/>
      </vt:variant>
      <vt:variant>
        <vt:lpwstr>Par106</vt:lpwstr>
      </vt:variant>
      <vt:variant>
        <vt:i4>5832706</vt:i4>
      </vt:variant>
      <vt:variant>
        <vt:i4>33</vt:i4>
      </vt:variant>
      <vt:variant>
        <vt:i4>0</vt:i4>
      </vt:variant>
      <vt:variant>
        <vt:i4>5</vt:i4>
      </vt:variant>
      <vt:variant>
        <vt:lpwstr/>
      </vt:variant>
      <vt:variant>
        <vt:lpwstr>Par84</vt:lpwstr>
      </vt:variant>
      <vt:variant>
        <vt:i4>5439490</vt:i4>
      </vt:variant>
      <vt:variant>
        <vt:i4>30</vt:i4>
      </vt:variant>
      <vt:variant>
        <vt:i4>0</vt:i4>
      </vt:variant>
      <vt:variant>
        <vt:i4>5</vt:i4>
      </vt:variant>
      <vt:variant>
        <vt:lpwstr/>
      </vt:variant>
      <vt:variant>
        <vt:lpwstr>Par24</vt:lpwstr>
      </vt:variant>
      <vt:variant>
        <vt:i4>5439490</vt:i4>
      </vt:variant>
      <vt:variant>
        <vt:i4>27</vt:i4>
      </vt:variant>
      <vt:variant>
        <vt:i4>0</vt:i4>
      </vt:variant>
      <vt:variant>
        <vt:i4>5</vt:i4>
      </vt:variant>
      <vt:variant>
        <vt:lpwstr/>
      </vt:variant>
      <vt:variant>
        <vt:lpwstr>Par23</vt:lpwstr>
      </vt:variant>
      <vt:variant>
        <vt:i4>5439490</vt:i4>
      </vt:variant>
      <vt:variant>
        <vt:i4>24</vt:i4>
      </vt:variant>
      <vt:variant>
        <vt:i4>0</vt:i4>
      </vt:variant>
      <vt:variant>
        <vt:i4>5</vt:i4>
      </vt:variant>
      <vt:variant>
        <vt:lpwstr/>
      </vt:variant>
      <vt:variant>
        <vt:lpwstr>Par23</vt:lpwstr>
      </vt:variant>
      <vt:variant>
        <vt:i4>5439490</vt:i4>
      </vt:variant>
      <vt:variant>
        <vt:i4>21</vt:i4>
      </vt:variant>
      <vt:variant>
        <vt:i4>0</vt:i4>
      </vt:variant>
      <vt:variant>
        <vt:i4>5</vt:i4>
      </vt:variant>
      <vt:variant>
        <vt:lpwstr/>
      </vt:variant>
      <vt:variant>
        <vt:lpwstr>Par22</vt:lpwstr>
      </vt:variant>
      <vt:variant>
        <vt:i4>5439490</vt:i4>
      </vt:variant>
      <vt:variant>
        <vt:i4>18</vt:i4>
      </vt:variant>
      <vt:variant>
        <vt:i4>0</vt:i4>
      </vt:variant>
      <vt:variant>
        <vt:i4>5</vt:i4>
      </vt:variant>
      <vt:variant>
        <vt:lpwstr/>
      </vt:variant>
      <vt:variant>
        <vt:lpwstr>Par23</vt:lpwstr>
      </vt:variant>
      <vt:variant>
        <vt:i4>5767170</vt:i4>
      </vt:variant>
      <vt:variant>
        <vt:i4>15</vt:i4>
      </vt:variant>
      <vt:variant>
        <vt:i4>0</vt:i4>
      </vt:variant>
      <vt:variant>
        <vt:i4>5</vt:i4>
      </vt:variant>
      <vt:variant>
        <vt:lpwstr/>
      </vt:variant>
      <vt:variant>
        <vt:lpwstr>Par90</vt:lpwstr>
      </vt:variant>
      <vt:variant>
        <vt:i4>5636098</vt:i4>
      </vt:variant>
      <vt:variant>
        <vt:i4>12</vt:i4>
      </vt:variant>
      <vt:variant>
        <vt:i4>0</vt:i4>
      </vt:variant>
      <vt:variant>
        <vt:i4>5</vt:i4>
      </vt:variant>
      <vt:variant>
        <vt:lpwstr/>
      </vt:variant>
      <vt:variant>
        <vt:lpwstr>Par71</vt:lpwstr>
      </vt:variant>
      <vt:variant>
        <vt:i4>5701634</vt:i4>
      </vt:variant>
      <vt:variant>
        <vt:i4>9</vt:i4>
      </vt:variant>
      <vt:variant>
        <vt:i4>0</vt:i4>
      </vt:variant>
      <vt:variant>
        <vt:i4>5</vt:i4>
      </vt:variant>
      <vt:variant>
        <vt:lpwstr/>
      </vt:variant>
      <vt:variant>
        <vt:lpwstr>Par67</vt:lpwstr>
      </vt:variant>
      <vt:variant>
        <vt:i4>5505026</vt:i4>
      </vt:variant>
      <vt:variant>
        <vt:i4>6</vt:i4>
      </vt:variant>
      <vt:variant>
        <vt:i4>0</vt:i4>
      </vt:variant>
      <vt:variant>
        <vt:i4>5</vt:i4>
      </vt:variant>
      <vt:variant>
        <vt:lpwstr/>
      </vt:variant>
      <vt:variant>
        <vt:lpwstr>Par58</vt:lpwstr>
      </vt:variant>
      <vt:variant>
        <vt:i4>5570562</vt:i4>
      </vt:variant>
      <vt:variant>
        <vt:i4>3</vt:i4>
      </vt:variant>
      <vt:variant>
        <vt:i4>0</vt:i4>
      </vt:variant>
      <vt:variant>
        <vt:i4>5</vt:i4>
      </vt:variant>
      <vt:variant>
        <vt:lpwstr/>
      </vt:variant>
      <vt:variant>
        <vt:lpwstr>Par42</vt:lpwstr>
      </vt:variant>
      <vt:variant>
        <vt:i4>6488115</vt:i4>
      </vt:variant>
      <vt:variant>
        <vt:i4>0</vt:i4>
      </vt:variant>
      <vt:variant>
        <vt:i4>0</vt:i4>
      </vt:variant>
      <vt:variant>
        <vt:i4>5</vt:i4>
      </vt:variant>
      <vt:variant>
        <vt:lpwstr>consultantplus://offline/ref=4454FB2956F5CE0B3A11E46EC44CA315904EBC77B8446449A2CCEC73AA3E1BB0B8C13B3172B3C197p4KCL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User</cp:lastModifiedBy>
  <cp:revision>30</cp:revision>
  <cp:lastPrinted>2016-01-11T08:02:00Z</cp:lastPrinted>
  <dcterms:created xsi:type="dcterms:W3CDTF">2012-02-21T07:05:00Z</dcterms:created>
  <dcterms:modified xsi:type="dcterms:W3CDTF">2016-01-11T08:58:00Z</dcterms:modified>
</cp:coreProperties>
</file>