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9"/>
        <w:gridCol w:w="560"/>
        <w:gridCol w:w="1820"/>
        <w:gridCol w:w="3500"/>
        <w:gridCol w:w="560"/>
        <w:gridCol w:w="1820"/>
        <w:gridCol w:w="700"/>
      </w:tblGrid>
      <w:tr w:rsidR="00E018DC" w:rsidRPr="00F532D7" w:rsidTr="004860D4">
        <w:tc>
          <w:tcPr>
            <w:tcW w:w="10369" w:type="dxa"/>
            <w:gridSpan w:val="7"/>
            <w:tcBorders>
              <w:top w:val="nil"/>
              <w:left w:val="nil"/>
              <w:bottom w:val="nil"/>
              <w:right w:val="nil"/>
            </w:tcBorders>
          </w:tcPr>
          <w:p w:rsidR="00E018DC" w:rsidRDefault="006B3E7B" w:rsidP="004860D4">
            <w:pPr>
              <w:jc w:val="center"/>
              <w:rPr>
                <w:rFonts w:ascii="Times New Roman" w:hAnsi="Times New Roman"/>
                <w:b/>
              </w:rPr>
            </w:pPr>
            <w:r w:rsidRPr="006B3E7B">
              <w:rPr>
                <w:rFonts w:ascii="Times New Roman" w:hAnsi="Times New Roman"/>
                <w:b/>
                <w:noProof/>
              </w:rPr>
              <w:drawing>
                <wp:inline distT="0" distB="0" distL="0" distR="0">
                  <wp:extent cx="581025" cy="714375"/>
                  <wp:effectExtent l="19050" t="0" r="9525" b="0"/>
                  <wp:docPr id="1"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8"/>
                          <a:srcRect/>
                          <a:stretch>
                            <a:fillRect/>
                          </a:stretch>
                        </pic:blipFill>
                        <pic:spPr bwMode="auto">
                          <a:xfrm>
                            <a:off x="0" y="0"/>
                            <a:ext cx="581025" cy="714375"/>
                          </a:xfrm>
                          <a:prstGeom prst="rect">
                            <a:avLst/>
                          </a:prstGeom>
                          <a:noFill/>
                          <a:ln w="9525">
                            <a:noFill/>
                            <a:miter lim="800000"/>
                            <a:headEnd/>
                            <a:tailEnd/>
                          </a:ln>
                        </pic:spPr>
                      </pic:pic>
                    </a:graphicData>
                  </a:graphic>
                </wp:inline>
              </w:drawing>
            </w:r>
          </w:p>
          <w:p w:rsidR="007D34BC" w:rsidRPr="00E018DC" w:rsidRDefault="007D34BC" w:rsidP="004860D4">
            <w:pPr>
              <w:jc w:val="center"/>
              <w:rPr>
                <w:rFonts w:ascii="Times New Roman" w:hAnsi="Times New Roman"/>
                <w:b/>
              </w:rPr>
            </w:pPr>
          </w:p>
          <w:p w:rsidR="00E018DC" w:rsidRPr="00E018DC" w:rsidRDefault="00E018DC" w:rsidP="004860D4">
            <w:pPr>
              <w:pStyle w:val="3"/>
              <w:ind w:left="34"/>
              <w:jc w:val="center"/>
              <w:rPr>
                <w:rFonts w:ascii="Times New Roman" w:hAnsi="Times New Roman" w:cs="Times New Roman"/>
                <w:b w:val="0"/>
                <w:color w:val="auto"/>
                <w:sz w:val="28"/>
                <w:szCs w:val="28"/>
              </w:rPr>
            </w:pPr>
            <w:r w:rsidRPr="00E018DC">
              <w:rPr>
                <w:rFonts w:ascii="Times New Roman" w:hAnsi="Times New Roman" w:cs="Times New Roman"/>
                <w:color w:val="auto"/>
                <w:sz w:val="28"/>
                <w:szCs w:val="28"/>
              </w:rPr>
              <w:t xml:space="preserve">АДМИНИСТРАЦИЯ </w:t>
            </w:r>
            <w:r w:rsidR="008657F1">
              <w:rPr>
                <w:rFonts w:ascii="Times New Roman" w:hAnsi="Times New Roman" w:cs="Times New Roman"/>
                <w:color w:val="auto"/>
                <w:sz w:val="28"/>
                <w:szCs w:val="28"/>
              </w:rPr>
              <w:t>ГРИВЕНСКОГО</w:t>
            </w:r>
            <w:r w:rsidRPr="00E018DC">
              <w:rPr>
                <w:rFonts w:ascii="Times New Roman" w:hAnsi="Times New Roman" w:cs="Times New Roman"/>
                <w:color w:val="auto"/>
                <w:sz w:val="28"/>
                <w:szCs w:val="28"/>
              </w:rPr>
              <w:t xml:space="preserve"> СЕЛЬСКОГО ПОСЕЛЕНИЯ КАЛИНИНСКОГО РАЙОНА</w:t>
            </w:r>
          </w:p>
        </w:tc>
      </w:tr>
      <w:tr w:rsidR="00E018DC" w:rsidRPr="00F532D7" w:rsidTr="004860D4">
        <w:tc>
          <w:tcPr>
            <w:tcW w:w="10369" w:type="dxa"/>
            <w:gridSpan w:val="7"/>
            <w:tcBorders>
              <w:top w:val="nil"/>
              <w:left w:val="nil"/>
              <w:bottom w:val="nil"/>
              <w:right w:val="nil"/>
            </w:tcBorders>
          </w:tcPr>
          <w:p w:rsidR="00E018DC" w:rsidRPr="004329EF" w:rsidRDefault="004329EF" w:rsidP="004329EF">
            <w:pPr>
              <w:tabs>
                <w:tab w:val="left" w:pos="7275"/>
                <w:tab w:val="left" w:pos="8085"/>
              </w:tabs>
              <w:jc w:val="center"/>
              <w:rPr>
                <w:rFonts w:ascii="Times New Roman" w:hAnsi="Times New Roman"/>
                <w:b/>
                <w:color w:val="FF0000"/>
                <w:sz w:val="28"/>
                <w:szCs w:val="28"/>
              </w:rPr>
            </w:pPr>
            <w:r w:rsidRPr="004329EF">
              <w:rPr>
                <w:rFonts w:ascii="Times New Roman" w:hAnsi="Times New Roman"/>
                <w:b/>
                <w:color w:val="FF0000"/>
                <w:sz w:val="28"/>
                <w:szCs w:val="28"/>
              </w:rPr>
              <w:t>П</w:t>
            </w:r>
            <w:r>
              <w:rPr>
                <w:rFonts w:ascii="Times New Roman" w:hAnsi="Times New Roman"/>
                <w:b/>
                <w:color w:val="FF0000"/>
                <w:sz w:val="28"/>
                <w:szCs w:val="28"/>
              </w:rPr>
              <w:t xml:space="preserve"> </w:t>
            </w:r>
            <w:r w:rsidRPr="004329EF">
              <w:rPr>
                <w:rFonts w:ascii="Times New Roman" w:hAnsi="Times New Roman"/>
                <w:b/>
                <w:color w:val="FF0000"/>
                <w:sz w:val="28"/>
                <w:szCs w:val="28"/>
              </w:rPr>
              <w:t>Р</w:t>
            </w:r>
            <w:r>
              <w:rPr>
                <w:rFonts w:ascii="Times New Roman" w:hAnsi="Times New Roman"/>
                <w:b/>
                <w:color w:val="FF0000"/>
                <w:sz w:val="28"/>
                <w:szCs w:val="28"/>
              </w:rPr>
              <w:t xml:space="preserve"> </w:t>
            </w:r>
            <w:r w:rsidRPr="004329EF">
              <w:rPr>
                <w:rFonts w:ascii="Times New Roman" w:hAnsi="Times New Roman"/>
                <w:b/>
                <w:color w:val="FF0000"/>
                <w:sz w:val="28"/>
                <w:szCs w:val="28"/>
              </w:rPr>
              <w:t>О</w:t>
            </w:r>
            <w:r>
              <w:rPr>
                <w:rFonts w:ascii="Times New Roman" w:hAnsi="Times New Roman"/>
                <w:b/>
                <w:color w:val="FF0000"/>
                <w:sz w:val="28"/>
                <w:szCs w:val="28"/>
              </w:rPr>
              <w:t xml:space="preserve"> </w:t>
            </w:r>
            <w:r w:rsidRPr="004329EF">
              <w:rPr>
                <w:rFonts w:ascii="Times New Roman" w:hAnsi="Times New Roman"/>
                <w:b/>
                <w:color w:val="FF0000"/>
                <w:sz w:val="28"/>
                <w:szCs w:val="28"/>
              </w:rPr>
              <w:t>Е</w:t>
            </w:r>
            <w:r>
              <w:rPr>
                <w:rFonts w:ascii="Times New Roman" w:hAnsi="Times New Roman"/>
                <w:b/>
                <w:color w:val="FF0000"/>
                <w:sz w:val="28"/>
                <w:szCs w:val="28"/>
              </w:rPr>
              <w:t xml:space="preserve"> </w:t>
            </w:r>
            <w:r w:rsidRPr="004329EF">
              <w:rPr>
                <w:rFonts w:ascii="Times New Roman" w:hAnsi="Times New Roman"/>
                <w:b/>
                <w:color w:val="FF0000"/>
                <w:sz w:val="28"/>
                <w:szCs w:val="28"/>
              </w:rPr>
              <w:t>К</w:t>
            </w:r>
            <w:r>
              <w:rPr>
                <w:rFonts w:ascii="Times New Roman" w:hAnsi="Times New Roman"/>
                <w:b/>
                <w:color w:val="FF0000"/>
                <w:sz w:val="28"/>
                <w:szCs w:val="28"/>
              </w:rPr>
              <w:t xml:space="preserve"> </w:t>
            </w:r>
            <w:r w:rsidRPr="004329EF">
              <w:rPr>
                <w:rFonts w:ascii="Times New Roman" w:hAnsi="Times New Roman"/>
                <w:b/>
                <w:color w:val="FF0000"/>
                <w:sz w:val="28"/>
                <w:szCs w:val="28"/>
              </w:rPr>
              <w:t>Т</w:t>
            </w:r>
          </w:p>
        </w:tc>
      </w:tr>
      <w:tr w:rsidR="00E018DC" w:rsidRPr="00F532D7" w:rsidTr="004860D4">
        <w:tc>
          <w:tcPr>
            <w:tcW w:w="10369" w:type="dxa"/>
            <w:gridSpan w:val="7"/>
            <w:tcBorders>
              <w:top w:val="nil"/>
              <w:left w:val="nil"/>
              <w:bottom w:val="nil"/>
              <w:right w:val="nil"/>
            </w:tcBorders>
          </w:tcPr>
          <w:p w:rsidR="00E018DC" w:rsidRPr="007D34BC" w:rsidRDefault="00E018DC" w:rsidP="007D34BC">
            <w:pPr>
              <w:ind w:left="720" w:firstLine="0"/>
              <w:jc w:val="center"/>
              <w:rPr>
                <w:b/>
                <w:sz w:val="32"/>
                <w:szCs w:val="32"/>
              </w:rPr>
            </w:pPr>
            <w:r w:rsidRPr="007D34BC">
              <w:rPr>
                <w:b/>
                <w:sz w:val="32"/>
                <w:szCs w:val="32"/>
              </w:rPr>
              <w:t>ПОСТАНОВЛЕНИЕ</w:t>
            </w:r>
          </w:p>
        </w:tc>
      </w:tr>
      <w:tr w:rsidR="00E018DC" w:rsidRPr="00F532D7" w:rsidTr="004860D4">
        <w:tc>
          <w:tcPr>
            <w:tcW w:w="10369" w:type="dxa"/>
            <w:gridSpan w:val="7"/>
            <w:tcBorders>
              <w:top w:val="nil"/>
              <w:left w:val="nil"/>
              <w:bottom w:val="nil"/>
              <w:right w:val="nil"/>
            </w:tcBorders>
          </w:tcPr>
          <w:p w:rsidR="00E018DC" w:rsidRPr="00CA150D" w:rsidRDefault="00E018DC" w:rsidP="004860D4">
            <w:pPr>
              <w:pStyle w:val="a5"/>
              <w:jc w:val="center"/>
              <w:rPr>
                <w:rFonts w:ascii="Times New Roman" w:hAnsi="Times New Roman" w:cs="Times New Roman"/>
                <w:b/>
                <w:color w:val="FF0000"/>
                <w:sz w:val="28"/>
                <w:szCs w:val="28"/>
              </w:rPr>
            </w:pPr>
          </w:p>
        </w:tc>
      </w:tr>
      <w:tr w:rsidR="00E018DC" w:rsidRPr="00F532D7" w:rsidTr="004860D4">
        <w:tc>
          <w:tcPr>
            <w:tcW w:w="10369" w:type="dxa"/>
            <w:gridSpan w:val="7"/>
            <w:tcBorders>
              <w:top w:val="nil"/>
              <w:left w:val="nil"/>
              <w:bottom w:val="nil"/>
              <w:right w:val="nil"/>
            </w:tcBorders>
          </w:tcPr>
          <w:p w:rsidR="00E018DC" w:rsidRPr="00E018DC" w:rsidRDefault="00E018DC" w:rsidP="004860D4">
            <w:pPr>
              <w:pStyle w:val="a5"/>
              <w:jc w:val="center"/>
              <w:rPr>
                <w:rFonts w:ascii="Times New Roman" w:hAnsi="Times New Roman" w:cs="Times New Roman"/>
                <w:b/>
                <w:sz w:val="28"/>
                <w:szCs w:val="28"/>
              </w:rPr>
            </w:pPr>
          </w:p>
        </w:tc>
      </w:tr>
      <w:tr w:rsidR="00E018DC" w:rsidRPr="00F532D7" w:rsidTr="004860D4">
        <w:tc>
          <w:tcPr>
            <w:tcW w:w="1409" w:type="dxa"/>
            <w:tcBorders>
              <w:top w:val="nil"/>
              <w:left w:val="nil"/>
              <w:bottom w:val="nil"/>
              <w:right w:val="nil"/>
            </w:tcBorders>
          </w:tcPr>
          <w:p w:rsidR="00E018DC" w:rsidRPr="00E018DC" w:rsidRDefault="00E018DC" w:rsidP="004860D4">
            <w:pPr>
              <w:pStyle w:val="a5"/>
              <w:jc w:val="center"/>
              <w:rPr>
                <w:rFonts w:ascii="Times New Roman" w:hAnsi="Times New Roman" w:cs="Times New Roman"/>
                <w:b/>
              </w:rPr>
            </w:pPr>
          </w:p>
        </w:tc>
        <w:tc>
          <w:tcPr>
            <w:tcW w:w="560" w:type="dxa"/>
            <w:tcBorders>
              <w:top w:val="nil"/>
              <w:left w:val="nil"/>
              <w:bottom w:val="nil"/>
              <w:right w:val="nil"/>
            </w:tcBorders>
          </w:tcPr>
          <w:p w:rsidR="00E018DC" w:rsidRPr="00E018DC" w:rsidRDefault="00E018DC" w:rsidP="004860D4">
            <w:pPr>
              <w:pStyle w:val="a5"/>
              <w:jc w:val="center"/>
              <w:rPr>
                <w:rFonts w:ascii="Times New Roman" w:hAnsi="Times New Roman" w:cs="Times New Roman"/>
                <w:b/>
              </w:rPr>
            </w:pPr>
            <w:proofErr w:type="gramStart"/>
            <w:r w:rsidRPr="00E018DC">
              <w:rPr>
                <w:rFonts w:ascii="Times New Roman" w:hAnsi="Times New Roman" w:cs="Times New Roman"/>
                <w:b/>
              </w:rPr>
              <w:t>от</w:t>
            </w:r>
            <w:proofErr w:type="gramEnd"/>
          </w:p>
        </w:tc>
        <w:tc>
          <w:tcPr>
            <w:tcW w:w="1820" w:type="dxa"/>
            <w:tcBorders>
              <w:top w:val="nil"/>
              <w:left w:val="nil"/>
              <w:bottom w:val="single" w:sz="4" w:space="0" w:color="auto"/>
              <w:right w:val="nil"/>
            </w:tcBorders>
          </w:tcPr>
          <w:p w:rsidR="00E018DC" w:rsidRPr="004372FB" w:rsidRDefault="00E018DC" w:rsidP="004860D4">
            <w:pPr>
              <w:pStyle w:val="a5"/>
              <w:jc w:val="center"/>
              <w:rPr>
                <w:rFonts w:ascii="Times New Roman" w:hAnsi="Times New Roman" w:cs="Times New Roman"/>
                <w:b/>
              </w:rPr>
            </w:pPr>
            <w:r w:rsidRPr="004372FB">
              <w:rPr>
                <w:rFonts w:ascii="Times New Roman" w:hAnsi="Times New Roman" w:cs="Times New Roman"/>
                <w:b/>
              </w:rPr>
              <w:t xml:space="preserve">   </w:t>
            </w:r>
          </w:p>
        </w:tc>
        <w:tc>
          <w:tcPr>
            <w:tcW w:w="3500" w:type="dxa"/>
            <w:tcBorders>
              <w:top w:val="nil"/>
              <w:left w:val="nil"/>
              <w:bottom w:val="nil"/>
              <w:right w:val="nil"/>
            </w:tcBorders>
          </w:tcPr>
          <w:p w:rsidR="00E018DC" w:rsidRPr="00E018DC" w:rsidRDefault="00E018DC" w:rsidP="004860D4">
            <w:pPr>
              <w:pStyle w:val="a5"/>
              <w:jc w:val="center"/>
              <w:rPr>
                <w:rFonts w:ascii="Times New Roman" w:hAnsi="Times New Roman" w:cs="Times New Roman"/>
                <w:b/>
              </w:rPr>
            </w:pPr>
          </w:p>
        </w:tc>
        <w:tc>
          <w:tcPr>
            <w:tcW w:w="560" w:type="dxa"/>
            <w:tcBorders>
              <w:top w:val="nil"/>
              <w:left w:val="nil"/>
              <w:bottom w:val="nil"/>
              <w:right w:val="nil"/>
            </w:tcBorders>
          </w:tcPr>
          <w:p w:rsidR="00E018DC" w:rsidRPr="00E018DC" w:rsidRDefault="00E018DC" w:rsidP="004860D4">
            <w:pPr>
              <w:pStyle w:val="a5"/>
              <w:jc w:val="center"/>
              <w:rPr>
                <w:rFonts w:ascii="Times New Roman" w:hAnsi="Times New Roman" w:cs="Times New Roman"/>
                <w:b/>
              </w:rPr>
            </w:pPr>
            <w:r w:rsidRPr="00E018DC">
              <w:rPr>
                <w:rFonts w:ascii="Times New Roman" w:hAnsi="Times New Roman" w:cs="Times New Roman"/>
                <w:b/>
              </w:rPr>
              <w:t>№</w:t>
            </w:r>
          </w:p>
        </w:tc>
        <w:tc>
          <w:tcPr>
            <w:tcW w:w="1820" w:type="dxa"/>
            <w:tcBorders>
              <w:top w:val="nil"/>
              <w:left w:val="nil"/>
              <w:bottom w:val="single" w:sz="4" w:space="0" w:color="auto"/>
              <w:right w:val="nil"/>
            </w:tcBorders>
          </w:tcPr>
          <w:p w:rsidR="00E018DC" w:rsidRPr="004372FB" w:rsidRDefault="00E018DC" w:rsidP="004860D4">
            <w:pPr>
              <w:pStyle w:val="a5"/>
              <w:jc w:val="center"/>
              <w:rPr>
                <w:rFonts w:ascii="Times New Roman" w:hAnsi="Times New Roman" w:cs="Times New Roman"/>
                <w:b/>
              </w:rPr>
            </w:pPr>
          </w:p>
        </w:tc>
        <w:tc>
          <w:tcPr>
            <w:tcW w:w="700" w:type="dxa"/>
            <w:tcBorders>
              <w:top w:val="nil"/>
              <w:left w:val="nil"/>
              <w:bottom w:val="nil"/>
              <w:right w:val="nil"/>
            </w:tcBorders>
          </w:tcPr>
          <w:p w:rsidR="00E018DC" w:rsidRPr="00E018DC" w:rsidRDefault="00E018DC" w:rsidP="004860D4">
            <w:pPr>
              <w:pStyle w:val="a5"/>
              <w:jc w:val="center"/>
              <w:rPr>
                <w:rFonts w:ascii="Times New Roman" w:hAnsi="Times New Roman" w:cs="Times New Roman"/>
                <w:b/>
              </w:rPr>
            </w:pPr>
          </w:p>
        </w:tc>
      </w:tr>
      <w:tr w:rsidR="00E018DC" w:rsidRPr="00F532D7" w:rsidTr="004860D4">
        <w:tc>
          <w:tcPr>
            <w:tcW w:w="10369" w:type="dxa"/>
            <w:gridSpan w:val="7"/>
            <w:tcBorders>
              <w:top w:val="nil"/>
              <w:left w:val="nil"/>
              <w:bottom w:val="nil"/>
              <w:right w:val="nil"/>
            </w:tcBorders>
          </w:tcPr>
          <w:p w:rsidR="00E018DC" w:rsidRPr="00E018DC" w:rsidRDefault="007C7279" w:rsidP="004860D4">
            <w:pPr>
              <w:pStyle w:val="a5"/>
              <w:jc w:val="center"/>
              <w:rPr>
                <w:rFonts w:ascii="Times New Roman" w:hAnsi="Times New Roman" w:cs="Times New Roman"/>
                <w:sz w:val="26"/>
                <w:szCs w:val="26"/>
              </w:rPr>
            </w:pPr>
            <w:proofErr w:type="gramStart"/>
            <w:r>
              <w:rPr>
                <w:rFonts w:ascii="Times New Roman" w:hAnsi="Times New Roman" w:cs="Times New Roman"/>
                <w:sz w:val="26"/>
                <w:szCs w:val="26"/>
              </w:rPr>
              <w:t>стани</w:t>
            </w:r>
            <w:r w:rsidR="00E018DC" w:rsidRPr="00E018DC">
              <w:rPr>
                <w:rFonts w:ascii="Times New Roman" w:hAnsi="Times New Roman" w:cs="Times New Roman"/>
                <w:sz w:val="26"/>
                <w:szCs w:val="26"/>
              </w:rPr>
              <w:t>ца</w:t>
            </w:r>
            <w:proofErr w:type="gramEnd"/>
            <w:r w:rsidR="00E018DC" w:rsidRPr="00E018DC">
              <w:rPr>
                <w:rFonts w:ascii="Times New Roman" w:hAnsi="Times New Roman" w:cs="Times New Roman"/>
                <w:sz w:val="26"/>
                <w:szCs w:val="26"/>
              </w:rPr>
              <w:t xml:space="preserve"> </w:t>
            </w:r>
            <w:r>
              <w:rPr>
                <w:rFonts w:ascii="Times New Roman" w:hAnsi="Times New Roman" w:cs="Times New Roman"/>
                <w:sz w:val="26"/>
                <w:szCs w:val="26"/>
              </w:rPr>
              <w:t>Гривенская</w:t>
            </w:r>
          </w:p>
        </w:tc>
      </w:tr>
    </w:tbl>
    <w:p w:rsidR="00F31302" w:rsidRDefault="00F31302">
      <w:pPr>
        <w:pStyle w:val="1"/>
        <w:rPr>
          <w:rStyle w:val="a4"/>
          <w:rFonts w:ascii="Times New Roman" w:hAnsi="Times New Roman"/>
          <w:bCs w:val="0"/>
          <w:color w:val="000000"/>
          <w:sz w:val="28"/>
          <w:szCs w:val="28"/>
        </w:rPr>
      </w:pPr>
    </w:p>
    <w:p w:rsidR="00CE2608" w:rsidRPr="00E018DC" w:rsidRDefault="00CE2608">
      <w:pPr>
        <w:pStyle w:val="1"/>
        <w:rPr>
          <w:rFonts w:ascii="Times New Roman" w:hAnsi="Times New Roman"/>
          <w:b w:val="0"/>
          <w:color w:val="000000"/>
          <w:sz w:val="28"/>
          <w:szCs w:val="28"/>
        </w:rPr>
      </w:pPr>
      <w:r w:rsidRPr="00E018DC">
        <w:rPr>
          <w:rStyle w:val="a4"/>
          <w:rFonts w:ascii="Times New Roman" w:hAnsi="Times New Roman"/>
          <w:b/>
          <w:bCs w:val="0"/>
          <w:color w:val="000000"/>
          <w:sz w:val="28"/>
          <w:szCs w:val="28"/>
        </w:rPr>
        <w:t xml:space="preserve">Об </w:t>
      </w:r>
      <w:r w:rsidR="00FD0A5E" w:rsidRPr="00E018DC">
        <w:rPr>
          <w:rStyle w:val="a4"/>
          <w:rFonts w:ascii="Times New Roman" w:hAnsi="Times New Roman"/>
          <w:b/>
          <w:bCs w:val="0"/>
          <w:color w:val="000000"/>
          <w:sz w:val="28"/>
          <w:szCs w:val="28"/>
        </w:rPr>
        <w:t>утверждении регламента</w:t>
      </w:r>
      <w:r w:rsidR="00FD0A5E" w:rsidRPr="00E018DC">
        <w:rPr>
          <w:b w:val="0"/>
        </w:rPr>
        <w:t xml:space="preserve"> </w:t>
      </w:r>
      <w:r w:rsidR="00FD0A5E" w:rsidRPr="00E018DC">
        <w:rPr>
          <w:rStyle w:val="a4"/>
          <w:rFonts w:ascii="Times New Roman" w:hAnsi="Times New Roman"/>
          <w:b/>
          <w:bCs w:val="0"/>
          <w:color w:val="000000"/>
          <w:sz w:val="28"/>
          <w:szCs w:val="28"/>
        </w:rPr>
        <w:t xml:space="preserve">реализации </w:t>
      </w:r>
      <w:r w:rsidR="00E75239" w:rsidRPr="00E018DC">
        <w:rPr>
          <w:rStyle w:val="a4"/>
          <w:rFonts w:ascii="Times New Roman" w:hAnsi="Times New Roman"/>
          <w:b/>
          <w:bCs w:val="0"/>
          <w:color w:val="000000"/>
          <w:sz w:val="28"/>
          <w:szCs w:val="28"/>
        </w:rPr>
        <w:t>администрацией</w:t>
      </w:r>
      <w:r w:rsidR="00DF3F81" w:rsidRPr="00E018DC">
        <w:rPr>
          <w:rStyle w:val="a4"/>
          <w:rFonts w:ascii="Times New Roman" w:hAnsi="Times New Roman"/>
          <w:b/>
          <w:bCs w:val="0"/>
          <w:color w:val="000000"/>
          <w:sz w:val="28"/>
          <w:szCs w:val="28"/>
        </w:rPr>
        <w:t xml:space="preserve"> </w:t>
      </w:r>
      <w:r w:rsidR="008657F1">
        <w:rPr>
          <w:rFonts w:ascii="Times New Roman" w:hAnsi="Times New Roman"/>
          <w:bCs w:val="0"/>
          <w:color w:val="000000"/>
          <w:sz w:val="28"/>
          <w:szCs w:val="28"/>
        </w:rPr>
        <w:t>Гривенского</w:t>
      </w:r>
      <w:r w:rsidR="00F31302" w:rsidRPr="00E018DC">
        <w:rPr>
          <w:rFonts w:ascii="Times New Roman" w:hAnsi="Times New Roman"/>
          <w:bCs w:val="0"/>
          <w:color w:val="000000"/>
          <w:sz w:val="28"/>
          <w:szCs w:val="28"/>
        </w:rPr>
        <w:t xml:space="preserve"> сельского поселения</w:t>
      </w:r>
      <w:r w:rsidR="00FD0A5E" w:rsidRPr="00E018DC">
        <w:rPr>
          <w:rStyle w:val="a4"/>
          <w:rFonts w:ascii="Times New Roman" w:hAnsi="Times New Roman"/>
          <w:b/>
          <w:bCs w:val="0"/>
          <w:color w:val="000000"/>
          <w:sz w:val="28"/>
          <w:szCs w:val="28"/>
        </w:rPr>
        <w:t xml:space="preserve"> </w:t>
      </w:r>
      <w:r w:rsidR="00E018DC">
        <w:rPr>
          <w:rStyle w:val="a4"/>
          <w:rFonts w:ascii="Times New Roman" w:hAnsi="Times New Roman"/>
          <w:b/>
          <w:bCs w:val="0"/>
          <w:color w:val="000000"/>
          <w:sz w:val="28"/>
          <w:szCs w:val="28"/>
        </w:rPr>
        <w:t xml:space="preserve">Калининского района </w:t>
      </w:r>
      <w:r w:rsidR="00FD0A5E" w:rsidRPr="00E018DC">
        <w:rPr>
          <w:rStyle w:val="a4"/>
          <w:rFonts w:ascii="Times New Roman" w:hAnsi="Times New Roman"/>
          <w:b/>
          <w:bCs w:val="0"/>
          <w:color w:val="000000"/>
          <w:sz w:val="28"/>
          <w:szCs w:val="28"/>
        </w:rPr>
        <w:t>администратора доходов бюджета по взысканию задолженности по платежам в</w:t>
      </w:r>
      <w:r w:rsidR="00272617">
        <w:rPr>
          <w:rStyle w:val="a4"/>
          <w:rFonts w:ascii="Times New Roman" w:hAnsi="Times New Roman"/>
          <w:b/>
          <w:bCs w:val="0"/>
          <w:color w:val="000000"/>
          <w:sz w:val="28"/>
          <w:szCs w:val="28"/>
        </w:rPr>
        <w:t xml:space="preserve"> бюджет, пеням и штрафам по ним</w:t>
      </w:r>
    </w:p>
    <w:p w:rsidR="00CE2608" w:rsidRDefault="00CE2608">
      <w:pPr>
        <w:rPr>
          <w:rFonts w:ascii="Times New Roman" w:hAnsi="Times New Roman" w:cs="Times New Roman"/>
          <w:color w:val="000000"/>
          <w:sz w:val="28"/>
          <w:szCs w:val="28"/>
        </w:rPr>
      </w:pPr>
    </w:p>
    <w:p w:rsidR="00272617" w:rsidRPr="00EC6204" w:rsidRDefault="00272617">
      <w:pPr>
        <w:rPr>
          <w:rFonts w:ascii="Times New Roman" w:hAnsi="Times New Roman" w:cs="Times New Roman"/>
          <w:color w:val="000000"/>
          <w:sz w:val="28"/>
          <w:szCs w:val="28"/>
        </w:rPr>
      </w:pPr>
    </w:p>
    <w:p w:rsidR="00D15947" w:rsidRPr="00B3031A" w:rsidRDefault="00D15947" w:rsidP="00B3031A">
      <w:pPr>
        <w:ind w:firstLine="709"/>
        <w:rPr>
          <w:sz w:val="28"/>
          <w:szCs w:val="28"/>
        </w:rPr>
      </w:pPr>
      <w:bookmarkStart w:id="0" w:name="sub_2"/>
      <w:r w:rsidRPr="00B3031A">
        <w:rPr>
          <w:sz w:val="28"/>
          <w:szCs w:val="28"/>
        </w:rPr>
        <w:t>В соответствии со статьей 160.1 Бюджетного кодекса Российской Федерации, приказом Минфи</w:t>
      </w:r>
      <w:r w:rsidR="00272617" w:rsidRPr="00B3031A">
        <w:rPr>
          <w:sz w:val="28"/>
          <w:szCs w:val="28"/>
        </w:rPr>
        <w:t>на России от 26 сентября 2024 года</w:t>
      </w:r>
      <w:r w:rsidRPr="00B3031A">
        <w:rPr>
          <w:sz w:val="28"/>
          <w:szCs w:val="28"/>
        </w:rPr>
        <w:t xml:space="preserve"> № 139н </w:t>
      </w:r>
      <w:r w:rsidR="00272617" w:rsidRPr="00B3031A">
        <w:rPr>
          <w:sz w:val="28"/>
          <w:szCs w:val="28"/>
        </w:rPr>
        <w:t xml:space="preserve">              </w:t>
      </w:r>
      <w:r w:rsidRPr="00B3031A">
        <w:rPr>
          <w:sz w:val="28"/>
          <w:szCs w:val="28"/>
        </w:rPr>
        <w:t>«Об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Приказом Минфина России от 24 февраля 2026 г</w:t>
      </w:r>
      <w:r w:rsidR="00272617" w:rsidRPr="00B3031A">
        <w:rPr>
          <w:sz w:val="28"/>
          <w:szCs w:val="28"/>
        </w:rPr>
        <w:t>ода</w:t>
      </w:r>
      <w:r w:rsidRPr="00B3031A">
        <w:rPr>
          <w:sz w:val="28"/>
          <w:szCs w:val="28"/>
        </w:rPr>
        <w:t xml:space="preserve"> № 12н «О внесении изменений в общие требования к регламенту реализации полномочий администратора доходов бюджета по взысканию дебиторской задолженности по платежам в бюджет, пеням и штрафам по ним, утвержденные приказом Министерства финансов Российской Федерации от 26 сентября 2024 г</w:t>
      </w:r>
      <w:r w:rsidR="00272617" w:rsidRPr="00B3031A">
        <w:rPr>
          <w:sz w:val="28"/>
          <w:szCs w:val="28"/>
        </w:rPr>
        <w:t>ода</w:t>
      </w:r>
      <w:r w:rsidRPr="00B3031A">
        <w:rPr>
          <w:sz w:val="28"/>
          <w:szCs w:val="28"/>
        </w:rPr>
        <w:t xml:space="preserve"> № 139н», Порядком осуществления бюджетных полномочий главного администратора доходов, руководствуясь Положением о бюджетном процессе в Гривенском сельском поселении</w:t>
      </w:r>
      <w:r w:rsidR="00272617" w:rsidRPr="00B3031A">
        <w:rPr>
          <w:sz w:val="28"/>
          <w:szCs w:val="28"/>
        </w:rPr>
        <w:t>, постановляю</w:t>
      </w:r>
      <w:r w:rsidRPr="00B3031A">
        <w:rPr>
          <w:sz w:val="28"/>
          <w:szCs w:val="28"/>
        </w:rPr>
        <w:t>:</w:t>
      </w:r>
    </w:p>
    <w:p w:rsidR="00D15947" w:rsidRPr="00B3031A" w:rsidRDefault="00B3031A" w:rsidP="00B3031A">
      <w:pPr>
        <w:ind w:firstLine="709"/>
        <w:rPr>
          <w:sz w:val="28"/>
          <w:szCs w:val="28"/>
        </w:rPr>
      </w:pPr>
      <w:r>
        <w:rPr>
          <w:sz w:val="28"/>
          <w:szCs w:val="28"/>
        </w:rPr>
        <w:t xml:space="preserve">1. </w:t>
      </w:r>
      <w:r w:rsidR="00D15947" w:rsidRPr="00B3031A">
        <w:rPr>
          <w:sz w:val="28"/>
          <w:szCs w:val="28"/>
        </w:rPr>
        <w:t>Утвердить регламент реализации администрацией Гривенского сельского поселения полномочий администратора доходов бюджета по взысканию задолженности по платежам в бюджет, пеням и штрафам по ним согласно приложению (далее – Регламент).</w:t>
      </w:r>
    </w:p>
    <w:p w:rsidR="008141B1" w:rsidRPr="00B3031A" w:rsidRDefault="00B3031A" w:rsidP="00B3031A">
      <w:pPr>
        <w:ind w:firstLine="709"/>
        <w:rPr>
          <w:sz w:val="28"/>
          <w:szCs w:val="28"/>
        </w:rPr>
      </w:pPr>
      <w:r>
        <w:rPr>
          <w:sz w:val="28"/>
          <w:szCs w:val="28"/>
        </w:rPr>
        <w:t xml:space="preserve">2. </w:t>
      </w:r>
      <w:r w:rsidR="00D15947" w:rsidRPr="00B3031A">
        <w:rPr>
          <w:sz w:val="28"/>
          <w:szCs w:val="28"/>
        </w:rPr>
        <w:t>Признать утратившим силу постановление администрации Гривенского се</w:t>
      </w:r>
      <w:r w:rsidR="00272617" w:rsidRPr="00B3031A">
        <w:rPr>
          <w:sz w:val="28"/>
          <w:szCs w:val="28"/>
        </w:rPr>
        <w:t>льского поселения от 12 декабря 2025</w:t>
      </w:r>
      <w:r w:rsidR="00D15947" w:rsidRPr="00B3031A">
        <w:rPr>
          <w:sz w:val="28"/>
          <w:szCs w:val="28"/>
        </w:rPr>
        <w:t xml:space="preserve"> года № 194 «Об утверждении регламента реализации администрацией Гривенского сельского поселения Калининского района администратора доходов бюджета по взысканию задолженности по платежам в бюджет, пеням и штрафам по ним».</w:t>
      </w:r>
    </w:p>
    <w:p w:rsidR="00B3031A" w:rsidRPr="00B3031A" w:rsidRDefault="008141B1" w:rsidP="00B3031A">
      <w:pPr>
        <w:ind w:firstLine="709"/>
        <w:rPr>
          <w:sz w:val="28"/>
          <w:szCs w:val="28"/>
        </w:rPr>
      </w:pPr>
      <w:bookmarkStart w:id="1" w:name="sub_3"/>
      <w:bookmarkEnd w:id="0"/>
      <w:r w:rsidRPr="00B3031A">
        <w:rPr>
          <w:sz w:val="28"/>
          <w:szCs w:val="28"/>
        </w:rPr>
        <w:t>3</w:t>
      </w:r>
      <w:r w:rsidR="00CE2608" w:rsidRPr="00B3031A">
        <w:rPr>
          <w:sz w:val="28"/>
          <w:szCs w:val="28"/>
        </w:rPr>
        <w:t xml:space="preserve">. </w:t>
      </w:r>
      <w:bookmarkStart w:id="2" w:name="sub_4"/>
      <w:bookmarkEnd w:id="1"/>
      <w:r w:rsidR="00272617" w:rsidRPr="00B3031A">
        <w:rPr>
          <w:sz w:val="28"/>
          <w:szCs w:val="28"/>
        </w:rPr>
        <w:t xml:space="preserve">Общему отделу администрации Гривенского сельского поселения Калининского района (Бреус Ю.М.) обеспечить официальное опубликование настоящего постановления на сайте в информационно-телекоммуникационной сети «Интернет», зарегистрированном в качестве средства массовой </w:t>
      </w:r>
    </w:p>
    <w:p w:rsidR="00B3031A" w:rsidRPr="00B3031A" w:rsidRDefault="00B3031A" w:rsidP="00B3031A">
      <w:pPr>
        <w:ind w:firstLine="709"/>
        <w:jc w:val="center"/>
        <w:rPr>
          <w:sz w:val="28"/>
          <w:szCs w:val="28"/>
        </w:rPr>
      </w:pPr>
      <w:bookmarkStart w:id="3" w:name="_GoBack"/>
      <w:bookmarkEnd w:id="3"/>
      <w:r w:rsidRPr="00B3031A">
        <w:rPr>
          <w:sz w:val="28"/>
          <w:szCs w:val="28"/>
        </w:rPr>
        <w:lastRenderedPageBreak/>
        <w:t>2</w:t>
      </w:r>
    </w:p>
    <w:p w:rsidR="00B3031A" w:rsidRPr="00B3031A" w:rsidRDefault="00B3031A" w:rsidP="00B3031A">
      <w:pPr>
        <w:ind w:firstLine="709"/>
        <w:rPr>
          <w:sz w:val="28"/>
          <w:szCs w:val="28"/>
        </w:rPr>
      </w:pPr>
    </w:p>
    <w:p w:rsidR="00CE2608" w:rsidRPr="00B3031A" w:rsidRDefault="00272617" w:rsidP="00B3031A">
      <w:pPr>
        <w:ind w:firstLine="0"/>
        <w:rPr>
          <w:sz w:val="28"/>
          <w:szCs w:val="28"/>
        </w:rPr>
      </w:pPr>
      <w:proofErr w:type="gramStart"/>
      <w:r w:rsidRPr="00B3031A">
        <w:rPr>
          <w:sz w:val="28"/>
          <w:szCs w:val="28"/>
        </w:rPr>
        <w:t>информации</w:t>
      </w:r>
      <w:proofErr w:type="gramEnd"/>
      <w:r w:rsidRPr="00B3031A">
        <w:rPr>
          <w:sz w:val="28"/>
          <w:szCs w:val="28"/>
        </w:rPr>
        <w:t xml:space="preserve"> и разместить на официальном сайте администрации Гривенского сельского поселения Калининского района в информационно-телекоммуникационной сети «Интернет».</w:t>
      </w:r>
    </w:p>
    <w:p w:rsidR="00CE2608" w:rsidRPr="00B3031A" w:rsidRDefault="008141B1" w:rsidP="00B3031A">
      <w:pPr>
        <w:ind w:firstLine="709"/>
        <w:rPr>
          <w:sz w:val="28"/>
          <w:szCs w:val="28"/>
        </w:rPr>
      </w:pPr>
      <w:bookmarkStart w:id="4" w:name="sub_5"/>
      <w:bookmarkEnd w:id="2"/>
      <w:r w:rsidRPr="00B3031A">
        <w:rPr>
          <w:sz w:val="28"/>
          <w:szCs w:val="28"/>
        </w:rPr>
        <w:t>4</w:t>
      </w:r>
      <w:r w:rsidR="00CE2608" w:rsidRPr="00B3031A">
        <w:rPr>
          <w:sz w:val="28"/>
          <w:szCs w:val="28"/>
        </w:rPr>
        <w:t xml:space="preserve">. Контроль за исполнением настоящего постановления </w:t>
      </w:r>
      <w:r w:rsidR="00E018DC" w:rsidRPr="00B3031A">
        <w:rPr>
          <w:sz w:val="28"/>
          <w:szCs w:val="28"/>
        </w:rPr>
        <w:t>оставляю за собой.</w:t>
      </w:r>
    </w:p>
    <w:p w:rsidR="00272617" w:rsidRPr="00B3031A" w:rsidRDefault="00272617" w:rsidP="00B3031A">
      <w:pPr>
        <w:ind w:firstLine="709"/>
        <w:rPr>
          <w:sz w:val="28"/>
          <w:szCs w:val="28"/>
        </w:rPr>
      </w:pPr>
      <w:r w:rsidRPr="00B3031A">
        <w:rPr>
          <w:sz w:val="28"/>
          <w:szCs w:val="28"/>
        </w:rPr>
        <w:t>5. Постановление вступает в силу со дня его официального опубликования.</w:t>
      </w:r>
    </w:p>
    <w:p w:rsidR="006B3E7B" w:rsidRPr="00B3031A" w:rsidRDefault="006B3E7B" w:rsidP="00B3031A">
      <w:pPr>
        <w:ind w:firstLine="709"/>
        <w:rPr>
          <w:sz w:val="28"/>
          <w:szCs w:val="28"/>
        </w:rPr>
      </w:pPr>
    </w:p>
    <w:p w:rsidR="00272617" w:rsidRDefault="00272617">
      <w:pPr>
        <w:rPr>
          <w:rFonts w:ascii="Times New Roman" w:hAnsi="Times New Roman" w:cs="Times New Roman"/>
          <w:color w:val="000000"/>
          <w:sz w:val="28"/>
          <w:szCs w:val="28"/>
        </w:rPr>
      </w:pPr>
    </w:p>
    <w:p w:rsidR="00272617" w:rsidRPr="00EC6204" w:rsidRDefault="00272617">
      <w:pPr>
        <w:rPr>
          <w:rFonts w:ascii="Times New Roman" w:hAnsi="Times New Roman" w:cs="Times New Roman"/>
          <w:color w:val="000000"/>
          <w:sz w:val="28"/>
          <w:szCs w:val="28"/>
        </w:rPr>
      </w:pPr>
    </w:p>
    <w:bookmarkEnd w:id="4"/>
    <w:p w:rsidR="00E018DC" w:rsidRPr="00F532D7" w:rsidRDefault="00E018DC" w:rsidP="00E018DC">
      <w:pPr>
        <w:rPr>
          <w:rFonts w:ascii="Times New Roman" w:eastAsiaTheme="minorEastAsia" w:hAnsi="Times New Roman"/>
          <w:sz w:val="28"/>
          <w:szCs w:val="28"/>
        </w:rPr>
      </w:pPr>
      <w:r w:rsidRPr="00F532D7">
        <w:rPr>
          <w:rFonts w:ascii="Times New Roman" w:eastAsiaTheme="minorEastAsia" w:hAnsi="Times New Roman"/>
          <w:sz w:val="28"/>
          <w:szCs w:val="28"/>
        </w:rPr>
        <w:t xml:space="preserve">Глава </w:t>
      </w:r>
      <w:r w:rsidR="008657F1">
        <w:rPr>
          <w:rFonts w:ascii="Times New Roman" w:eastAsiaTheme="minorEastAsia" w:hAnsi="Times New Roman"/>
          <w:sz w:val="28"/>
          <w:szCs w:val="28"/>
        </w:rPr>
        <w:t>Гривенского</w:t>
      </w:r>
      <w:r w:rsidRPr="00F532D7">
        <w:rPr>
          <w:rFonts w:ascii="Times New Roman" w:eastAsiaTheme="minorEastAsia" w:hAnsi="Times New Roman"/>
          <w:sz w:val="28"/>
          <w:szCs w:val="28"/>
        </w:rPr>
        <w:t xml:space="preserve"> сельского поселения</w:t>
      </w:r>
    </w:p>
    <w:p w:rsidR="00E018DC" w:rsidRDefault="00E018DC" w:rsidP="00E018DC">
      <w:pPr>
        <w:rPr>
          <w:rFonts w:ascii="Times New Roman" w:eastAsiaTheme="minorEastAsia" w:hAnsi="Times New Roman"/>
          <w:sz w:val="28"/>
          <w:szCs w:val="28"/>
        </w:rPr>
      </w:pPr>
      <w:r w:rsidRPr="00F532D7">
        <w:rPr>
          <w:rFonts w:ascii="Times New Roman" w:eastAsiaTheme="minorEastAsia" w:hAnsi="Times New Roman"/>
          <w:sz w:val="28"/>
          <w:szCs w:val="28"/>
        </w:rPr>
        <w:t xml:space="preserve">Калининского района                                          </w:t>
      </w:r>
      <w:r w:rsidR="008657F1">
        <w:rPr>
          <w:rFonts w:ascii="Times New Roman" w:eastAsiaTheme="minorEastAsia" w:hAnsi="Times New Roman"/>
          <w:sz w:val="28"/>
          <w:szCs w:val="28"/>
        </w:rPr>
        <w:t xml:space="preserve">      </w:t>
      </w:r>
      <w:r w:rsidR="00272617">
        <w:rPr>
          <w:rFonts w:ascii="Times New Roman" w:eastAsiaTheme="minorEastAsia" w:hAnsi="Times New Roman"/>
          <w:sz w:val="28"/>
          <w:szCs w:val="28"/>
        </w:rPr>
        <w:t xml:space="preserve">             </w:t>
      </w:r>
      <w:r w:rsidR="008657F1">
        <w:rPr>
          <w:rFonts w:ascii="Times New Roman" w:eastAsiaTheme="minorEastAsia" w:hAnsi="Times New Roman"/>
          <w:sz w:val="28"/>
          <w:szCs w:val="28"/>
        </w:rPr>
        <w:t xml:space="preserve">            Л.Г.</w:t>
      </w:r>
      <w:r w:rsidR="00272617">
        <w:rPr>
          <w:rFonts w:ascii="Times New Roman" w:eastAsiaTheme="minorEastAsia" w:hAnsi="Times New Roman"/>
          <w:sz w:val="28"/>
          <w:szCs w:val="28"/>
        </w:rPr>
        <w:t xml:space="preserve"> </w:t>
      </w:r>
      <w:r w:rsidR="008657F1">
        <w:rPr>
          <w:rFonts w:ascii="Times New Roman" w:eastAsiaTheme="minorEastAsia" w:hAnsi="Times New Roman"/>
          <w:sz w:val="28"/>
          <w:szCs w:val="28"/>
        </w:rPr>
        <w:t>Фикс</w:t>
      </w: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272617" w:rsidRDefault="00272617" w:rsidP="00E018DC">
      <w:pPr>
        <w:rPr>
          <w:rFonts w:ascii="Times New Roman" w:eastAsiaTheme="minorEastAsia" w:hAnsi="Times New Roman"/>
          <w:sz w:val="28"/>
          <w:szCs w:val="28"/>
        </w:rPr>
      </w:pPr>
    </w:p>
    <w:p w:rsidR="00E7197F" w:rsidRDefault="00E7197F" w:rsidP="00E7197F">
      <w:pPr>
        <w:pStyle w:val="af5"/>
        <w:jc w:val="center"/>
        <w:rPr>
          <w:rFonts w:ascii="Times New Roman" w:hAnsi="Times New Roman"/>
          <w:b/>
          <w:sz w:val="28"/>
          <w:szCs w:val="28"/>
        </w:rPr>
      </w:pPr>
      <w:r>
        <w:rPr>
          <w:rFonts w:ascii="Times New Roman" w:hAnsi="Times New Roman"/>
          <w:b/>
          <w:sz w:val="28"/>
          <w:szCs w:val="28"/>
        </w:rPr>
        <w:lastRenderedPageBreak/>
        <w:t>2</w:t>
      </w:r>
    </w:p>
    <w:p w:rsidR="00E7197F" w:rsidRPr="00562634" w:rsidRDefault="00E7197F" w:rsidP="00E7197F">
      <w:pPr>
        <w:pStyle w:val="af5"/>
        <w:jc w:val="center"/>
        <w:rPr>
          <w:rFonts w:ascii="Times New Roman" w:hAnsi="Times New Roman"/>
          <w:b/>
          <w:sz w:val="28"/>
          <w:szCs w:val="28"/>
        </w:rPr>
      </w:pPr>
      <w:r w:rsidRPr="00562634">
        <w:rPr>
          <w:rFonts w:ascii="Times New Roman" w:hAnsi="Times New Roman"/>
          <w:b/>
          <w:sz w:val="28"/>
          <w:szCs w:val="28"/>
        </w:rPr>
        <w:t>ЛИСТ СОГЛАСОВАНИЯ</w:t>
      </w:r>
    </w:p>
    <w:p w:rsidR="00E7197F" w:rsidRPr="00562634" w:rsidRDefault="00B3031A" w:rsidP="00E7197F">
      <w:pPr>
        <w:pStyle w:val="af5"/>
        <w:jc w:val="center"/>
        <w:rPr>
          <w:rFonts w:ascii="Times New Roman" w:hAnsi="Times New Roman"/>
          <w:sz w:val="28"/>
          <w:szCs w:val="28"/>
        </w:rPr>
      </w:pPr>
      <w:proofErr w:type="gramStart"/>
      <w:r>
        <w:rPr>
          <w:rFonts w:ascii="Times New Roman" w:hAnsi="Times New Roman"/>
          <w:sz w:val="28"/>
          <w:szCs w:val="28"/>
        </w:rPr>
        <w:t>проекта</w:t>
      </w:r>
      <w:proofErr w:type="gramEnd"/>
      <w:r>
        <w:rPr>
          <w:rFonts w:ascii="Times New Roman" w:hAnsi="Times New Roman"/>
          <w:sz w:val="28"/>
          <w:szCs w:val="28"/>
        </w:rPr>
        <w:t xml:space="preserve"> </w:t>
      </w:r>
      <w:r w:rsidR="00E7197F" w:rsidRPr="00562634">
        <w:rPr>
          <w:rFonts w:ascii="Times New Roman" w:hAnsi="Times New Roman"/>
          <w:sz w:val="28"/>
          <w:szCs w:val="28"/>
        </w:rPr>
        <w:t>постановления администрации Гривенского сельского поселения Калининского района  от ____________________ № _____</w:t>
      </w:r>
    </w:p>
    <w:p w:rsidR="00E7197F" w:rsidRPr="00562634" w:rsidRDefault="00E7197F" w:rsidP="00E7197F">
      <w:pPr>
        <w:pStyle w:val="af5"/>
        <w:jc w:val="center"/>
        <w:rPr>
          <w:rFonts w:ascii="Times New Roman" w:hAnsi="Times New Roman"/>
          <w:color w:val="000000"/>
          <w:sz w:val="28"/>
          <w:szCs w:val="28"/>
        </w:rPr>
      </w:pPr>
      <w:r w:rsidRPr="00562634">
        <w:rPr>
          <w:rFonts w:ascii="Times New Roman" w:hAnsi="Times New Roman"/>
          <w:color w:val="000000"/>
          <w:sz w:val="28"/>
          <w:szCs w:val="28"/>
        </w:rPr>
        <w:t>«</w:t>
      </w:r>
      <w:r w:rsidRPr="00E7197F">
        <w:rPr>
          <w:rStyle w:val="a4"/>
          <w:rFonts w:ascii="Times New Roman" w:hAnsi="Times New Roman"/>
          <w:b w:val="0"/>
          <w:color w:val="000000"/>
          <w:sz w:val="28"/>
          <w:szCs w:val="28"/>
        </w:rPr>
        <w:t>Об утверждении регламента</w:t>
      </w:r>
      <w:r w:rsidRPr="00E7197F">
        <w:rPr>
          <w:b/>
        </w:rPr>
        <w:t xml:space="preserve"> </w:t>
      </w:r>
      <w:r w:rsidRPr="00E7197F">
        <w:rPr>
          <w:rStyle w:val="a4"/>
          <w:rFonts w:ascii="Times New Roman" w:hAnsi="Times New Roman"/>
          <w:b w:val="0"/>
          <w:color w:val="000000"/>
          <w:sz w:val="28"/>
          <w:szCs w:val="28"/>
        </w:rPr>
        <w:t xml:space="preserve">реализации администрацией </w:t>
      </w:r>
      <w:r w:rsidRPr="00E7197F">
        <w:rPr>
          <w:rFonts w:ascii="Times New Roman" w:hAnsi="Times New Roman"/>
          <w:color w:val="000000"/>
          <w:sz w:val="28"/>
          <w:szCs w:val="28"/>
        </w:rPr>
        <w:t>Гривенского сельского поселения</w:t>
      </w:r>
      <w:r w:rsidRPr="00E7197F">
        <w:rPr>
          <w:rStyle w:val="a4"/>
          <w:rFonts w:ascii="Times New Roman" w:hAnsi="Times New Roman"/>
          <w:b w:val="0"/>
          <w:color w:val="000000"/>
          <w:sz w:val="28"/>
          <w:szCs w:val="28"/>
        </w:rPr>
        <w:t xml:space="preserve"> Калининского района администратора доходов бюджета по взысканию задолженности по платежам в бюджет, пеням и штрафам по ним</w:t>
      </w:r>
      <w:r w:rsidRPr="00562634">
        <w:rPr>
          <w:rFonts w:ascii="Times New Roman" w:hAnsi="Times New Roman"/>
          <w:color w:val="000000"/>
          <w:sz w:val="28"/>
          <w:szCs w:val="28"/>
        </w:rPr>
        <w:t>»</w:t>
      </w:r>
    </w:p>
    <w:p w:rsidR="00E7197F" w:rsidRPr="00562634" w:rsidRDefault="00E7197F" w:rsidP="00E7197F">
      <w:pPr>
        <w:pStyle w:val="af5"/>
        <w:rPr>
          <w:rFonts w:ascii="Times New Roman" w:hAnsi="Times New Roman"/>
          <w:sz w:val="28"/>
          <w:szCs w:val="28"/>
        </w:rPr>
      </w:pPr>
    </w:p>
    <w:p w:rsidR="00E7197F" w:rsidRPr="00562634" w:rsidRDefault="00E7197F" w:rsidP="00E7197F">
      <w:pPr>
        <w:pStyle w:val="af5"/>
        <w:rPr>
          <w:rFonts w:ascii="Times New Roman" w:hAnsi="Times New Roman"/>
          <w:sz w:val="28"/>
          <w:szCs w:val="28"/>
        </w:rPr>
      </w:pP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Проект подготовлен и внесён:</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Финансовым отделом</w:t>
      </w:r>
    </w:p>
    <w:p w:rsidR="00E7197F" w:rsidRPr="00562634" w:rsidRDefault="00E7197F" w:rsidP="00E7197F">
      <w:pPr>
        <w:pStyle w:val="af5"/>
        <w:rPr>
          <w:rFonts w:ascii="Times New Roman" w:eastAsia="Calibri" w:hAnsi="Times New Roman"/>
          <w:sz w:val="28"/>
          <w:szCs w:val="28"/>
          <w:lang w:eastAsia="en-US"/>
        </w:rPr>
      </w:pPr>
      <w:proofErr w:type="gramStart"/>
      <w:r w:rsidRPr="00562634">
        <w:rPr>
          <w:rFonts w:ascii="Times New Roman" w:eastAsia="Calibri" w:hAnsi="Times New Roman"/>
          <w:sz w:val="28"/>
          <w:szCs w:val="28"/>
          <w:lang w:eastAsia="en-US"/>
        </w:rPr>
        <w:t>администрации</w:t>
      </w:r>
      <w:proofErr w:type="gramEnd"/>
      <w:r w:rsidRPr="00562634">
        <w:rPr>
          <w:rFonts w:ascii="Times New Roman" w:eastAsia="Calibri" w:hAnsi="Times New Roman"/>
          <w:sz w:val="28"/>
          <w:szCs w:val="28"/>
          <w:lang w:eastAsia="en-US"/>
        </w:rPr>
        <w:t xml:space="preserve"> Гривенского </w:t>
      </w:r>
    </w:p>
    <w:p w:rsidR="00E7197F" w:rsidRPr="00562634" w:rsidRDefault="00E7197F" w:rsidP="00E7197F">
      <w:pPr>
        <w:pStyle w:val="af5"/>
        <w:rPr>
          <w:rFonts w:ascii="Times New Roman" w:eastAsia="Calibri" w:hAnsi="Times New Roman"/>
          <w:sz w:val="28"/>
          <w:szCs w:val="28"/>
          <w:lang w:eastAsia="en-US"/>
        </w:rPr>
      </w:pPr>
      <w:proofErr w:type="gramStart"/>
      <w:r w:rsidRPr="00562634">
        <w:rPr>
          <w:rFonts w:ascii="Times New Roman" w:eastAsia="Calibri" w:hAnsi="Times New Roman"/>
          <w:sz w:val="28"/>
          <w:szCs w:val="28"/>
          <w:lang w:eastAsia="en-US"/>
        </w:rPr>
        <w:t>сельского</w:t>
      </w:r>
      <w:proofErr w:type="gramEnd"/>
      <w:r w:rsidRPr="00562634">
        <w:rPr>
          <w:rFonts w:ascii="Times New Roman" w:eastAsia="Calibri" w:hAnsi="Times New Roman"/>
          <w:sz w:val="28"/>
          <w:szCs w:val="28"/>
          <w:lang w:eastAsia="en-US"/>
        </w:rPr>
        <w:t xml:space="preserve"> поселения</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 xml:space="preserve">Калининского района                                                                       </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Начальник отдела                                                                              Е.В.</w:t>
      </w:r>
      <w:r w:rsidR="00B3031A">
        <w:rPr>
          <w:rFonts w:ascii="Times New Roman" w:eastAsia="Calibri" w:hAnsi="Times New Roman"/>
          <w:sz w:val="28"/>
          <w:szCs w:val="28"/>
          <w:lang w:eastAsia="en-US"/>
        </w:rPr>
        <w:t xml:space="preserve"> </w:t>
      </w:r>
      <w:r w:rsidRPr="00562634">
        <w:rPr>
          <w:rFonts w:ascii="Times New Roman" w:eastAsia="Calibri" w:hAnsi="Times New Roman"/>
          <w:sz w:val="28"/>
          <w:szCs w:val="28"/>
          <w:lang w:eastAsia="en-US"/>
        </w:rPr>
        <w:t>Чурекова</w:t>
      </w:r>
    </w:p>
    <w:p w:rsidR="00E7197F" w:rsidRPr="00562634" w:rsidRDefault="00E7197F" w:rsidP="00E7197F">
      <w:pPr>
        <w:pStyle w:val="af5"/>
        <w:rPr>
          <w:rFonts w:ascii="Times New Roman" w:eastAsia="Calibri" w:hAnsi="Times New Roman"/>
          <w:sz w:val="28"/>
          <w:szCs w:val="28"/>
          <w:lang w:eastAsia="en-US"/>
        </w:rPr>
      </w:pP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Проект согласован:</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Заместитель главы</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Гривенского сельского поселения</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Калининского района                                                                      А.П.</w:t>
      </w:r>
      <w:r w:rsidR="00B3031A">
        <w:rPr>
          <w:rFonts w:ascii="Times New Roman" w:eastAsia="Calibri" w:hAnsi="Times New Roman"/>
          <w:sz w:val="28"/>
          <w:szCs w:val="28"/>
          <w:lang w:eastAsia="en-US"/>
        </w:rPr>
        <w:t xml:space="preserve"> </w:t>
      </w:r>
      <w:r w:rsidRPr="00562634">
        <w:rPr>
          <w:rFonts w:ascii="Times New Roman" w:eastAsia="Calibri" w:hAnsi="Times New Roman"/>
          <w:sz w:val="28"/>
          <w:szCs w:val="28"/>
          <w:lang w:eastAsia="en-US"/>
        </w:rPr>
        <w:t>Подгорный</w:t>
      </w:r>
    </w:p>
    <w:p w:rsidR="00E7197F" w:rsidRPr="00562634" w:rsidRDefault="00E7197F" w:rsidP="00E7197F">
      <w:pPr>
        <w:pStyle w:val="af5"/>
        <w:rPr>
          <w:rFonts w:ascii="Times New Roman" w:eastAsia="Calibri" w:hAnsi="Times New Roman"/>
          <w:sz w:val="28"/>
          <w:szCs w:val="28"/>
          <w:lang w:eastAsia="en-US"/>
        </w:rPr>
      </w:pP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 xml:space="preserve">                                                                               </w:t>
      </w:r>
    </w:p>
    <w:p w:rsidR="00E7197F" w:rsidRPr="00562634" w:rsidRDefault="00B3031A" w:rsidP="00E7197F">
      <w:pPr>
        <w:pStyle w:val="af5"/>
        <w:rPr>
          <w:rFonts w:ascii="Times New Roman" w:eastAsia="Calibri" w:hAnsi="Times New Roman"/>
          <w:sz w:val="28"/>
          <w:szCs w:val="28"/>
          <w:lang w:eastAsia="en-US"/>
        </w:rPr>
      </w:pPr>
      <w:r>
        <w:rPr>
          <w:rFonts w:ascii="Times New Roman" w:eastAsia="Calibri" w:hAnsi="Times New Roman"/>
          <w:sz w:val="28"/>
          <w:szCs w:val="28"/>
          <w:lang w:eastAsia="en-US"/>
        </w:rPr>
        <w:t xml:space="preserve">Начальник общего </w:t>
      </w:r>
      <w:r w:rsidR="00E7197F" w:rsidRPr="00562634">
        <w:rPr>
          <w:rFonts w:ascii="Times New Roman" w:eastAsia="Calibri" w:hAnsi="Times New Roman"/>
          <w:sz w:val="28"/>
          <w:szCs w:val="28"/>
          <w:lang w:eastAsia="en-US"/>
        </w:rPr>
        <w:t xml:space="preserve">отдела </w:t>
      </w:r>
    </w:p>
    <w:p w:rsidR="00E7197F" w:rsidRPr="00562634" w:rsidRDefault="00E7197F" w:rsidP="00E7197F">
      <w:pPr>
        <w:pStyle w:val="af5"/>
        <w:rPr>
          <w:rFonts w:ascii="Times New Roman" w:eastAsia="Calibri" w:hAnsi="Times New Roman"/>
          <w:sz w:val="28"/>
          <w:szCs w:val="28"/>
          <w:lang w:eastAsia="en-US"/>
        </w:rPr>
      </w:pPr>
      <w:proofErr w:type="gramStart"/>
      <w:r w:rsidRPr="00562634">
        <w:rPr>
          <w:rFonts w:ascii="Times New Roman" w:eastAsia="Calibri" w:hAnsi="Times New Roman"/>
          <w:sz w:val="28"/>
          <w:szCs w:val="28"/>
          <w:lang w:eastAsia="en-US"/>
        </w:rPr>
        <w:t>администрации</w:t>
      </w:r>
      <w:proofErr w:type="gramEnd"/>
      <w:r w:rsidRPr="00562634">
        <w:rPr>
          <w:rFonts w:ascii="Times New Roman" w:eastAsia="Calibri" w:hAnsi="Times New Roman"/>
          <w:sz w:val="28"/>
          <w:szCs w:val="28"/>
          <w:lang w:eastAsia="en-US"/>
        </w:rPr>
        <w:t xml:space="preserve"> Гривенского </w:t>
      </w:r>
    </w:p>
    <w:p w:rsidR="00E7197F" w:rsidRPr="00562634" w:rsidRDefault="00E7197F" w:rsidP="00E7197F">
      <w:pPr>
        <w:pStyle w:val="af5"/>
        <w:rPr>
          <w:rFonts w:ascii="Times New Roman" w:eastAsia="Calibri" w:hAnsi="Times New Roman"/>
          <w:sz w:val="28"/>
          <w:szCs w:val="28"/>
          <w:lang w:eastAsia="en-US"/>
        </w:rPr>
      </w:pPr>
      <w:proofErr w:type="gramStart"/>
      <w:r w:rsidRPr="00562634">
        <w:rPr>
          <w:rFonts w:ascii="Times New Roman" w:eastAsia="Calibri" w:hAnsi="Times New Roman"/>
          <w:sz w:val="28"/>
          <w:szCs w:val="28"/>
          <w:lang w:eastAsia="en-US"/>
        </w:rPr>
        <w:t>сельского</w:t>
      </w:r>
      <w:proofErr w:type="gramEnd"/>
      <w:r w:rsidRPr="00562634">
        <w:rPr>
          <w:rFonts w:ascii="Times New Roman" w:eastAsia="Calibri" w:hAnsi="Times New Roman"/>
          <w:sz w:val="28"/>
          <w:szCs w:val="28"/>
          <w:lang w:eastAsia="en-US"/>
        </w:rPr>
        <w:t xml:space="preserve"> поселения</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Калининского района                                                                        Т.Н.</w:t>
      </w:r>
      <w:r w:rsidR="00B3031A">
        <w:rPr>
          <w:rFonts w:ascii="Times New Roman" w:eastAsia="Calibri" w:hAnsi="Times New Roman"/>
          <w:sz w:val="28"/>
          <w:szCs w:val="28"/>
          <w:lang w:eastAsia="en-US"/>
        </w:rPr>
        <w:t xml:space="preserve"> </w:t>
      </w:r>
      <w:r w:rsidRPr="00562634">
        <w:rPr>
          <w:rFonts w:ascii="Times New Roman" w:eastAsia="Calibri" w:hAnsi="Times New Roman"/>
          <w:sz w:val="28"/>
          <w:szCs w:val="28"/>
          <w:lang w:eastAsia="en-US"/>
        </w:rPr>
        <w:t>Юрьева</w:t>
      </w:r>
    </w:p>
    <w:p w:rsidR="00E7197F" w:rsidRPr="00F532D7" w:rsidRDefault="00E7197F" w:rsidP="00E7197F">
      <w:pPr>
        <w:pStyle w:val="af5"/>
        <w:rPr>
          <w:rFonts w:eastAsiaTheme="minorEastAsia"/>
        </w:rPr>
      </w:pPr>
      <w:r>
        <w:rPr>
          <w:rFonts w:eastAsiaTheme="minorEastAsia"/>
        </w:rPr>
        <w:t xml:space="preserve">                              </w:t>
      </w:r>
    </w:p>
    <w:p w:rsidR="00E018DC" w:rsidRDefault="00E018DC"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018DC" w:rsidRDefault="00E018DC" w:rsidP="00E018DC">
      <w:pPr>
        <w:rPr>
          <w:rFonts w:ascii="Times New Roman" w:eastAsiaTheme="minorEastAsia" w:hAnsi="Times New Roman"/>
          <w:sz w:val="28"/>
          <w:szCs w:val="28"/>
        </w:rPr>
      </w:pPr>
    </w:p>
    <w:p w:rsidR="00B3031A" w:rsidRDefault="00B3031A" w:rsidP="00E018DC">
      <w:pPr>
        <w:rPr>
          <w:rFonts w:ascii="Times New Roman" w:eastAsiaTheme="minorEastAsia" w:hAnsi="Times New Roman"/>
          <w:sz w:val="28"/>
          <w:szCs w:val="28"/>
        </w:rPr>
      </w:pPr>
    </w:p>
    <w:p w:rsidR="00E018DC" w:rsidRPr="00E018DC" w:rsidRDefault="00E018DC" w:rsidP="00E018DC">
      <w:pPr>
        <w:ind w:firstLine="5387"/>
        <w:jc w:val="left"/>
        <w:rPr>
          <w:rFonts w:ascii="Times New Roman" w:eastAsiaTheme="minorEastAsia" w:hAnsi="Times New Roman"/>
          <w:sz w:val="28"/>
          <w:szCs w:val="28"/>
        </w:rPr>
      </w:pPr>
      <w:r>
        <w:rPr>
          <w:rFonts w:ascii="Times New Roman" w:eastAsiaTheme="minorEastAsia" w:hAnsi="Times New Roman"/>
          <w:bCs/>
          <w:sz w:val="28"/>
          <w:szCs w:val="28"/>
        </w:rPr>
        <w:t>Пр</w:t>
      </w:r>
      <w:r w:rsidRPr="00F532D7">
        <w:rPr>
          <w:rFonts w:ascii="Times New Roman" w:eastAsiaTheme="minorEastAsia" w:hAnsi="Times New Roman"/>
          <w:bCs/>
          <w:sz w:val="28"/>
          <w:szCs w:val="28"/>
        </w:rPr>
        <w:t>иложение</w:t>
      </w:r>
    </w:p>
    <w:p w:rsidR="00E018DC" w:rsidRPr="00F532D7" w:rsidRDefault="00E018DC" w:rsidP="00E018DC">
      <w:pPr>
        <w:ind w:left="5387"/>
        <w:jc w:val="left"/>
        <w:rPr>
          <w:rFonts w:ascii="Times New Roman" w:eastAsiaTheme="minorEastAsia" w:hAnsi="Times New Roman"/>
          <w:bCs/>
          <w:sz w:val="28"/>
          <w:szCs w:val="28"/>
        </w:rPr>
      </w:pPr>
    </w:p>
    <w:p w:rsidR="00E018DC" w:rsidRPr="00F532D7" w:rsidRDefault="00E018DC" w:rsidP="00E018DC">
      <w:pPr>
        <w:ind w:left="5387" w:firstLine="0"/>
        <w:jc w:val="left"/>
        <w:rPr>
          <w:rFonts w:ascii="Times New Roman" w:eastAsiaTheme="minorEastAsia" w:hAnsi="Times New Roman"/>
          <w:bCs/>
          <w:sz w:val="28"/>
          <w:szCs w:val="28"/>
        </w:rPr>
      </w:pPr>
      <w:r w:rsidRPr="00F532D7">
        <w:rPr>
          <w:rFonts w:ascii="Times New Roman" w:eastAsiaTheme="minorEastAsia" w:hAnsi="Times New Roman"/>
          <w:bCs/>
          <w:sz w:val="28"/>
          <w:szCs w:val="28"/>
        </w:rPr>
        <w:t xml:space="preserve">УТВЕРЖДЕН </w:t>
      </w:r>
      <w:r w:rsidRPr="00F532D7">
        <w:rPr>
          <w:rFonts w:ascii="Times New Roman" w:eastAsiaTheme="minorEastAsia" w:hAnsi="Times New Roman"/>
          <w:bCs/>
          <w:sz w:val="28"/>
          <w:szCs w:val="28"/>
        </w:rPr>
        <w:br/>
      </w:r>
      <w:r w:rsidRPr="00F532D7">
        <w:rPr>
          <w:rFonts w:ascii="Times New Roman" w:eastAsiaTheme="minorEastAsia" w:hAnsi="Times New Roman"/>
          <w:sz w:val="28"/>
          <w:szCs w:val="28"/>
        </w:rPr>
        <w:t xml:space="preserve">постановлением </w:t>
      </w:r>
      <w:r w:rsidRPr="00F532D7">
        <w:rPr>
          <w:rFonts w:ascii="Times New Roman" w:eastAsiaTheme="minorEastAsia" w:hAnsi="Times New Roman"/>
          <w:bCs/>
          <w:sz w:val="28"/>
          <w:szCs w:val="28"/>
        </w:rPr>
        <w:t xml:space="preserve">администрации </w:t>
      </w:r>
    </w:p>
    <w:p w:rsidR="00E018DC" w:rsidRPr="00F532D7" w:rsidRDefault="008657F1" w:rsidP="00E018DC">
      <w:pPr>
        <w:ind w:left="5387" w:firstLine="0"/>
        <w:jc w:val="left"/>
        <w:rPr>
          <w:rFonts w:ascii="Times New Roman" w:eastAsiaTheme="minorEastAsia" w:hAnsi="Times New Roman"/>
          <w:bCs/>
          <w:sz w:val="28"/>
          <w:szCs w:val="28"/>
        </w:rPr>
      </w:pPr>
      <w:r>
        <w:rPr>
          <w:rFonts w:ascii="Times New Roman" w:eastAsiaTheme="minorEastAsia" w:hAnsi="Times New Roman"/>
          <w:bCs/>
          <w:sz w:val="28"/>
          <w:szCs w:val="28"/>
        </w:rPr>
        <w:t>Гривенского</w:t>
      </w:r>
      <w:r w:rsidR="00E018DC" w:rsidRPr="00F532D7">
        <w:rPr>
          <w:rFonts w:ascii="Times New Roman" w:eastAsiaTheme="minorEastAsia" w:hAnsi="Times New Roman"/>
          <w:bCs/>
          <w:sz w:val="28"/>
          <w:szCs w:val="28"/>
        </w:rPr>
        <w:t xml:space="preserve"> сельского поселения Калининского р</w:t>
      </w:r>
      <w:r w:rsidR="005335E1">
        <w:rPr>
          <w:rFonts w:ascii="Times New Roman" w:eastAsiaTheme="minorEastAsia" w:hAnsi="Times New Roman"/>
          <w:bCs/>
          <w:sz w:val="28"/>
          <w:szCs w:val="28"/>
        </w:rPr>
        <w:t>айона</w:t>
      </w:r>
      <w:r w:rsidR="005335E1">
        <w:rPr>
          <w:rFonts w:ascii="Times New Roman" w:eastAsiaTheme="minorEastAsia" w:hAnsi="Times New Roman"/>
          <w:bCs/>
          <w:sz w:val="28"/>
          <w:szCs w:val="28"/>
        </w:rPr>
        <w:br/>
      </w:r>
      <w:proofErr w:type="gramStart"/>
      <w:r w:rsidR="005335E1">
        <w:rPr>
          <w:rFonts w:ascii="Times New Roman" w:eastAsiaTheme="minorEastAsia" w:hAnsi="Times New Roman"/>
          <w:bCs/>
          <w:sz w:val="28"/>
          <w:szCs w:val="28"/>
        </w:rPr>
        <w:t>от  _</w:t>
      </w:r>
      <w:proofErr w:type="gramEnd"/>
      <w:r w:rsidR="005335E1">
        <w:rPr>
          <w:rFonts w:ascii="Times New Roman" w:eastAsiaTheme="minorEastAsia" w:hAnsi="Times New Roman"/>
          <w:bCs/>
          <w:sz w:val="28"/>
          <w:szCs w:val="28"/>
        </w:rPr>
        <w:t>_________________</w:t>
      </w:r>
      <w:r w:rsidR="00E018DC" w:rsidRPr="00F532D7">
        <w:rPr>
          <w:rFonts w:ascii="Times New Roman" w:eastAsiaTheme="minorEastAsia" w:hAnsi="Times New Roman"/>
          <w:bCs/>
          <w:sz w:val="28"/>
          <w:szCs w:val="28"/>
        </w:rPr>
        <w:t xml:space="preserve"> № </w:t>
      </w:r>
      <w:r w:rsidR="005335E1">
        <w:rPr>
          <w:rFonts w:ascii="Times New Roman" w:eastAsiaTheme="minorEastAsia" w:hAnsi="Times New Roman"/>
          <w:bCs/>
          <w:sz w:val="28"/>
          <w:szCs w:val="28"/>
        </w:rPr>
        <w:t>_____</w:t>
      </w:r>
      <w:r w:rsidR="00E018DC" w:rsidRPr="00F532D7">
        <w:rPr>
          <w:rFonts w:ascii="Times New Roman" w:eastAsiaTheme="minorEastAsia" w:hAnsi="Times New Roman"/>
          <w:bCs/>
          <w:sz w:val="28"/>
          <w:szCs w:val="28"/>
        </w:rPr>
        <w:t xml:space="preserve"> </w:t>
      </w:r>
    </w:p>
    <w:p w:rsidR="006543B8" w:rsidRDefault="006543B8" w:rsidP="006543B8">
      <w:pPr>
        <w:tabs>
          <w:tab w:val="left" w:pos="2126"/>
        </w:tabs>
        <w:jc w:val="right"/>
        <w:rPr>
          <w:rFonts w:ascii="Times New Roman" w:hAnsi="Times New Roman" w:cs="Times New Roman"/>
          <w:color w:val="000000"/>
          <w:sz w:val="28"/>
          <w:szCs w:val="28"/>
        </w:rPr>
      </w:pPr>
    </w:p>
    <w:p w:rsidR="00B3031A" w:rsidRDefault="00B3031A" w:rsidP="006543B8">
      <w:pPr>
        <w:tabs>
          <w:tab w:val="left" w:pos="2126"/>
        </w:tabs>
        <w:jc w:val="right"/>
        <w:rPr>
          <w:rFonts w:ascii="Times New Roman" w:hAnsi="Times New Roman" w:cs="Times New Roman"/>
          <w:color w:val="000000"/>
          <w:sz w:val="28"/>
          <w:szCs w:val="28"/>
        </w:rPr>
      </w:pPr>
    </w:p>
    <w:p w:rsidR="00B3031A" w:rsidRPr="00EC6204" w:rsidRDefault="00B3031A" w:rsidP="006543B8">
      <w:pPr>
        <w:tabs>
          <w:tab w:val="left" w:pos="2126"/>
        </w:tabs>
        <w:jc w:val="right"/>
        <w:rPr>
          <w:rFonts w:ascii="Times New Roman" w:hAnsi="Times New Roman" w:cs="Times New Roman"/>
          <w:color w:val="000000"/>
          <w:sz w:val="28"/>
          <w:szCs w:val="28"/>
        </w:rPr>
      </w:pPr>
    </w:p>
    <w:p w:rsidR="00CE2608" w:rsidRPr="00E018DC" w:rsidRDefault="00CE2608" w:rsidP="006543B8">
      <w:pPr>
        <w:tabs>
          <w:tab w:val="left" w:pos="2126"/>
        </w:tabs>
        <w:jc w:val="center"/>
        <w:rPr>
          <w:rFonts w:ascii="Times New Roman" w:hAnsi="Times New Roman" w:cs="Times New Roman"/>
          <w:b/>
          <w:color w:val="000000"/>
          <w:sz w:val="28"/>
          <w:szCs w:val="28"/>
        </w:rPr>
      </w:pPr>
      <w:r w:rsidRPr="00E018DC">
        <w:rPr>
          <w:rFonts w:ascii="Times New Roman" w:hAnsi="Times New Roman" w:cs="Times New Roman"/>
          <w:b/>
          <w:color w:val="000000"/>
          <w:sz w:val="28"/>
          <w:szCs w:val="28"/>
        </w:rPr>
        <w:t xml:space="preserve">Регламент реализации </w:t>
      </w:r>
      <w:r w:rsidR="00E75239" w:rsidRPr="00E018DC">
        <w:rPr>
          <w:rFonts w:ascii="Times New Roman" w:hAnsi="Times New Roman" w:cs="Times New Roman"/>
          <w:b/>
          <w:color w:val="000000"/>
          <w:sz w:val="28"/>
          <w:szCs w:val="28"/>
        </w:rPr>
        <w:t xml:space="preserve">администрацией </w:t>
      </w:r>
      <w:r w:rsidR="008657F1">
        <w:rPr>
          <w:rFonts w:ascii="Times New Roman" w:hAnsi="Times New Roman" w:cs="Times New Roman"/>
          <w:b/>
          <w:color w:val="000000"/>
          <w:sz w:val="28"/>
          <w:szCs w:val="28"/>
        </w:rPr>
        <w:t>Гривенского</w:t>
      </w:r>
      <w:r w:rsidR="00F31302" w:rsidRPr="00E018DC">
        <w:rPr>
          <w:rFonts w:ascii="Times New Roman" w:hAnsi="Times New Roman" w:cs="Times New Roman"/>
          <w:b/>
          <w:color w:val="000000"/>
          <w:sz w:val="28"/>
          <w:szCs w:val="28"/>
        </w:rPr>
        <w:t xml:space="preserve"> сельского поселения</w:t>
      </w:r>
      <w:r w:rsidR="00B462E0" w:rsidRPr="00E018DC">
        <w:rPr>
          <w:rFonts w:ascii="Times New Roman" w:hAnsi="Times New Roman" w:cs="Times New Roman"/>
          <w:b/>
          <w:color w:val="000000"/>
          <w:sz w:val="28"/>
          <w:szCs w:val="28"/>
        </w:rPr>
        <w:t xml:space="preserve"> </w:t>
      </w:r>
      <w:r w:rsidR="00E018DC">
        <w:rPr>
          <w:rFonts w:ascii="Times New Roman" w:hAnsi="Times New Roman" w:cs="Times New Roman"/>
          <w:b/>
          <w:color w:val="000000"/>
          <w:sz w:val="28"/>
          <w:szCs w:val="28"/>
        </w:rPr>
        <w:t xml:space="preserve">Калининского района </w:t>
      </w:r>
      <w:r w:rsidR="006543B8" w:rsidRPr="00E018DC">
        <w:rPr>
          <w:rFonts w:ascii="Times New Roman" w:hAnsi="Times New Roman" w:cs="Times New Roman"/>
          <w:b/>
          <w:color w:val="000000"/>
          <w:sz w:val="28"/>
          <w:szCs w:val="28"/>
        </w:rPr>
        <w:t xml:space="preserve">полномочий администратора доходов бюджета по взысканию задолженности по </w:t>
      </w:r>
      <w:r w:rsidR="006543B8" w:rsidRPr="00E018DC">
        <w:rPr>
          <w:rFonts w:ascii="Times New Roman" w:hAnsi="Times New Roman" w:cs="Times New Roman"/>
          <w:b/>
          <w:sz w:val="28"/>
          <w:szCs w:val="28"/>
        </w:rPr>
        <w:t>платежам в бюджет, пеням и штрафам по ним</w:t>
      </w:r>
      <w:r w:rsidR="00B302F4" w:rsidRPr="00E018DC">
        <w:rPr>
          <w:rFonts w:ascii="Times New Roman" w:hAnsi="Times New Roman" w:cs="Times New Roman"/>
          <w:b/>
          <w:sz w:val="28"/>
          <w:szCs w:val="28"/>
        </w:rPr>
        <w:t xml:space="preserve"> (далее – Регламент)</w:t>
      </w:r>
    </w:p>
    <w:p w:rsidR="00CE2608" w:rsidRPr="00B3031A" w:rsidRDefault="00CE2608" w:rsidP="00B3031A">
      <w:pPr>
        <w:ind w:firstLine="709"/>
        <w:rPr>
          <w:rFonts w:ascii="Times New Roman" w:hAnsi="Times New Roman" w:cs="Times New Roman"/>
          <w:sz w:val="28"/>
          <w:szCs w:val="28"/>
        </w:rPr>
      </w:pPr>
    </w:p>
    <w:p w:rsidR="00A438B7" w:rsidRPr="00B3031A" w:rsidRDefault="0064593B" w:rsidP="00B3031A">
      <w:pPr>
        <w:ind w:firstLine="709"/>
        <w:jc w:val="center"/>
        <w:rPr>
          <w:rFonts w:ascii="Times New Roman" w:hAnsi="Times New Roman" w:cs="Times New Roman"/>
          <w:b/>
          <w:sz w:val="28"/>
          <w:szCs w:val="28"/>
        </w:rPr>
      </w:pPr>
      <w:bookmarkStart w:id="5" w:name="sub_100"/>
      <w:r w:rsidRPr="00B3031A">
        <w:rPr>
          <w:rFonts w:ascii="Times New Roman" w:hAnsi="Times New Roman" w:cs="Times New Roman"/>
          <w:b/>
          <w:sz w:val="28"/>
          <w:szCs w:val="28"/>
        </w:rPr>
        <w:t>1. Общие положения</w:t>
      </w:r>
      <w:bookmarkEnd w:id="5"/>
    </w:p>
    <w:p w:rsidR="00A438B7" w:rsidRPr="00B3031A" w:rsidRDefault="00A438B7" w:rsidP="00B3031A">
      <w:pPr>
        <w:ind w:firstLine="709"/>
        <w:rPr>
          <w:rFonts w:ascii="Times New Roman" w:hAnsi="Times New Roman" w:cs="Times New Roman"/>
          <w:sz w:val="28"/>
          <w:szCs w:val="28"/>
        </w:rPr>
      </w:pPr>
    </w:p>
    <w:p w:rsidR="00A438B7" w:rsidRPr="00B3031A" w:rsidRDefault="00A438B7" w:rsidP="00B3031A">
      <w:pPr>
        <w:ind w:firstLine="709"/>
        <w:rPr>
          <w:rFonts w:ascii="Times New Roman" w:hAnsi="Times New Roman" w:cs="Times New Roman"/>
          <w:sz w:val="28"/>
          <w:szCs w:val="28"/>
        </w:rPr>
      </w:pPr>
      <w:bookmarkStart w:id="6" w:name="sub_1001"/>
      <w:r w:rsidRPr="00B3031A">
        <w:rPr>
          <w:rFonts w:ascii="Times New Roman" w:hAnsi="Times New Roman" w:cs="Times New Roman"/>
          <w:sz w:val="28"/>
          <w:szCs w:val="28"/>
        </w:rPr>
        <w:t>1. Настоящий Регламент разработан в целях реализации комплекса мер, направленных на улучшение качества администрирования доходов местного бюджета, сокращение просроченной дебиторской задолженности и принятия своевременных мер по ее взысканию, а также усиление контроля за поступлением неналоговых доходов, администрируемых администрацией Гривенского сельского поселения (далее – Администрация).</w:t>
      </w:r>
    </w:p>
    <w:p w:rsidR="00A438B7" w:rsidRPr="00B3031A" w:rsidRDefault="00A438B7" w:rsidP="00B3031A">
      <w:pPr>
        <w:ind w:firstLine="709"/>
        <w:rPr>
          <w:rFonts w:ascii="Times New Roman" w:hAnsi="Times New Roman" w:cs="Times New Roman"/>
          <w:sz w:val="28"/>
          <w:szCs w:val="28"/>
        </w:rPr>
      </w:pPr>
      <w:bookmarkStart w:id="7" w:name="sub_1002"/>
      <w:bookmarkStart w:id="8" w:name="sub_1003"/>
      <w:bookmarkEnd w:id="6"/>
      <w:r w:rsidRPr="00B3031A">
        <w:rPr>
          <w:rFonts w:ascii="Times New Roman" w:hAnsi="Times New Roman" w:cs="Times New Roman"/>
          <w:sz w:val="28"/>
          <w:szCs w:val="28"/>
        </w:rPr>
        <w:t xml:space="preserve">2. Регламент устанавливает перечень мероприятий по реализации Администрацией полномочий, направленных на взыскание дебиторской задолженности по доходам по видам платежей (учетным группам доходов), сроки реализации каждого мероприятия перечень структурных подразделений (сотрудников) Администрации, МКУ «ЦБ ГСП Калининского района», ответственных за работу с дебиторской задолженностью по доходам. </w:t>
      </w:r>
    </w:p>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t>Обмен информацией между структурными подразделениями (сотрудниками) Администрации, включая обмен первичными учетными документами, осуществляется в соответствии с принятыми в Администрации правилами документооборота</w:t>
      </w:r>
      <w:r w:rsidR="00B3031A">
        <w:rPr>
          <w:rFonts w:ascii="Times New Roman" w:hAnsi="Times New Roman" w:cs="Times New Roman"/>
          <w:sz w:val="28"/>
          <w:szCs w:val="28"/>
        </w:rPr>
        <w:t xml:space="preserve"> (в том числе электронного) </w:t>
      </w:r>
      <w:r w:rsidRPr="00B3031A">
        <w:rPr>
          <w:rFonts w:ascii="Times New Roman" w:hAnsi="Times New Roman" w:cs="Times New Roman"/>
          <w:sz w:val="28"/>
          <w:szCs w:val="28"/>
        </w:rPr>
        <w:t>Учетной политикой, договора «О передаче функций (или полномочий) по организации и ведению бухгалтерского учета МКУ «ЦБ ГСП Калининского района» и положениями настоящего Регламента.</w:t>
      </w:r>
    </w:p>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t>Ответственными за работу с дебиторской задолженностью по доходам являются структурные подразделения (сотрудники) Администрации и МКУ «ЦБ ГСП Калининского района», фактически исполняющие полномочия администратора доходов местного бюджета в соответствии с пунктом 3 настоящего Регламента.</w:t>
      </w:r>
    </w:p>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t>3. Ответственными за работу с дебиторской задолженностью по доходам являются:</w:t>
      </w:r>
    </w:p>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t>1) Директор МКУ «ЦБ ГСП Калининского района»;</w:t>
      </w:r>
    </w:p>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t>2) В целях исполнения обязанностей во время отсутствия Директора – главный бухгалтер МКУ «ЦБ ГСП Калининского района»;</w:t>
      </w:r>
    </w:p>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lastRenderedPageBreak/>
        <w:t>При этом направление документов и размещение информации осуществляется с учетом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Порядка ведения в единой информационной системе в сфере закупок реестра контрактов, заключенных заказчиками.</w:t>
      </w:r>
    </w:p>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t>Далее для целей настоящего Регламента лица, указанные в подпунктах 1</w:t>
      </w:r>
      <w:r w:rsidR="00206452" w:rsidRPr="00B3031A">
        <w:rPr>
          <w:rFonts w:ascii="Times New Roman" w:hAnsi="Times New Roman" w:cs="Times New Roman"/>
          <w:sz w:val="28"/>
          <w:szCs w:val="28"/>
        </w:rPr>
        <w:t xml:space="preserve"> </w:t>
      </w:r>
      <w:r w:rsidRPr="00B3031A">
        <w:rPr>
          <w:rFonts w:ascii="Times New Roman" w:hAnsi="Times New Roman" w:cs="Times New Roman"/>
          <w:sz w:val="28"/>
          <w:szCs w:val="28"/>
        </w:rPr>
        <w:t>и 2 настоящего пункта именуются как специалисты финансово-правового обеспечения.</w:t>
      </w:r>
    </w:p>
    <w:bookmarkEnd w:id="7"/>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t>4. Понятия и определения, используемые в настоящем Регламенте, понимаются в значении, используемом законодательством Российской Федерации, если иное прямо не оговорено в настоящем Регламенте.</w:t>
      </w:r>
    </w:p>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t>4.1 Отдельные составляющие процедуры осуществления каждого мероприятия по реализации Администрацией полномочий, направленных на взыскание дебиторской задолженности по доходам, в том числе направления запросов, уведомлений и иных видов документов, необходимых для их реализации, в соответствующие органы государственной власти, иные государственные органы, органы местного самоуправления, организации, прямо не предусмотренные настоящим Регламентом, осуществляются в соответствии с пунктом 2 настоящего Регламента, при условии, что сроки их осуществления не превышают сроки, установленные приказом Минфина России от 26 сентября 2024 г. № 139н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и настоящим Регламентом.</w:t>
      </w:r>
    </w:p>
    <w:p w:rsidR="00A438B7" w:rsidRPr="00B3031A" w:rsidRDefault="00A438B7" w:rsidP="00B3031A">
      <w:pPr>
        <w:ind w:firstLine="709"/>
        <w:rPr>
          <w:rFonts w:ascii="Times New Roman" w:hAnsi="Times New Roman" w:cs="Times New Roman"/>
          <w:sz w:val="28"/>
          <w:szCs w:val="28"/>
        </w:rPr>
      </w:pPr>
    </w:p>
    <w:p w:rsidR="00A438B7" w:rsidRPr="00B3031A" w:rsidRDefault="00A438B7" w:rsidP="00B3031A">
      <w:pPr>
        <w:ind w:firstLine="709"/>
        <w:jc w:val="center"/>
        <w:rPr>
          <w:rFonts w:ascii="Times New Roman" w:hAnsi="Times New Roman" w:cs="Times New Roman"/>
          <w:b/>
          <w:sz w:val="28"/>
          <w:szCs w:val="28"/>
        </w:rPr>
      </w:pPr>
      <w:bookmarkStart w:id="9" w:name="sub_200"/>
      <w:bookmarkEnd w:id="8"/>
      <w:r w:rsidRPr="00B3031A">
        <w:rPr>
          <w:rFonts w:ascii="Times New Roman" w:hAnsi="Times New Roman" w:cs="Times New Roman"/>
          <w:b/>
          <w:sz w:val="28"/>
          <w:szCs w:val="28"/>
        </w:rPr>
        <w:t>2. Мероприятия по недопущению образования просроченной дебиторской задолженности по доходам</w:t>
      </w:r>
    </w:p>
    <w:bookmarkEnd w:id="9"/>
    <w:p w:rsidR="00A438B7" w:rsidRPr="00B3031A" w:rsidRDefault="00A438B7" w:rsidP="00B3031A">
      <w:pPr>
        <w:ind w:firstLine="709"/>
        <w:rPr>
          <w:rFonts w:ascii="Times New Roman" w:hAnsi="Times New Roman" w:cs="Times New Roman"/>
          <w:sz w:val="28"/>
          <w:szCs w:val="28"/>
        </w:rPr>
      </w:pPr>
    </w:p>
    <w:p w:rsidR="00A438B7" w:rsidRPr="00B3031A" w:rsidRDefault="00A438B7" w:rsidP="00B3031A">
      <w:pPr>
        <w:ind w:firstLine="709"/>
        <w:rPr>
          <w:rFonts w:ascii="Times New Roman" w:hAnsi="Times New Roman" w:cs="Times New Roman"/>
          <w:sz w:val="28"/>
          <w:szCs w:val="28"/>
        </w:rPr>
      </w:pPr>
      <w:bookmarkStart w:id="10" w:name="sub_1004"/>
      <w:r w:rsidRPr="00B3031A">
        <w:rPr>
          <w:rFonts w:ascii="Times New Roman" w:hAnsi="Times New Roman" w:cs="Times New Roman"/>
          <w:sz w:val="28"/>
          <w:szCs w:val="28"/>
        </w:rPr>
        <w:t>5. Специалист финансово-правового обеспечения в целях недопущения образования просроченной дебиторской задолженности по доходам:</w:t>
      </w:r>
    </w:p>
    <w:p w:rsidR="00A438B7" w:rsidRPr="00B3031A" w:rsidRDefault="00A438B7" w:rsidP="00B3031A">
      <w:pPr>
        <w:ind w:firstLine="709"/>
        <w:rPr>
          <w:rFonts w:ascii="Times New Roman" w:hAnsi="Times New Roman" w:cs="Times New Roman"/>
          <w:sz w:val="28"/>
          <w:szCs w:val="28"/>
        </w:rPr>
      </w:pPr>
      <w:bookmarkStart w:id="11" w:name="sub_10041"/>
      <w:bookmarkEnd w:id="10"/>
      <w:r w:rsidRPr="00B3031A">
        <w:rPr>
          <w:rFonts w:ascii="Times New Roman" w:hAnsi="Times New Roman" w:cs="Times New Roman"/>
          <w:sz w:val="28"/>
          <w:szCs w:val="28"/>
        </w:rPr>
        <w:t>1) осуществляет контроль за правильностью исчисления, полнотой и своевременностью осуществления платежей в местный бюджет, пеням и штрафам по ним по закрепленным источникам доходов местного бюджета за Администрацией как за администратором доходов местного бюджета, в том числе:</w:t>
      </w:r>
    </w:p>
    <w:bookmarkEnd w:id="11"/>
    <w:p w:rsidR="00A438B7" w:rsidRPr="00B3031A" w:rsidRDefault="00A438B7" w:rsidP="00B3031A">
      <w:pPr>
        <w:ind w:firstLine="709"/>
        <w:rPr>
          <w:rFonts w:ascii="Times New Roman" w:hAnsi="Times New Roman" w:cs="Times New Roman"/>
          <w:sz w:val="28"/>
          <w:szCs w:val="28"/>
        </w:rPr>
      </w:pPr>
      <w:proofErr w:type="gramStart"/>
      <w:r w:rsidRPr="00B3031A">
        <w:rPr>
          <w:rFonts w:ascii="Times New Roman" w:hAnsi="Times New Roman" w:cs="Times New Roman"/>
          <w:sz w:val="28"/>
          <w:szCs w:val="28"/>
        </w:rPr>
        <w:t>за</w:t>
      </w:r>
      <w:proofErr w:type="gramEnd"/>
      <w:r w:rsidRPr="00B3031A">
        <w:rPr>
          <w:rFonts w:ascii="Times New Roman" w:hAnsi="Times New Roman" w:cs="Times New Roman"/>
          <w:sz w:val="28"/>
          <w:szCs w:val="28"/>
        </w:rPr>
        <w:t xml:space="preserve"> фактическим зачислением платежей в местный бюджет в размерах и сроки, установленные законодательством Российской Федерации, договором (муниципальным контрактом, соглашением);</w:t>
      </w:r>
    </w:p>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t>за погашением (квитированием) начислений соответствующими платежами, являющимися источниками формирования доходов бюджетов бюджетной системы Российской Федерации, в Государственной информационной системе о государственных и муниципальных платежах, предусмотренной статьей 21.3 Федерально</w:t>
      </w:r>
      <w:r w:rsidR="002A167B" w:rsidRPr="00B3031A">
        <w:rPr>
          <w:rFonts w:ascii="Times New Roman" w:hAnsi="Times New Roman" w:cs="Times New Roman"/>
          <w:sz w:val="28"/>
          <w:szCs w:val="28"/>
        </w:rPr>
        <w:t>го закона от 27 июля 2010 года №</w:t>
      </w:r>
      <w:r w:rsidRPr="00B3031A">
        <w:rPr>
          <w:rFonts w:ascii="Times New Roman" w:hAnsi="Times New Roman" w:cs="Times New Roman"/>
          <w:sz w:val="28"/>
          <w:szCs w:val="28"/>
        </w:rPr>
        <w:t xml:space="preserve"> 210-ФЗ «Об организации предоставления государственных и муниципальных услуг» (далее - ГИС ГМП), за исключением платежей, являющихся источниками формирования доходов бюджетов бюджетной системы </w:t>
      </w:r>
      <w:r w:rsidRPr="00B3031A">
        <w:rPr>
          <w:rFonts w:ascii="Times New Roman" w:hAnsi="Times New Roman" w:cs="Times New Roman"/>
          <w:sz w:val="28"/>
          <w:szCs w:val="28"/>
        </w:rPr>
        <w:lastRenderedPageBreak/>
        <w:t>Российской Федерации, информация, необходимая для уплаты которых, включая подлежащую уплате сумму, не размещается в ГИС ГМП, перечень которых утвержден приказом Министерства финансов Российской Ф</w:t>
      </w:r>
      <w:r w:rsidR="002A167B" w:rsidRPr="00B3031A">
        <w:rPr>
          <w:rFonts w:ascii="Times New Roman" w:hAnsi="Times New Roman" w:cs="Times New Roman"/>
          <w:sz w:val="28"/>
          <w:szCs w:val="28"/>
        </w:rPr>
        <w:t>едерации от 25 декабря 2019 г. №</w:t>
      </w:r>
      <w:r w:rsidRPr="00B3031A">
        <w:rPr>
          <w:rFonts w:ascii="Times New Roman" w:hAnsi="Times New Roman" w:cs="Times New Roman"/>
          <w:sz w:val="28"/>
          <w:szCs w:val="28"/>
        </w:rPr>
        <w:t xml:space="preserve">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
    <w:p w:rsidR="00A438B7" w:rsidRPr="00B3031A" w:rsidRDefault="00A438B7" w:rsidP="00B3031A">
      <w:pPr>
        <w:ind w:firstLine="709"/>
        <w:rPr>
          <w:rFonts w:ascii="Times New Roman" w:hAnsi="Times New Roman" w:cs="Times New Roman"/>
          <w:sz w:val="28"/>
          <w:szCs w:val="28"/>
        </w:rPr>
      </w:pPr>
      <w:proofErr w:type="gramStart"/>
      <w:r w:rsidRPr="00B3031A">
        <w:rPr>
          <w:rFonts w:ascii="Times New Roman" w:hAnsi="Times New Roman" w:cs="Times New Roman"/>
          <w:sz w:val="28"/>
          <w:szCs w:val="28"/>
        </w:rPr>
        <w:t>за</w:t>
      </w:r>
      <w:proofErr w:type="gramEnd"/>
      <w:r w:rsidRPr="00B3031A">
        <w:rPr>
          <w:rFonts w:ascii="Times New Roman" w:hAnsi="Times New Roman" w:cs="Times New Roman"/>
          <w:sz w:val="28"/>
          <w:szCs w:val="28"/>
        </w:rPr>
        <w:t xml:space="preserve">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местный бюджет, а также за начислением процентов за предоставленную отсрочку или рассрочку и пени (штрафы) за просрочку уплаты платежей в местный бюджет в порядке и случаях, предусмотренных законодательством Российской Федерации;</w:t>
      </w:r>
    </w:p>
    <w:p w:rsidR="00A438B7" w:rsidRPr="00B3031A" w:rsidRDefault="00A438B7" w:rsidP="00B3031A">
      <w:pPr>
        <w:ind w:firstLine="709"/>
        <w:rPr>
          <w:rFonts w:ascii="Times New Roman" w:hAnsi="Times New Roman" w:cs="Times New Roman"/>
          <w:sz w:val="28"/>
          <w:szCs w:val="28"/>
        </w:rPr>
      </w:pPr>
      <w:proofErr w:type="gramStart"/>
      <w:r w:rsidRPr="00B3031A">
        <w:rPr>
          <w:rFonts w:ascii="Times New Roman" w:hAnsi="Times New Roman" w:cs="Times New Roman"/>
          <w:sz w:val="28"/>
          <w:szCs w:val="28"/>
        </w:rPr>
        <w:t>за</w:t>
      </w:r>
      <w:proofErr w:type="gramEnd"/>
      <w:r w:rsidRPr="00B3031A">
        <w:rPr>
          <w:rFonts w:ascii="Times New Roman" w:hAnsi="Times New Roman" w:cs="Times New Roman"/>
          <w:sz w:val="28"/>
          <w:szCs w:val="28"/>
        </w:rPr>
        <w:t xml:space="preserve"> своевременным начислением неустойки (штрафов, пени);</w:t>
      </w:r>
    </w:p>
    <w:p w:rsidR="00A438B7" w:rsidRPr="00B3031A" w:rsidRDefault="00A438B7" w:rsidP="00B3031A">
      <w:pPr>
        <w:ind w:firstLine="709"/>
        <w:rPr>
          <w:rFonts w:ascii="Times New Roman" w:hAnsi="Times New Roman" w:cs="Times New Roman"/>
          <w:sz w:val="28"/>
          <w:szCs w:val="28"/>
        </w:rPr>
      </w:pPr>
      <w:proofErr w:type="gramStart"/>
      <w:r w:rsidRPr="00B3031A">
        <w:rPr>
          <w:rFonts w:ascii="Times New Roman" w:hAnsi="Times New Roman" w:cs="Times New Roman"/>
          <w:sz w:val="28"/>
          <w:szCs w:val="28"/>
        </w:rPr>
        <w:t>за</w:t>
      </w:r>
      <w:proofErr w:type="gramEnd"/>
      <w:r w:rsidRPr="00B3031A">
        <w:rPr>
          <w:rFonts w:ascii="Times New Roman" w:hAnsi="Times New Roman" w:cs="Times New Roman"/>
          <w:sz w:val="28"/>
          <w:szCs w:val="28"/>
        </w:rPr>
        <w:t xml:space="preserve">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своевременным их отражением в бюджетном учете;</w:t>
      </w:r>
    </w:p>
    <w:p w:rsidR="00A438B7" w:rsidRPr="00B3031A" w:rsidRDefault="00A438B7" w:rsidP="00B3031A">
      <w:pPr>
        <w:ind w:firstLine="709"/>
        <w:rPr>
          <w:rFonts w:ascii="Times New Roman" w:hAnsi="Times New Roman" w:cs="Times New Roman"/>
          <w:sz w:val="28"/>
          <w:szCs w:val="28"/>
        </w:rPr>
      </w:pPr>
      <w:bookmarkStart w:id="12" w:name="sub_10042"/>
      <w:r w:rsidRPr="00B3031A">
        <w:rPr>
          <w:rFonts w:ascii="Times New Roman" w:hAnsi="Times New Roman" w:cs="Times New Roman"/>
          <w:sz w:val="28"/>
          <w:szCs w:val="28"/>
        </w:rPr>
        <w:t>2) проводит не реже одного раза в квартал в срок до 10 числа месяца, следующего за отчетным кварталом, инвентаризацию расчетов с должниками, включая сверку данных по доходам в местный бюджет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 безнадежной к взысканию с последующим отражением в учете и отчетности актуализированных данных;</w:t>
      </w:r>
    </w:p>
    <w:p w:rsidR="00A438B7" w:rsidRPr="00B3031A" w:rsidRDefault="00A438B7" w:rsidP="00B3031A">
      <w:pPr>
        <w:ind w:firstLine="709"/>
        <w:rPr>
          <w:rFonts w:ascii="Times New Roman" w:hAnsi="Times New Roman" w:cs="Times New Roman"/>
          <w:sz w:val="28"/>
          <w:szCs w:val="28"/>
        </w:rPr>
      </w:pPr>
      <w:bookmarkStart w:id="13" w:name="sub_10043"/>
      <w:bookmarkEnd w:id="12"/>
      <w:r w:rsidRPr="00B3031A">
        <w:rPr>
          <w:rFonts w:ascii="Times New Roman" w:hAnsi="Times New Roman" w:cs="Times New Roman"/>
          <w:sz w:val="28"/>
          <w:szCs w:val="28"/>
        </w:rPr>
        <w:t>3) проводит мониторинг финансового (платежного) состояния должников, в том числе при проведении мероприятий по инвентаризации на предмет:</w:t>
      </w:r>
    </w:p>
    <w:bookmarkEnd w:id="13"/>
    <w:p w:rsidR="00A438B7" w:rsidRPr="00B3031A" w:rsidRDefault="00A438B7" w:rsidP="00B3031A">
      <w:pPr>
        <w:ind w:firstLine="709"/>
        <w:rPr>
          <w:rFonts w:ascii="Times New Roman" w:hAnsi="Times New Roman" w:cs="Times New Roman"/>
          <w:sz w:val="28"/>
          <w:szCs w:val="28"/>
        </w:rPr>
      </w:pPr>
      <w:proofErr w:type="gramStart"/>
      <w:r w:rsidRPr="00B3031A">
        <w:rPr>
          <w:rFonts w:ascii="Times New Roman" w:hAnsi="Times New Roman" w:cs="Times New Roman"/>
          <w:sz w:val="28"/>
          <w:szCs w:val="28"/>
        </w:rPr>
        <w:t>наличия</w:t>
      </w:r>
      <w:proofErr w:type="gramEnd"/>
      <w:r w:rsidRPr="00B3031A">
        <w:rPr>
          <w:rFonts w:ascii="Times New Roman" w:hAnsi="Times New Roman" w:cs="Times New Roman"/>
          <w:sz w:val="28"/>
          <w:szCs w:val="28"/>
        </w:rPr>
        <w:t xml:space="preserve"> сведений о взыскании с должника денежных средств в рамках исполнительного производства;</w:t>
      </w:r>
    </w:p>
    <w:p w:rsidR="00A438B7" w:rsidRPr="00B3031A" w:rsidRDefault="00A438B7" w:rsidP="00B3031A">
      <w:pPr>
        <w:ind w:firstLine="709"/>
        <w:rPr>
          <w:rFonts w:ascii="Times New Roman" w:hAnsi="Times New Roman" w:cs="Times New Roman"/>
          <w:sz w:val="28"/>
          <w:szCs w:val="28"/>
        </w:rPr>
      </w:pPr>
      <w:proofErr w:type="gramStart"/>
      <w:r w:rsidRPr="00B3031A">
        <w:rPr>
          <w:rFonts w:ascii="Times New Roman" w:hAnsi="Times New Roman" w:cs="Times New Roman"/>
          <w:sz w:val="28"/>
          <w:szCs w:val="28"/>
        </w:rPr>
        <w:t>наличия</w:t>
      </w:r>
      <w:proofErr w:type="gramEnd"/>
      <w:r w:rsidRPr="00B3031A">
        <w:rPr>
          <w:rFonts w:ascii="Times New Roman" w:hAnsi="Times New Roman" w:cs="Times New Roman"/>
          <w:sz w:val="28"/>
          <w:szCs w:val="28"/>
        </w:rPr>
        <w:t xml:space="preserve"> сведений о возбуждении в отношении должника дела о банкротстве;</w:t>
      </w:r>
    </w:p>
    <w:p w:rsidR="00A438B7" w:rsidRPr="00B3031A" w:rsidRDefault="00A438B7" w:rsidP="00B3031A">
      <w:pPr>
        <w:ind w:firstLine="709"/>
        <w:rPr>
          <w:rFonts w:ascii="Times New Roman" w:hAnsi="Times New Roman" w:cs="Times New Roman"/>
          <w:sz w:val="28"/>
          <w:szCs w:val="28"/>
        </w:rPr>
      </w:pPr>
      <w:proofErr w:type="gramStart"/>
      <w:r w:rsidRPr="00B3031A">
        <w:rPr>
          <w:rFonts w:ascii="Times New Roman" w:hAnsi="Times New Roman" w:cs="Times New Roman"/>
          <w:sz w:val="28"/>
          <w:szCs w:val="28"/>
        </w:rPr>
        <w:t>наличия</w:t>
      </w:r>
      <w:proofErr w:type="gramEnd"/>
      <w:r w:rsidRPr="00B3031A">
        <w:rPr>
          <w:rFonts w:ascii="Times New Roman" w:hAnsi="Times New Roman" w:cs="Times New Roman"/>
          <w:sz w:val="28"/>
          <w:szCs w:val="28"/>
        </w:rPr>
        <w:t xml:space="preserve"> сведений о том, что в отношении юридического лица принято решение о предстоящем исключении юридического лица из единого государственного реестра юридических лиц, в отношении индивидуального предпринимателя - о предстоящем исключении индивидуального предпринимателя из единого государственного реестра индивидуальных предпринимателей;</w:t>
      </w:r>
    </w:p>
    <w:p w:rsidR="00A438B7" w:rsidRPr="00B3031A" w:rsidRDefault="00A438B7" w:rsidP="00B3031A">
      <w:pPr>
        <w:ind w:firstLine="709"/>
        <w:rPr>
          <w:rFonts w:ascii="Times New Roman" w:hAnsi="Times New Roman" w:cs="Times New Roman"/>
          <w:sz w:val="28"/>
          <w:szCs w:val="28"/>
        </w:rPr>
      </w:pPr>
      <w:bookmarkStart w:id="14" w:name="sub_10044"/>
      <w:r w:rsidRPr="00B3031A">
        <w:rPr>
          <w:rFonts w:ascii="Times New Roman" w:hAnsi="Times New Roman" w:cs="Times New Roman"/>
          <w:sz w:val="28"/>
          <w:szCs w:val="28"/>
        </w:rPr>
        <w:t>4) принимает решение о признании безнадежной к взысканию задолженности по платежам в местный бюджет в соответствии с порядком, принятия решений о признании безнадежной к взысканию задолженности по платежам в бюджет, определенным главным администратором доходов бюджета в соответствии с общими требованиями, установленными Правительством Российской Федерации, и о ее списании;</w:t>
      </w:r>
    </w:p>
    <w:p w:rsidR="00A438B7" w:rsidRPr="00B3031A" w:rsidRDefault="00A438B7" w:rsidP="00B3031A">
      <w:pPr>
        <w:ind w:firstLine="709"/>
        <w:rPr>
          <w:rFonts w:ascii="Times New Roman" w:hAnsi="Times New Roman" w:cs="Times New Roman"/>
          <w:sz w:val="28"/>
          <w:szCs w:val="28"/>
        </w:rPr>
      </w:pPr>
      <w:bookmarkStart w:id="15" w:name="sub_10045"/>
      <w:bookmarkEnd w:id="14"/>
      <w:r w:rsidRPr="00B3031A">
        <w:rPr>
          <w:rFonts w:ascii="Times New Roman" w:hAnsi="Times New Roman" w:cs="Times New Roman"/>
          <w:sz w:val="28"/>
          <w:szCs w:val="28"/>
        </w:rPr>
        <w:lastRenderedPageBreak/>
        <w:t>5) ежегодно по состоянию на 25 декабря представляет Главе Администрации и начальнику финансового отдела отчет об итогах работы по взысканию дебиторской задолженности по платежам в местный бюджет по форме, согласно приложению к настоящему Регламенту.</w:t>
      </w:r>
    </w:p>
    <w:p w:rsidR="00A438B7" w:rsidRPr="00B3031A" w:rsidRDefault="00A438B7" w:rsidP="00B3031A">
      <w:pPr>
        <w:ind w:firstLine="709"/>
        <w:rPr>
          <w:rFonts w:ascii="Times New Roman" w:hAnsi="Times New Roman" w:cs="Times New Roman"/>
          <w:sz w:val="28"/>
          <w:szCs w:val="28"/>
        </w:rPr>
      </w:pPr>
      <w:bookmarkStart w:id="16" w:name="sub_10046"/>
      <w:bookmarkEnd w:id="15"/>
      <w:r w:rsidRPr="00B3031A">
        <w:rPr>
          <w:rFonts w:ascii="Times New Roman" w:hAnsi="Times New Roman" w:cs="Times New Roman"/>
          <w:sz w:val="28"/>
          <w:szCs w:val="28"/>
        </w:rPr>
        <w:t>6) проводит иные мероприятия в целях недопущения образования просроченной дебиторской задолженности по доходам, выявления факторов, влияющих на образование просроченной дебиторской задолженности по доходам в соответствии с поручениями Главы Администрации и начальника финансового отдела Администрации.</w:t>
      </w:r>
    </w:p>
    <w:bookmarkEnd w:id="16"/>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t>Решение о признании дебиторской задолженности сомнительной или безнадежной к взысканию принимается комиссией в соответствии с утвержденным Администрацией  Порядком принятия решения о признании безнадежной к взысканию задолженности по платежам в бюджет с учетом требований пункта 227 федерального стандарта бухгалтерского учета государственных финансов «Единый план счетов бухгалтерского учета государственных финансов», утвержденного Приказом Минфин</w:t>
      </w:r>
      <w:r w:rsidR="002A167B" w:rsidRPr="00B3031A">
        <w:rPr>
          <w:rFonts w:ascii="Times New Roman" w:hAnsi="Times New Roman" w:cs="Times New Roman"/>
          <w:sz w:val="28"/>
          <w:szCs w:val="28"/>
        </w:rPr>
        <w:t>а России от 30 августа 2024 г. №</w:t>
      </w:r>
      <w:r w:rsidRPr="00B3031A">
        <w:rPr>
          <w:rFonts w:ascii="Times New Roman" w:hAnsi="Times New Roman" w:cs="Times New Roman"/>
          <w:sz w:val="28"/>
          <w:szCs w:val="28"/>
        </w:rPr>
        <w:t xml:space="preserve"> 121н «Об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w:t>
      </w:r>
    </w:p>
    <w:p w:rsidR="00A438B7" w:rsidRPr="00B3031A" w:rsidRDefault="00A438B7" w:rsidP="00B3031A">
      <w:pPr>
        <w:ind w:firstLine="709"/>
        <w:rPr>
          <w:rFonts w:ascii="Times New Roman" w:hAnsi="Times New Roman" w:cs="Times New Roman"/>
          <w:sz w:val="28"/>
          <w:szCs w:val="28"/>
        </w:rPr>
      </w:pPr>
    </w:p>
    <w:p w:rsidR="00A438B7" w:rsidRPr="00B3031A" w:rsidRDefault="00A438B7" w:rsidP="00B3031A">
      <w:pPr>
        <w:ind w:firstLine="709"/>
        <w:jc w:val="center"/>
        <w:rPr>
          <w:rFonts w:ascii="Times New Roman" w:hAnsi="Times New Roman" w:cs="Times New Roman"/>
          <w:b/>
          <w:sz w:val="28"/>
          <w:szCs w:val="28"/>
        </w:rPr>
      </w:pPr>
      <w:bookmarkStart w:id="17" w:name="sub_300"/>
      <w:r w:rsidRPr="00B3031A">
        <w:rPr>
          <w:rFonts w:ascii="Times New Roman" w:hAnsi="Times New Roman" w:cs="Times New Roman"/>
          <w:b/>
          <w:sz w:val="28"/>
          <w:szCs w:val="28"/>
        </w:rPr>
        <w:t>3. Мероприятия по урегулированию дебиторской задолженности по доходам в досудебном порядке</w:t>
      </w:r>
    </w:p>
    <w:bookmarkEnd w:id="17"/>
    <w:p w:rsidR="00A438B7" w:rsidRPr="00B3031A" w:rsidRDefault="00A438B7" w:rsidP="00B3031A">
      <w:pPr>
        <w:ind w:firstLine="709"/>
        <w:rPr>
          <w:rFonts w:ascii="Times New Roman" w:hAnsi="Times New Roman" w:cs="Times New Roman"/>
          <w:sz w:val="28"/>
          <w:szCs w:val="28"/>
        </w:rPr>
      </w:pPr>
    </w:p>
    <w:p w:rsidR="00A438B7" w:rsidRPr="00B3031A" w:rsidRDefault="00A438B7" w:rsidP="00B3031A">
      <w:pPr>
        <w:ind w:firstLine="709"/>
        <w:rPr>
          <w:rFonts w:ascii="Times New Roman" w:hAnsi="Times New Roman" w:cs="Times New Roman"/>
          <w:sz w:val="28"/>
          <w:szCs w:val="28"/>
        </w:rPr>
      </w:pPr>
      <w:bookmarkStart w:id="18" w:name="sub_1005"/>
      <w:r w:rsidRPr="00B3031A">
        <w:rPr>
          <w:rFonts w:ascii="Times New Roman" w:hAnsi="Times New Roman" w:cs="Times New Roman"/>
          <w:sz w:val="28"/>
          <w:szCs w:val="28"/>
        </w:rPr>
        <w:t>6. Мероприятия по урегулированию дебиторской задолженности по доходам в досудебном порядке (со дня истечения срока уплаты соответствующего платежа в местный бюджет (пеней, штрафов) до начала работы по их принудительному взысканию) включают в себя:</w:t>
      </w:r>
    </w:p>
    <w:p w:rsidR="00A438B7" w:rsidRPr="00B3031A" w:rsidRDefault="00A438B7" w:rsidP="00B3031A">
      <w:pPr>
        <w:ind w:firstLine="709"/>
        <w:rPr>
          <w:rFonts w:ascii="Times New Roman" w:hAnsi="Times New Roman" w:cs="Times New Roman"/>
          <w:sz w:val="28"/>
          <w:szCs w:val="28"/>
        </w:rPr>
      </w:pPr>
      <w:bookmarkStart w:id="19" w:name="sub_10051"/>
      <w:bookmarkEnd w:id="18"/>
      <w:r w:rsidRPr="00B3031A">
        <w:rPr>
          <w:rFonts w:ascii="Times New Roman" w:hAnsi="Times New Roman" w:cs="Times New Roman"/>
          <w:sz w:val="28"/>
          <w:szCs w:val="28"/>
        </w:rPr>
        <w:t>1) направление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 не позднее 30 календарных дней со дня образования дебиторской задолженности по доходам;</w:t>
      </w:r>
    </w:p>
    <w:p w:rsidR="00A438B7" w:rsidRPr="00B3031A" w:rsidRDefault="00A438B7" w:rsidP="00B3031A">
      <w:pPr>
        <w:ind w:firstLine="709"/>
        <w:rPr>
          <w:rFonts w:ascii="Times New Roman" w:hAnsi="Times New Roman" w:cs="Times New Roman"/>
          <w:sz w:val="28"/>
          <w:szCs w:val="28"/>
        </w:rPr>
      </w:pPr>
      <w:bookmarkStart w:id="20" w:name="sub_10052"/>
      <w:bookmarkEnd w:id="19"/>
      <w:r w:rsidRPr="00B3031A">
        <w:rPr>
          <w:rFonts w:ascii="Times New Roman" w:hAnsi="Times New Roman" w:cs="Times New Roman"/>
          <w:sz w:val="28"/>
          <w:szCs w:val="28"/>
        </w:rPr>
        <w:t>2) направление претензии должнику о погашении образовавшейся задолженности в досудебном порядке в установленный законом или договором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w:t>
      </w:r>
    </w:p>
    <w:p w:rsidR="00A438B7" w:rsidRPr="00B3031A" w:rsidRDefault="00A438B7" w:rsidP="00B3031A">
      <w:pPr>
        <w:ind w:firstLine="709"/>
        <w:rPr>
          <w:rFonts w:ascii="Times New Roman" w:hAnsi="Times New Roman" w:cs="Times New Roman"/>
          <w:sz w:val="28"/>
          <w:szCs w:val="28"/>
        </w:rPr>
      </w:pPr>
      <w:bookmarkStart w:id="21" w:name="sub_10053"/>
      <w:bookmarkEnd w:id="20"/>
      <w:r w:rsidRPr="00B3031A">
        <w:rPr>
          <w:rFonts w:ascii="Times New Roman" w:hAnsi="Times New Roman" w:cs="Times New Roman"/>
          <w:sz w:val="28"/>
          <w:szCs w:val="28"/>
        </w:rPr>
        <w:t>3) рассмотрение вопроса о возможности,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p w:rsidR="00A438B7" w:rsidRPr="00B3031A" w:rsidRDefault="00A438B7" w:rsidP="00B3031A">
      <w:pPr>
        <w:ind w:firstLine="709"/>
        <w:rPr>
          <w:rFonts w:ascii="Times New Roman" w:hAnsi="Times New Roman" w:cs="Times New Roman"/>
          <w:sz w:val="28"/>
          <w:szCs w:val="28"/>
        </w:rPr>
      </w:pPr>
      <w:bookmarkStart w:id="22" w:name="sub_10054"/>
      <w:bookmarkEnd w:id="21"/>
      <w:r w:rsidRPr="00B3031A">
        <w:rPr>
          <w:rFonts w:ascii="Times New Roman" w:hAnsi="Times New Roman" w:cs="Times New Roman"/>
          <w:sz w:val="28"/>
          <w:szCs w:val="28"/>
        </w:rPr>
        <w:t xml:space="preserve">4)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Гривенского сельского поселения  по денежным обязательствам с учетом установленным требований, уведомлений о наличии задолженности по обязательным платежам или о </w:t>
      </w:r>
      <w:r w:rsidRPr="00B3031A">
        <w:rPr>
          <w:rFonts w:ascii="Times New Roman" w:hAnsi="Times New Roman" w:cs="Times New Roman"/>
          <w:sz w:val="28"/>
          <w:szCs w:val="28"/>
        </w:rPr>
        <w:lastRenderedPageBreak/>
        <w:t>задолженности по денежным обязательствам перед Гривенским сельским поселением при предъявлении (объединении) требований в деле о банкротстве и в процедурах, применяемых в деле о банкротстве, в сроки, установленные абзацем первым пункта 7, абзацем первым пункта 8 и абзацами вторым, пятым и шестым пункта 12 Положения о порядке предъявления требований по обязательствам перед Российской Федерацией в деле о банкротстве и в процедурах, применяемых в деле о банкротстве, утвержденного постановлением Правительства Российской Федерации от 29 мая 2004 г. № 257 «Об обеспечении интересов Российской Федерации как кредитора в деле о банкротстве и в процедурах, применяемых в деле о банкротстве»;</w:t>
      </w:r>
    </w:p>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t>4.1) направление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принявший решение о предстоящем исключении юридического лица из единого государственного реестра юридических лиц, индивидуального предпринимателя из единого государственного реестра индивидуальных предпринимателей, возражений против предстоящего исключения с приложением документов, подтверждающих обоснованность данных возражений, в сроки, установленные абзацами первым и вторым пункта 4 и пунктом 7 статьи 21.1 , абзацем первым пункта 4, пунктами 5 и 6 статьи 22.4 Федерального закона от 8 августа 2001 г. № 129-ФЗ «О государственной регистрации юридических лиц и индивидуальных предпринимателей»;</w:t>
      </w:r>
    </w:p>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t>5) проведение, по решению администратора доходов бюджета, иных мероприятий в целях погашения (урегулирования) дебиторской задолженности по доходам в досудебном порядке.</w:t>
      </w:r>
    </w:p>
    <w:p w:rsidR="00A438B7" w:rsidRPr="00B3031A" w:rsidRDefault="00A438B7" w:rsidP="00B3031A">
      <w:pPr>
        <w:ind w:firstLine="709"/>
        <w:rPr>
          <w:rFonts w:ascii="Times New Roman" w:hAnsi="Times New Roman" w:cs="Times New Roman"/>
          <w:sz w:val="28"/>
          <w:szCs w:val="28"/>
        </w:rPr>
      </w:pPr>
      <w:bookmarkStart w:id="23" w:name="sub_1006"/>
      <w:bookmarkEnd w:id="22"/>
      <w:r w:rsidRPr="00B3031A">
        <w:rPr>
          <w:rFonts w:ascii="Times New Roman" w:hAnsi="Times New Roman" w:cs="Times New Roman"/>
          <w:sz w:val="28"/>
          <w:szCs w:val="28"/>
        </w:rPr>
        <w:t>7. Специалистом финансово-правового обеспечения при выявлении в ходе контроля за поступлением доходов в местный бюджет нарушений контрагентом условий договора (муниципального контракта, соглашения) в части, касающейся уплаты денежных средств с задолженностью, в срок не позднее 30 календарных дней со дня образования просроченной дебиторской задолженности:</w:t>
      </w:r>
    </w:p>
    <w:p w:rsidR="00A438B7" w:rsidRPr="00B3031A" w:rsidRDefault="00A438B7" w:rsidP="00B3031A">
      <w:pPr>
        <w:ind w:firstLine="709"/>
        <w:rPr>
          <w:rFonts w:ascii="Times New Roman" w:hAnsi="Times New Roman" w:cs="Times New Roman"/>
          <w:sz w:val="28"/>
          <w:szCs w:val="28"/>
        </w:rPr>
      </w:pPr>
      <w:bookmarkStart w:id="24" w:name="sub_10061"/>
      <w:bookmarkEnd w:id="23"/>
      <w:r w:rsidRPr="00B3031A">
        <w:rPr>
          <w:rFonts w:ascii="Times New Roman" w:hAnsi="Times New Roman" w:cs="Times New Roman"/>
          <w:sz w:val="28"/>
          <w:szCs w:val="28"/>
        </w:rPr>
        <w:t>1) производится расчет задолженности;</w:t>
      </w:r>
    </w:p>
    <w:p w:rsidR="00A438B7" w:rsidRPr="00B3031A" w:rsidRDefault="00A438B7" w:rsidP="00B3031A">
      <w:pPr>
        <w:ind w:firstLine="709"/>
        <w:rPr>
          <w:rFonts w:ascii="Times New Roman" w:hAnsi="Times New Roman" w:cs="Times New Roman"/>
          <w:sz w:val="28"/>
          <w:szCs w:val="28"/>
        </w:rPr>
      </w:pPr>
      <w:bookmarkStart w:id="25" w:name="sub_10062"/>
      <w:bookmarkEnd w:id="24"/>
      <w:r w:rsidRPr="00B3031A">
        <w:rPr>
          <w:rFonts w:ascii="Times New Roman" w:hAnsi="Times New Roman" w:cs="Times New Roman"/>
          <w:sz w:val="28"/>
          <w:szCs w:val="28"/>
        </w:rPr>
        <w:t>2) должнику направляется требование (претензия) с приложением расчета задолженности о ее погашении в пятнадцатидневный срок со дня его получения.</w:t>
      </w:r>
    </w:p>
    <w:p w:rsidR="00A438B7" w:rsidRPr="00B3031A" w:rsidRDefault="00A438B7" w:rsidP="00B3031A">
      <w:pPr>
        <w:ind w:firstLine="709"/>
        <w:rPr>
          <w:rFonts w:ascii="Times New Roman" w:hAnsi="Times New Roman" w:cs="Times New Roman"/>
          <w:sz w:val="28"/>
          <w:szCs w:val="28"/>
        </w:rPr>
      </w:pPr>
      <w:bookmarkStart w:id="26" w:name="sub_1007"/>
      <w:bookmarkEnd w:id="25"/>
      <w:r w:rsidRPr="00B3031A">
        <w:rPr>
          <w:rFonts w:ascii="Times New Roman" w:hAnsi="Times New Roman" w:cs="Times New Roman"/>
          <w:sz w:val="28"/>
          <w:szCs w:val="28"/>
        </w:rPr>
        <w:t>8. Требование (претензия) об имеющейся просроченной дебиторской задолженности и пени направляется в адрес должника по почте заказным письмом или в ином порядке, установленном законодательством Российской Федерации или договором (муниципальным контрактом, соглашением).</w:t>
      </w:r>
    </w:p>
    <w:p w:rsidR="00A438B7" w:rsidRPr="00B3031A" w:rsidRDefault="00A438B7" w:rsidP="00B3031A">
      <w:pPr>
        <w:ind w:firstLine="709"/>
        <w:rPr>
          <w:rFonts w:ascii="Times New Roman" w:hAnsi="Times New Roman" w:cs="Times New Roman"/>
          <w:sz w:val="28"/>
          <w:szCs w:val="28"/>
        </w:rPr>
      </w:pPr>
      <w:bookmarkStart w:id="27" w:name="sub_1008"/>
      <w:bookmarkEnd w:id="26"/>
      <w:r w:rsidRPr="00B3031A">
        <w:rPr>
          <w:rFonts w:ascii="Times New Roman" w:hAnsi="Times New Roman" w:cs="Times New Roman"/>
          <w:sz w:val="28"/>
          <w:szCs w:val="28"/>
        </w:rPr>
        <w:t>9. В требовании (претензии) указываются:</w:t>
      </w:r>
    </w:p>
    <w:p w:rsidR="00A438B7" w:rsidRPr="00B3031A" w:rsidRDefault="00A438B7" w:rsidP="00B3031A">
      <w:pPr>
        <w:ind w:firstLine="709"/>
        <w:rPr>
          <w:rFonts w:ascii="Times New Roman" w:hAnsi="Times New Roman" w:cs="Times New Roman"/>
          <w:sz w:val="28"/>
          <w:szCs w:val="28"/>
        </w:rPr>
      </w:pPr>
      <w:bookmarkStart w:id="28" w:name="sub_10081"/>
      <w:bookmarkEnd w:id="27"/>
      <w:r w:rsidRPr="00B3031A">
        <w:rPr>
          <w:rFonts w:ascii="Times New Roman" w:hAnsi="Times New Roman" w:cs="Times New Roman"/>
          <w:sz w:val="28"/>
          <w:szCs w:val="28"/>
        </w:rPr>
        <w:t>1) наименование должника;</w:t>
      </w:r>
    </w:p>
    <w:p w:rsidR="00A438B7" w:rsidRPr="00B3031A" w:rsidRDefault="00A438B7" w:rsidP="00B3031A">
      <w:pPr>
        <w:ind w:firstLine="709"/>
        <w:rPr>
          <w:rFonts w:ascii="Times New Roman" w:hAnsi="Times New Roman" w:cs="Times New Roman"/>
          <w:sz w:val="28"/>
          <w:szCs w:val="28"/>
        </w:rPr>
      </w:pPr>
      <w:bookmarkStart w:id="29" w:name="sub_10082"/>
      <w:bookmarkEnd w:id="28"/>
      <w:r w:rsidRPr="00B3031A">
        <w:rPr>
          <w:rFonts w:ascii="Times New Roman" w:hAnsi="Times New Roman" w:cs="Times New Roman"/>
          <w:sz w:val="28"/>
          <w:szCs w:val="28"/>
        </w:rPr>
        <w:t>2) наименование и реквизиты документа, являющегося основанием для начисления суммы, подлежащей уплате должником;</w:t>
      </w:r>
    </w:p>
    <w:p w:rsidR="00A438B7" w:rsidRPr="00B3031A" w:rsidRDefault="00A438B7" w:rsidP="00B3031A">
      <w:pPr>
        <w:ind w:firstLine="709"/>
        <w:rPr>
          <w:rFonts w:ascii="Times New Roman" w:hAnsi="Times New Roman" w:cs="Times New Roman"/>
          <w:sz w:val="28"/>
          <w:szCs w:val="28"/>
        </w:rPr>
      </w:pPr>
      <w:bookmarkStart w:id="30" w:name="sub_10083"/>
      <w:bookmarkEnd w:id="29"/>
      <w:r w:rsidRPr="00B3031A">
        <w:rPr>
          <w:rFonts w:ascii="Times New Roman" w:hAnsi="Times New Roman" w:cs="Times New Roman"/>
          <w:sz w:val="28"/>
          <w:szCs w:val="28"/>
        </w:rPr>
        <w:t>3) период образования просрочки внесения платы;</w:t>
      </w:r>
    </w:p>
    <w:p w:rsidR="00A438B7" w:rsidRPr="00B3031A" w:rsidRDefault="00A438B7" w:rsidP="00B3031A">
      <w:pPr>
        <w:ind w:firstLine="709"/>
        <w:rPr>
          <w:rFonts w:ascii="Times New Roman" w:hAnsi="Times New Roman" w:cs="Times New Roman"/>
          <w:sz w:val="28"/>
          <w:szCs w:val="28"/>
        </w:rPr>
      </w:pPr>
      <w:bookmarkStart w:id="31" w:name="sub_10084"/>
      <w:bookmarkEnd w:id="30"/>
      <w:r w:rsidRPr="00B3031A">
        <w:rPr>
          <w:rFonts w:ascii="Times New Roman" w:hAnsi="Times New Roman" w:cs="Times New Roman"/>
          <w:sz w:val="28"/>
          <w:szCs w:val="28"/>
        </w:rPr>
        <w:t>4) сумма просроченной дебиторской задолженности по платежам, пени;</w:t>
      </w:r>
    </w:p>
    <w:p w:rsidR="00A438B7" w:rsidRPr="00B3031A" w:rsidRDefault="00A438B7" w:rsidP="00B3031A">
      <w:pPr>
        <w:ind w:firstLine="709"/>
        <w:rPr>
          <w:rFonts w:ascii="Times New Roman" w:hAnsi="Times New Roman" w:cs="Times New Roman"/>
          <w:sz w:val="28"/>
          <w:szCs w:val="28"/>
        </w:rPr>
      </w:pPr>
      <w:bookmarkStart w:id="32" w:name="sub_10085"/>
      <w:bookmarkEnd w:id="31"/>
      <w:r w:rsidRPr="00B3031A">
        <w:rPr>
          <w:rFonts w:ascii="Times New Roman" w:hAnsi="Times New Roman" w:cs="Times New Roman"/>
          <w:sz w:val="28"/>
          <w:szCs w:val="28"/>
        </w:rPr>
        <w:t>5) сумма штрафных санкций (при их наличии);</w:t>
      </w:r>
    </w:p>
    <w:p w:rsidR="00A438B7" w:rsidRPr="00B3031A" w:rsidRDefault="00A438B7" w:rsidP="00B3031A">
      <w:pPr>
        <w:ind w:firstLine="709"/>
        <w:rPr>
          <w:rFonts w:ascii="Times New Roman" w:hAnsi="Times New Roman" w:cs="Times New Roman"/>
          <w:sz w:val="28"/>
          <w:szCs w:val="28"/>
        </w:rPr>
      </w:pPr>
      <w:bookmarkStart w:id="33" w:name="sub_10086"/>
      <w:bookmarkEnd w:id="32"/>
      <w:r w:rsidRPr="00B3031A">
        <w:rPr>
          <w:rFonts w:ascii="Times New Roman" w:hAnsi="Times New Roman" w:cs="Times New Roman"/>
          <w:sz w:val="28"/>
          <w:szCs w:val="28"/>
        </w:rPr>
        <w:t xml:space="preserve">6) предложение оплатить просроченную дебиторскую задолженность в </w:t>
      </w:r>
      <w:r w:rsidRPr="00B3031A">
        <w:rPr>
          <w:rFonts w:ascii="Times New Roman" w:hAnsi="Times New Roman" w:cs="Times New Roman"/>
          <w:sz w:val="28"/>
          <w:szCs w:val="28"/>
        </w:rPr>
        <w:lastRenderedPageBreak/>
        <w:t>добровольном порядке в срок, установленный требованием (претензией);</w:t>
      </w:r>
    </w:p>
    <w:p w:rsidR="00A438B7" w:rsidRPr="00B3031A" w:rsidRDefault="00A438B7" w:rsidP="00B3031A">
      <w:pPr>
        <w:ind w:firstLine="709"/>
        <w:rPr>
          <w:rFonts w:ascii="Times New Roman" w:hAnsi="Times New Roman" w:cs="Times New Roman"/>
          <w:sz w:val="28"/>
          <w:szCs w:val="28"/>
        </w:rPr>
      </w:pPr>
      <w:bookmarkStart w:id="34" w:name="sub_10087"/>
      <w:bookmarkEnd w:id="33"/>
      <w:r w:rsidRPr="00B3031A">
        <w:rPr>
          <w:rFonts w:ascii="Times New Roman" w:hAnsi="Times New Roman" w:cs="Times New Roman"/>
          <w:sz w:val="28"/>
          <w:szCs w:val="28"/>
        </w:rPr>
        <w:t>7) реквизиты для перечисления просроченной дебиторской задолженности;</w:t>
      </w:r>
    </w:p>
    <w:p w:rsidR="00A438B7" w:rsidRPr="00B3031A" w:rsidRDefault="00A438B7" w:rsidP="00B3031A">
      <w:pPr>
        <w:ind w:firstLine="709"/>
        <w:rPr>
          <w:rFonts w:ascii="Times New Roman" w:hAnsi="Times New Roman" w:cs="Times New Roman"/>
          <w:sz w:val="28"/>
          <w:szCs w:val="28"/>
        </w:rPr>
      </w:pPr>
      <w:bookmarkStart w:id="35" w:name="sub_10088"/>
      <w:bookmarkEnd w:id="34"/>
      <w:r w:rsidRPr="00B3031A">
        <w:rPr>
          <w:rFonts w:ascii="Times New Roman" w:hAnsi="Times New Roman" w:cs="Times New Roman"/>
          <w:sz w:val="28"/>
          <w:szCs w:val="28"/>
        </w:rPr>
        <w:t>8) 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должность, контактный номер телефона для связи).</w:t>
      </w:r>
    </w:p>
    <w:bookmarkEnd w:id="35"/>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t>Требование (претензия) подписывается уполномоченным лицом в соответствии с поручением Главы Администрации.</w:t>
      </w:r>
    </w:p>
    <w:p w:rsidR="00A438B7" w:rsidRPr="00B3031A" w:rsidRDefault="00A438B7" w:rsidP="00B3031A">
      <w:pPr>
        <w:ind w:firstLine="709"/>
        <w:rPr>
          <w:rFonts w:ascii="Times New Roman" w:hAnsi="Times New Roman" w:cs="Times New Roman"/>
          <w:sz w:val="28"/>
          <w:szCs w:val="28"/>
        </w:rPr>
      </w:pPr>
      <w:r w:rsidRPr="00B3031A">
        <w:rPr>
          <w:rFonts w:ascii="Times New Roman" w:hAnsi="Times New Roman" w:cs="Times New Roman"/>
          <w:sz w:val="28"/>
          <w:szCs w:val="28"/>
        </w:rPr>
        <w:t>При добровольном исполнении обязательств в срок, указанный в требовании (претензии), претензионная работа в отношении должника прекращается.</w:t>
      </w:r>
    </w:p>
    <w:p w:rsidR="00A438B7" w:rsidRPr="00B3031A" w:rsidRDefault="00A438B7" w:rsidP="00B3031A">
      <w:pPr>
        <w:ind w:firstLine="709"/>
        <w:rPr>
          <w:rFonts w:ascii="Times New Roman" w:hAnsi="Times New Roman" w:cs="Times New Roman"/>
          <w:sz w:val="28"/>
          <w:szCs w:val="28"/>
        </w:rPr>
      </w:pPr>
      <w:bookmarkStart w:id="36" w:name="sub_1009"/>
      <w:r w:rsidRPr="00B3031A">
        <w:rPr>
          <w:rFonts w:ascii="Times New Roman" w:hAnsi="Times New Roman" w:cs="Times New Roman"/>
          <w:sz w:val="28"/>
          <w:szCs w:val="28"/>
        </w:rPr>
        <w:t>10. В случае непогашения должником в полном объеме просроченной дебиторской задолженности по истечении установленного в требовании (претензии) срока специалистом финансово-правового обеспечения в течение 10 рабочих дней подготавливаются следующие документы для подачи искового заявления в суд:</w:t>
      </w:r>
    </w:p>
    <w:p w:rsidR="00A438B7" w:rsidRPr="00B3031A" w:rsidRDefault="00A438B7" w:rsidP="00B3031A">
      <w:pPr>
        <w:ind w:firstLine="709"/>
        <w:rPr>
          <w:rFonts w:ascii="Times New Roman" w:hAnsi="Times New Roman" w:cs="Times New Roman"/>
          <w:sz w:val="28"/>
          <w:szCs w:val="28"/>
        </w:rPr>
      </w:pPr>
      <w:bookmarkStart w:id="37" w:name="sub_10091"/>
      <w:bookmarkEnd w:id="36"/>
      <w:r w:rsidRPr="00B3031A">
        <w:rPr>
          <w:rFonts w:ascii="Times New Roman" w:hAnsi="Times New Roman" w:cs="Times New Roman"/>
          <w:sz w:val="28"/>
          <w:szCs w:val="28"/>
        </w:rPr>
        <w:t>1) копии документов, являющиеся основанием для начисления сумм, подлежащих уплате должником, со всеми приложениями к ним;</w:t>
      </w:r>
    </w:p>
    <w:p w:rsidR="00A438B7" w:rsidRPr="00B3031A" w:rsidRDefault="00A438B7" w:rsidP="00B3031A">
      <w:pPr>
        <w:ind w:firstLine="709"/>
        <w:rPr>
          <w:rFonts w:ascii="Times New Roman" w:hAnsi="Times New Roman" w:cs="Times New Roman"/>
          <w:sz w:val="28"/>
          <w:szCs w:val="28"/>
        </w:rPr>
      </w:pPr>
      <w:bookmarkStart w:id="38" w:name="sub_10092"/>
      <w:bookmarkEnd w:id="37"/>
      <w:r w:rsidRPr="00B3031A">
        <w:rPr>
          <w:rFonts w:ascii="Times New Roman" w:hAnsi="Times New Roman" w:cs="Times New Roman"/>
          <w:sz w:val="28"/>
          <w:szCs w:val="28"/>
        </w:rPr>
        <w:t>2) копии учредительных документов (для юридических лиц);</w:t>
      </w:r>
    </w:p>
    <w:p w:rsidR="00A438B7" w:rsidRPr="00B3031A" w:rsidRDefault="00A438B7" w:rsidP="00B3031A">
      <w:pPr>
        <w:ind w:firstLine="709"/>
        <w:rPr>
          <w:rFonts w:ascii="Times New Roman" w:hAnsi="Times New Roman" w:cs="Times New Roman"/>
          <w:sz w:val="28"/>
          <w:szCs w:val="28"/>
        </w:rPr>
      </w:pPr>
      <w:bookmarkStart w:id="39" w:name="sub_10093"/>
      <w:bookmarkEnd w:id="38"/>
      <w:r w:rsidRPr="00B3031A">
        <w:rPr>
          <w:rFonts w:ascii="Times New Roman" w:hAnsi="Times New Roman" w:cs="Times New Roman"/>
          <w:sz w:val="28"/>
          <w:szCs w:val="28"/>
        </w:rPr>
        <w:t>3) копии документов, удостоверяющих личность должника, в том числе содержащих информацию о месте его нахождения (проживания, регистрации) (для физических лиц);</w:t>
      </w:r>
    </w:p>
    <w:p w:rsidR="00A438B7" w:rsidRPr="00B3031A" w:rsidRDefault="00A438B7" w:rsidP="00B3031A">
      <w:pPr>
        <w:ind w:firstLine="709"/>
        <w:rPr>
          <w:rFonts w:ascii="Times New Roman" w:hAnsi="Times New Roman" w:cs="Times New Roman"/>
          <w:sz w:val="28"/>
          <w:szCs w:val="28"/>
        </w:rPr>
      </w:pPr>
      <w:bookmarkStart w:id="40" w:name="sub_10094"/>
      <w:bookmarkEnd w:id="39"/>
      <w:r w:rsidRPr="00B3031A">
        <w:rPr>
          <w:rFonts w:ascii="Times New Roman" w:hAnsi="Times New Roman" w:cs="Times New Roman"/>
          <w:sz w:val="28"/>
          <w:szCs w:val="28"/>
        </w:rPr>
        <w:t>4) расчет платы с указанием сумм основного долга, пени, штрафных санкций;</w:t>
      </w:r>
    </w:p>
    <w:p w:rsidR="00A438B7" w:rsidRPr="00B3031A" w:rsidRDefault="00A438B7" w:rsidP="00B3031A">
      <w:pPr>
        <w:ind w:firstLine="709"/>
        <w:rPr>
          <w:rFonts w:ascii="Times New Roman" w:hAnsi="Times New Roman" w:cs="Times New Roman"/>
          <w:sz w:val="28"/>
          <w:szCs w:val="28"/>
        </w:rPr>
      </w:pPr>
      <w:bookmarkStart w:id="41" w:name="sub_10095"/>
      <w:bookmarkEnd w:id="40"/>
      <w:r w:rsidRPr="00B3031A">
        <w:rPr>
          <w:rFonts w:ascii="Times New Roman" w:hAnsi="Times New Roman" w:cs="Times New Roman"/>
          <w:sz w:val="28"/>
          <w:szCs w:val="28"/>
        </w:rPr>
        <w:t>5) копии требования (претензии) о необходимости исполнения обязательства по уплате с доказательствами его отправки: почтовое уведомление либо иной документ, подтверждающий отправку корреспонденции.</w:t>
      </w:r>
    </w:p>
    <w:p w:rsidR="00A438B7" w:rsidRPr="00B3031A" w:rsidRDefault="00A438B7" w:rsidP="00B3031A">
      <w:pPr>
        <w:ind w:firstLine="709"/>
        <w:rPr>
          <w:rFonts w:ascii="Times New Roman" w:hAnsi="Times New Roman" w:cs="Times New Roman"/>
          <w:sz w:val="28"/>
          <w:szCs w:val="28"/>
        </w:rPr>
      </w:pPr>
      <w:bookmarkStart w:id="42" w:name="sub_1010"/>
      <w:bookmarkEnd w:id="41"/>
      <w:r w:rsidRPr="00B3031A">
        <w:rPr>
          <w:rFonts w:ascii="Times New Roman" w:hAnsi="Times New Roman" w:cs="Times New Roman"/>
          <w:sz w:val="28"/>
          <w:szCs w:val="28"/>
        </w:rPr>
        <w:t>11. Специалист финансово-правового обеспечения вправе запросить информацию о ходе исполнения договора (муниципального контракта, соглашения) у уполномоченных в соответствии с поручением Главы Администрации лиц, ответственных за контроль исполнения заключенных договоров (муниципальных контрактов, соглашений) или за приемку товаров (выполненных работ, оказанных услуг), поставленных для нужд Администрации. Уполномоченное лицо в течение 5 рабочих дней готовит информационную справку с приложением всех имеющихся документов, касающихся исполнения договора (муниципального контракта, соглашения).</w:t>
      </w:r>
    </w:p>
    <w:p w:rsidR="00A438B7" w:rsidRPr="00B3031A" w:rsidRDefault="00A438B7" w:rsidP="00B3031A">
      <w:pPr>
        <w:ind w:firstLine="709"/>
        <w:rPr>
          <w:rFonts w:ascii="Times New Roman" w:hAnsi="Times New Roman" w:cs="Times New Roman"/>
          <w:sz w:val="28"/>
          <w:szCs w:val="28"/>
        </w:rPr>
      </w:pPr>
      <w:bookmarkStart w:id="43" w:name="sub_1011"/>
      <w:bookmarkEnd w:id="42"/>
      <w:r w:rsidRPr="00B3031A">
        <w:rPr>
          <w:rFonts w:ascii="Times New Roman" w:hAnsi="Times New Roman" w:cs="Times New Roman"/>
          <w:sz w:val="28"/>
          <w:szCs w:val="28"/>
        </w:rPr>
        <w:t>12. В случаях, если законом,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 указанной в пунктах 8-9 настоящего Регламента.</w:t>
      </w:r>
    </w:p>
    <w:bookmarkEnd w:id="43"/>
    <w:p w:rsidR="00A438B7" w:rsidRPr="00B3031A" w:rsidRDefault="00A438B7" w:rsidP="00B3031A">
      <w:pPr>
        <w:ind w:firstLine="709"/>
        <w:rPr>
          <w:rFonts w:ascii="Times New Roman" w:hAnsi="Times New Roman" w:cs="Times New Roman"/>
          <w:sz w:val="28"/>
          <w:szCs w:val="28"/>
        </w:rPr>
      </w:pPr>
    </w:p>
    <w:p w:rsidR="00A438B7" w:rsidRPr="00B3031A" w:rsidRDefault="00A438B7" w:rsidP="00B3031A">
      <w:pPr>
        <w:ind w:firstLine="709"/>
        <w:jc w:val="center"/>
        <w:rPr>
          <w:rFonts w:ascii="Times New Roman" w:hAnsi="Times New Roman" w:cs="Times New Roman"/>
          <w:b/>
          <w:sz w:val="28"/>
          <w:szCs w:val="28"/>
        </w:rPr>
      </w:pPr>
      <w:bookmarkStart w:id="44" w:name="sub_400"/>
      <w:r w:rsidRPr="00B3031A">
        <w:rPr>
          <w:rFonts w:ascii="Times New Roman" w:hAnsi="Times New Roman" w:cs="Times New Roman"/>
          <w:b/>
          <w:sz w:val="28"/>
          <w:szCs w:val="28"/>
        </w:rPr>
        <w:t>4. Мероприятия по принудительному взысканию дебиторской задолженности по доходам</w:t>
      </w:r>
    </w:p>
    <w:bookmarkEnd w:id="44"/>
    <w:p w:rsidR="00A438B7" w:rsidRPr="00B3031A" w:rsidRDefault="00A438B7" w:rsidP="00B3031A">
      <w:pPr>
        <w:ind w:firstLine="709"/>
        <w:rPr>
          <w:rFonts w:ascii="Times New Roman" w:hAnsi="Times New Roman" w:cs="Times New Roman"/>
          <w:sz w:val="28"/>
          <w:szCs w:val="28"/>
        </w:rPr>
      </w:pPr>
    </w:p>
    <w:p w:rsidR="00A438B7" w:rsidRPr="00B3031A" w:rsidRDefault="00A438B7" w:rsidP="00B3031A">
      <w:pPr>
        <w:ind w:firstLine="709"/>
        <w:rPr>
          <w:rFonts w:ascii="Times New Roman" w:hAnsi="Times New Roman" w:cs="Times New Roman"/>
          <w:sz w:val="28"/>
          <w:szCs w:val="28"/>
        </w:rPr>
      </w:pPr>
      <w:bookmarkStart w:id="45" w:name="sub_1012"/>
      <w:r w:rsidRPr="00B3031A">
        <w:rPr>
          <w:rFonts w:ascii="Times New Roman" w:hAnsi="Times New Roman" w:cs="Times New Roman"/>
          <w:sz w:val="28"/>
          <w:szCs w:val="28"/>
        </w:rPr>
        <w:lastRenderedPageBreak/>
        <w:t>13. При отсутствии добровольного исполнения требования (претензии) должником в установленный для погашения задолженности срок взыскание задолженности производится в судебном порядке.</w:t>
      </w:r>
    </w:p>
    <w:p w:rsidR="00A438B7" w:rsidRPr="00B3031A" w:rsidRDefault="00A438B7" w:rsidP="00B3031A">
      <w:pPr>
        <w:ind w:firstLine="709"/>
        <w:rPr>
          <w:rFonts w:ascii="Times New Roman" w:hAnsi="Times New Roman" w:cs="Times New Roman"/>
          <w:sz w:val="28"/>
          <w:szCs w:val="28"/>
        </w:rPr>
      </w:pPr>
      <w:bookmarkStart w:id="46" w:name="sub_1013"/>
      <w:bookmarkEnd w:id="45"/>
      <w:r w:rsidRPr="00B3031A">
        <w:rPr>
          <w:rFonts w:ascii="Times New Roman" w:hAnsi="Times New Roman" w:cs="Times New Roman"/>
          <w:sz w:val="28"/>
          <w:szCs w:val="28"/>
        </w:rPr>
        <w:t>14. Специалист финансово-правового обеспечения, наделенный соответствующими полномочиями, в течение 30 рабочих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 в пределах сроков установленных законодательством Российской Федерации.</w:t>
      </w:r>
    </w:p>
    <w:p w:rsidR="00A438B7" w:rsidRPr="00B3031A" w:rsidRDefault="00A438B7" w:rsidP="00B3031A">
      <w:pPr>
        <w:ind w:firstLine="709"/>
        <w:rPr>
          <w:rFonts w:ascii="Times New Roman" w:hAnsi="Times New Roman" w:cs="Times New Roman"/>
          <w:sz w:val="28"/>
          <w:szCs w:val="28"/>
        </w:rPr>
      </w:pPr>
      <w:bookmarkStart w:id="47" w:name="sub_1014"/>
      <w:bookmarkEnd w:id="46"/>
      <w:r w:rsidRPr="00B3031A">
        <w:rPr>
          <w:rFonts w:ascii="Times New Roman" w:hAnsi="Times New Roman" w:cs="Times New Roman"/>
          <w:sz w:val="28"/>
          <w:szCs w:val="28"/>
        </w:rPr>
        <w:t>15. В случае если до вынесения решения суда требования об уплате исполнены должником добровольно, специалист финансово-правового обеспечения, наделенный соответствующими полномочиями, в установленном порядке заявляет об отказе от иска.</w:t>
      </w:r>
    </w:p>
    <w:p w:rsidR="00A438B7" w:rsidRPr="00B3031A" w:rsidRDefault="00A438B7" w:rsidP="00B3031A">
      <w:pPr>
        <w:ind w:firstLine="709"/>
        <w:rPr>
          <w:rFonts w:ascii="Times New Roman" w:hAnsi="Times New Roman" w:cs="Times New Roman"/>
          <w:sz w:val="28"/>
          <w:szCs w:val="28"/>
        </w:rPr>
      </w:pPr>
      <w:bookmarkStart w:id="48" w:name="sub_1015"/>
      <w:bookmarkEnd w:id="47"/>
      <w:r w:rsidRPr="00B3031A">
        <w:rPr>
          <w:rFonts w:ascii="Times New Roman" w:hAnsi="Times New Roman" w:cs="Times New Roman"/>
          <w:sz w:val="28"/>
          <w:szCs w:val="28"/>
        </w:rPr>
        <w:t>16.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 Гражданским процессуальным кодексом Российской Федерации, иным законодательством Российской Федерации.</w:t>
      </w:r>
    </w:p>
    <w:p w:rsidR="00A438B7" w:rsidRPr="00B3031A" w:rsidRDefault="00A438B7" w:rsidP="00B3031A">
      <w:pPr>
        <w:ind w:firstLine="709"/>
        <w:rPr>
          <w:rFonts w:ascii="Times New Roman" w:hAnsi="Times New Roman" w:cs="Times New Roman"/>
          <w:sz w:val="28"/>
          <w:szCs w:val="28"/>
        </w:rPr>
      </w:pPr>
      <w:bookmarkStart w:id="49" w:name="sub_1016"/>
      <w:bookmarkEnd w:id="48"/>
      <w:r w:rsidRPr="00B3031A">
        <w:rPr>
          <w:rFonts w:ascii="Times New Roman" w:hAnsi="Times New Roman" w:cs="Times New Roman"/>
          <w:sz w:val="28"/>
          <w:szCs w:val="28"/>
        </w:rPr>
        <w:t>17. Документы о ходе претензионно-исковой работы по взысканию задолженности, в том числе судебные акты, на бумажном носителе хранятся специалистом финансово-правового обеспечения.</w:t>
      </w:r>
    </w:p>
    <w:p w:rsidR="00A438B7" w:rsidRPr="00B3031A" w:rsidRDefault="00A438B7" w:rsidP="00B3031A">
      <w:pPr>
        <w:ind w:firstLine="709"/>
        <w:rPr>
          <w:rFonts w:ascii="Times New Roman" w:hAnsi="Times New Roman" w:cs="Times New Roman"/>
          <w:sz w:val="28"/>
          <w:szCs w:val="28"/>
        </w:rPr>
      </w:pPr>
      <w:bookmarkStart w:id="50" w:name="sub_1017"/>
      <w:bookmarkEnd w:id="49"/>
      <w:r w:rsidRPr="00B3031A">
        <w:rPr>
          <w:rFonts w:ascii="Times New Roman" w:hAnsi="Times New Roman" w:cs="Times New Roman"/>
          <w:sz w:val="28"/>
          <w:szCs w:val="28"/>
        </w:rPr>
        <w:t>18. При принятии судом решения о полном (частичном) отказе в удовлетворении заявленных требований Администрации, обеспечивается принятие исчерпывающих мер по обжалованию судебных актов при наличии к тому оснований.</w:t>
      </w:r>
    </w:p>
    <w:bookmarkEnd w:id="50"/>
    <w:p w:rsidR="00A438B7" w:rsidRPr="00B3031A" w:rsidRDefault="00A438B7" w:rsidP="00B3031A">
      <w:pPr>
        <w:ind w:firstLine="709"/>
        <w:rPr>
          <w:rFonts w:ascii="Times New Roman" w:hAnsi="Times New Roman" w:cs="Times New Roman"/>
          <w:sz w:val="28"/>
          <w:szCs w:val="28"/>
        </w:rPr>
      </w:pPr>
    </w:p>
    <w:p w:rsidR="00A438B7" w:rsidRPr="00B3031A" w:rsidRDefault="00A438B7" w:rsidP="00B3031A">
      <w:pPr>
        <w:ind w:firstLine="709"/>
        <w:jc w:val="center"/>
        <w:rPr>
          <w:rFonts w:ascii="Times New Roman" w:hAnsi="Times New Roman" w:cs="Times New Roman"/>
          <w:b/>
          <w:sz w:val="28"/>
          <w:szCs w:val="28"/>
        </w:rPr>
      </w:pPr>
      <w:bookmarkStart w:id="51" w:name="sub_500"/>
      <w:r w:rsidRPr="00B3031A">
        <w:rPr>
          <w:rFonts w:ascii="Times New Roman" w:hAnsi="Times New Roman" w:cs="Times New Roman"/>
          <w:b/>
          <w:sz w:val="28"/>
          <w:szCs w:val="28"/>
        </w:rPr>
        <w:t>5. Мероприятия по взысканию просроченной дебиторской задолженности в рамках исполнительного производства и наблюдению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p>
    <w:p w:rsidR="00A438B7" w:rsidRPr="00B3031A" w:rsidRDefault="00A438B7" w:rsidP="00B3031A">
      <w:pPr>
        <w:ind w:firstLine="709"/>
        <w:rPr>
          <w:rFonts w:ascii="Times New Roman" w:hAnsi="Times New Roman" w:cs="Times New Roman"/>
          <w:sz w:val="28"/>
          <w:szCs w:val="28"/>
        </w:rPr>
      </w:pPr>
    </w:p>
    <w:bookmarkEnd w:id="51"/>
    <w:p w:rsidR="00A438B7" w:rsidRPr="00B3031A" w:rsidRDefault="00A438B7" w:rsidP="00B3031A">
      <w:pPr>
        <w:ind w:firstLine="709"/>
        <w:rPr>
          <w:rFonts w:ascii="Times New Roman" w:hAnsi="Times New Roman" w:cs="Times New Roman"/>
          <w:sz w:val="28"/>
          <w:szCs w:val="28"/>
        </w:rPr>
      </w:pPr>
    </w:p>
    <w:p w:rsidR="00A438B7" w:rsidRPr="00B3031A" w:rsidRDefault="00A438B7" w:rsidP="00B3031A">
      <w:pPr>
        <w:ind w:firstLine="709"/>
        <w:rPr>
          <w:rFonts w:ascii="Times New Roman" w:hAnsi="Times New Roman" w:cs="Times New Roman"/>
          <w:sz w:val="28"/>
          <w:szCs w:val="28"/>
        </w:rPr>
      </w:pPr>
      <w:bookmarkStart w:id="52" w:name="sub_1018"/>
      <w:r w:rsidRPr="00B3031A">
        <w:rPr>
          <w:rFonts w:ascii="Times New Roman" w:hAnsi="Times New Roman" w:cs="Times New Roman"/>
          <w:sz w:val="28"/>
          <w:szCs w:val="28"/>
        </w:rPr>
        <w:t>19. В течение 10 рабочих дней со дня поступления в Администрацию исполнительного документа специалист финансово-правового обеспечения, наделенный соответствующими полномочиями, направляет его для исполнения в соответствующее подразделение Федеральной службы судебных приставов Российской Федерации (далее - служба судебных приставов), а при наличии актуальных сведений о счетах должника в органах Федерального казначейства (кредитной организации), направляет исполнительный документ в соответствующий орган Федерального казначейства (кредитную организацию).</w:t>
      </w:r>
    </w:p>
    <w:p w:rsidR="00A438B7" w:rsidRPr="00B3031A" w:rsidRDefault="00A438B7" w:rsidP="00B3031A">
      <w:pPr>
        <w:ind w:firstLine="709"/>
        <w:rPr>
          <w:rFonts w:ascii="Times New Roman" w:hAnsi="Times New Roman" w:cs="Times New Roman"/>
          <w:sz w:val="28"/>
          <w:szCs w:val="28"/>
        </w:rPr>
      </w:pPr>
      <w:bookmarkStart w:id="53" w:name="sub_1019"/>
      <w:bookmarkEnd w:id="52"/>
      <w:r w:rsidRPr="00B3031A">
        <w:rPr>
          <w:rFonts w:ascii="Times New Roman" w:hAnsi="Times New Roman" w:cs="Times New Roman"/>
          <w:sz w:val="28"/>
          <w:szCs w:val="28"/>
        </w:rPr>
        <w:t xml:space="preserve">20. На стадии принудительного исполнения службой судебных приставов судебных актов о взыскании просроченной дебиторской задолженности с должника, в целях осуществления наблюдения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специалист финансово-правового обеспечения, наделенный соответствующими </w:t>
      </w:r>
      <w:r w:rsidRPr="00B3031A">
        <w:rPr>
          <w:rFonts w:ascii="Times New Roman" w:hAnsi="Times New Roman" w:cs="Times New Roman"/>
          <w:sz w:val="28"/>
          <w:szCs w:val="28"/>
        </w:rPr>
        <w:lastRenderedPageBreak/>
        <w:t>полномочиями, порядке и в пределах сроков, которые установлены законодательством Российской Федерации, осуществляет информационное взаимодействие со службой судебных приставов, в том числе проводит следующие мероприятия:</w:t>
      </w:r>
    </w:p>
    <w:p w:rsidR="00A438B7" w:rsidRPr="00B3031A" w:rsidRDefault="00A438B7" w:rsidP="00B3031A">
      <w:pPr>
        <w:ind w:firstLine="709"/>
        <w:rPr>
          <w:rFonts w:ascii="Times New Roman" w:hAnsi="Times New Roman" w:cs="Times New Roman"/>
          <w:sz w:val="28"/>
          <w:szCs w:val="28"/>
        </w:rPr>
      </w:pPr>
      <w:bookmarkStart w:id="54" w:name="sub_10191"/>
      <w:bookmarkEnd w:id="53"/>
      <w:r w:rsidRPr="00B3031A">
        <w:rPr>
          <w:rFonts w:ascii="Times New Roman" w:hAnsi="Times New Roman" w:cs="Times New Roman"/>
          <w:sz w:val="28"/>
          <w:szCs w:val="28"/>
        </w:rPr>
        <w:t>1) направляет в службу судебных приставов заявления (ходатайства) о предоставлении информации о ходе исполнительного производства, в том числе:</w:t>
      </w:r>
    </w:p>
    <w:bookmarkEnd w:id="54"/>
    <w:p w:rsidR="00A438B7" w:rsidRPr="00B3031A" w:rsidRDefault="00A438B7" w:rsidP="00B3031A">
      <w:pPr>
        <w:ind w:firstLine="709"/>
        <w:rPr>
          <w:rFonts w:ascii="Times New Roman" w:hAnsi="Times New Roman" w:cs="Times New Roman"/>
          <w:sz w:val="28"/>
          <w:szCs w:val="28"/>
        </w:rPr>
      </w:pPr>
      <w:proofErr w:type="gramStart"/>
      <w:r w:rsidRPr="00B3031A">
        <w:rPr>
          <w:rFonts w:ascii="Times New Roman" w:hAnsi="Times New Roman" w:cs="Times New Roman"/>
          <w:sz w:val="28"/>
          <w:szCs w:val="28"/>
        </w:rPr>
        <w:t>о</w:t>
      </w:r>
      <w:proofErr w:type="gramEnd"/>
      <w:r w:rsidRPr="00B3031A">
        <w:rPr>
          <w:rFonts w:ascii="Times New Roman" w:hAnsi="Times New Roman" w:cs="Times New Roman"/>
          <w:sz w:val="28"/>
          <w:szCs w:val="28"/>
        </w:rPr>
        <w:t xml:space="preserve">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rsidR="00A438B7" w:rsidRPr="00B3031A" w:rsidRDefault="00A438B7" w:rsidP="00B3031A">
      <w:pPr>
        <w:ind w:firstLine="709"/>
        <w:rPr>
          <w:rFonts w:ascii="Times New Roman" w:hAnsi="Times New Roman" w:cs="Times New Roman"/>
          <w:sz w:val="28"/>
          <w:szCs w:val="28"/>
        </w:rPr>
      </w:pPr>
      <w:proofErr w:type="gramStart"/>
      <w:r w:rsidRPr="00B3031A">
        <w:rPr>
          <w:rFonts w:ascii="Times New Roman" w:hAnsi="Times New Roman" w:cs="Times New Roman"/>
          <w:sz w:val="28"/>
          <w:szCs w:val="28"/>
        </w:rPr>
        <w:t>об</w:t>
      </w:r>
      <w:proofErr w:type="gramEnd"/>
      <w:r w:rsidRPr="00B3031A">
        <w:rPr>
          <w:rFonts w:ascii="Times New Roman" w:hAnsi="Times New Roman" w:cs="Times New Roman"/>
          <w:sz w:val="28"/>
          <w:szCs w:val="28"/>
        </w:rPr>
        <w:t xml:space="preserve"> изменении наименования должника (для граждан - фамилия, имя, отчество (при его наличии); для организаций - наименование и юридический адрес);</w:t>
      </w:r>
    </w:p>
    <w:p w:rsidR="00A438B7" w:rsidRPr="00B3031A" w:rsidRDefault="00A438B7" w:rsidP="00B3031A">
      <w:pPr>
        <w:ind w:firstLine="709"/>
        <w:rPr>
          <w:rFonts w:ascii="Times New Roman" w:hAnsi="Times New Roman" w:cs="Times New Roman"/>
          <w:sz w:val="28"/>
          <w:szCs w:val="28"/>
        </w:rPr>
      </w:pPr>
      <w:proofErr w:type="gramStart"/>
      <w:r w:rsidRPr="00B3031A">
        <w:rPr>
          <w:rFonts w:ascii="Times New Roman" w:hAnsi="Times New Roman" w:cs="Times New Roman"/>
          <w:sz w:val="28"/>
          <w:szCs w:val="28"/>
        </w:rPr>
        <w:t>о</w:t>
      </w:r>
      <w:proofErr w:type="gramEnd"/>
      <w:r w:rsidRPr="00B3031A">
        <w:rPr>
          <w:rFonts w:ascii="Times New Roman" w:hAnsi="Times New Roman" w:cs="Times New Roman"/>
          <w:sz w:val="28"/>
          <w:szCs w:val="28"/>
        </w:rPr>
        <w:t xml:space="preserve"> сумме непогашенной задолженности по исполнительному документу;</w:t>
      </w:r>
    </w:p>
    <w:p w:rsidR="00A438B7" w:rsidRPr="00B3031A" w:rsidRDefault="00A438B7" w:rsidP="00B3031A">
      <w:pPr>
        <w:ind w:firstLine="709"/>
        <w:rPr>
          <w:rFonts w:ascii="Times New Roman" w:hAnsi="Times New Roman" w:cs="Times New Roman"/>
          <w:sz w:val="28"/>
          <w:szCs w:val="28"/>
        </w:rPr>
      </w:pPr>
      <w:proofErr w:type="gramStart"/>
      <w:r w:rsidRPr="00B3031A">
        <w:rPr>
          <w:rFonts w:ascii="Times New Roman" w:hAnsi="Times New Roman" w:cs="Times New Roman"/>
          <w:sz w:val="28"/>
          <w:szCs w:val="28"/>
        </w:rPr>
        <w:t>о</w:t>
      </w:r>
      <w:proofErr w:type="gramEnd"/>
      <w:r w:rsidRPr="00B3031A">
        <w:rPr>
          <w:rFonts w:ascii="Times New Roman" w:hAnsi="Times New Roman" w:cs="Times New Roman"/>
          <w:sz w:val="28"/>
          <w:szCs w:val="28"/>
        </w:rPr>
        <w:t xml:space="preserve"> наличии данных об объявлении розыска должника, его имущества;</w:t>
      </w:r>
    </w:p>
    <w:p w:rsidR="00A438B7" w:rsidRPr="00B3031A" w:rsidRDefault="00A438B7" w:rsidP="00B3031A">
      <w:pPr>
        <w:ind w:firstLine="709"/>
        <w:rPr>
          <w:rFonts w:ascii="Times New Roman" w:hAnsi="Times New Roman" w:cs="Times New Roman"/>
          <w:sz w:val="28"/>
          <w:szCs w:val="28"/>
        </w:rPr>
      </w:pPr>
      <w:proofErr w:type="gramStart"/>
      <w:r w:rsidRPr="00B3031A">
        <w:rPr>
          <w:rFonts w:ascii="Times New Roman" w:hAnsi="Times New Roman" w:cs="Times New Roman"/>
          <w:sz w:val="28"/>
          <w:szCs w:val="28"/>
        </w:rPr>
        <w:t>об</w:t>
      </w:r>
      <w:proofErr w:type="gramEnd"/>
      <w:r w:rsidRPr="00B3031A">
        <w:rPr>
          <w:rFonts w:ascii="Times New Roman" w:hAnsi="Times New Roman" w:cs="Times New Roman"/>
          <w:sz w:val="28"/>
          <w:szCs w:val="28"/>
        </w:rPr>
        <w:t xml:space="preserve"> изменении состояния счета/счетов должника, имуществе и правах имущественного характера должника на дату запроса;</w:t>
      </w:r>
    </w:p>
    <w:p w:rsidR="00A438B7" w:rsidRPr="00B3031A" w:rsidRDefault="00A438B7" w:rsidP="00B3031A">
      <w:pPr>
        <w:ind w:firstLine="709"/>
        <w:rPr>
          <w:rFonts w:ascii="Times New Roman" w:hAnsi="Times New Roman" w:cs="Times New Roman"/>
          <w:sz w:val="28"/>
          <w:szCs w:val="28"/>
        </w:rPr>
      </w:pPr>
      <w:bookmarkStart w:id="55" w:name="sub_10192"/>
      <w:r w:rsidRPr="00B3031A">
        <w:rPr>
          <w:rFonts w:ascii="Times New Roman" w:hAnsi="Times New Roman" w:cs="Times New Roman"/>
          <w:sz w:val="28"/>
          <w:szCs w:val="28"/>
        </w:rPr>
        <w:t>2) организует и проводит рабочие встречи со службой судебных приставов о результатах работы по исполнительному производству;</w:t>
      </w:r>
    </w:p>
    <w:p w:rsidR="00A438B7" w:rsidRPr="00B3031A" w:rsidRDefault="00A438B7" w:rsidP="00B3031A">
      <w:pPr>
        <w:ind w:firstLine="709"/>
        <w:rPr>
          <w:rFonts w:ascii="Times New Roman" w:hAnsi="Times New Roman" w:cs="Times New Roman"/>
          <w:sz w:val="28"/>
          <w:szCs w:val="28"/>
        </w:rPr>
      </w:pPr>
      <w:bookmarkStart w:id="56" w:name="sub_10193"/>
      <w:bookmarkEnd w:id="55"/>
      <w:r w:rsidRPr="00B3031A">
        <w:rPr>
          <w:rFonts w:ascii="Times New Roman" w:hAnsi="Times New Roman" w:cs="Times New Roman"/>
          <w:sz w:val="28"/>
          <w:szCs w:val="28"/>
        </w:rPr>
        <w:t>3) осуществляет мониторинг соблюдения сроков взыскания просроченной дебиторской задолженности в рамках исполнительного производства, установленных Федеральным законом</w:t>
      </w:r>
      <w:r w:rsidR="00461983" w:rsidRPr="00B3031A">
        <w:rPr>
          <w:rFonts w:ascii="Times New Roman" w:hAnsi="Times New Roman" w:cs="Times New Roman"/>
          <w:sz w:val="28"/>
          <w:szCs w:val="28"/>
        </w:rPr>
        <w:t xml:space="preserve"> от 2 октября 2007 года №</w:t>
      </w:r>
      <w:r w:rsidRPr="00B3031A">
        <w:rPr>
          <w:rFonts w:ascii="Times New Roman" w:hAnsi="Times New Roman" w:cs="Times New Roman"/>
          <w:sz w:val="28"/>
          <w:szCs w:val="28"/>
        </w:rPr>
        <w:t xml:space="preserve"> 229-ФЗ «Об исполнительном производстве».</w:t>
      </w:r>
    </w:p>
    <w:p w:rsidR="00A438B7" w:rsidRPr="00B3031A" w:rsidRDefault="00A438B7" w:rsidP="00B3031A">
      <w:pPr>
        <w:ind w:firstLine="709"/>
        <w:rPr>
          <w:rFonts w:ascii="Times New Roman" w:hAnsi="Times New Roman" w:cs="Times New Roman"/>
          <w:sz w:val="28"/>
          <w:szCs w:val="28"/>
        </w:rPr>
      </w:pPr>
      <w:bookmarkStart w:id="57" w:name="sub_10194"/>
      <w:bookmarkEnd w:id="56"/>
      <w:r w:rsidRPr="00B3031A">
        <w:rPr>
          <w:rFonts w:ascii="Times New Roman" w:hAnsi="Times New Roman" w:cs="Times New Roman"/>
          <w:sz w:val="28"/>
          <w:szCs w:val="28"/>
        </w:rPr>
        <w:t>4) проводит мониторинг эффективности взыскания просроченной дебиторской задолженности в рамках исполнительного производства.</w:t>
      </w:r>
    </w:p>
    <w:p w:rsidR="00A438B7" w:rsidRPr="00B3031A" w:rsidRDefault="00A438B7" w:rsidP="00B3031A">
      <w:pPr>
        <w:ind w:firstLine="709"/>
        <w:rPr>
          <w:rFonts w:ascii="Times New Roman" w:hAnsi="Times New Roman" w:cs="Times New Roman"/>
          <w:sz w:val="28"/>
          <w:szCs w:val="28"/>
        </w:rPr>
      </w:pPr>
      <w:bookmarkStart w:id="58" w:name="sub_1020"/>
      <w:bookmarkEnd w:id="57"/>
      <w:r w:rsidRPr="00B3031A">
        <w:rPr>
          <w:rFonts w:ascii="Times New Roman" w:hAnsi="Times New Roman" w:cs="Times New Roman"/>
          <w:sz w:val="28"/>
          <w:szCs w:val="28"/>
        </w:rPr>
        <w:t>21. При установлении фактов бездействия должностных лиц обеспечивается принятие исчерпывающих мер по обжалованию актов государственных (муниципальных) органов (организаций) и должностных лиц при наличии к тому оснований.</w:t>
      </w:r>
    </w:p>
    <w:bookmarkEnd w:id="58"/>
    <w:p w:rsidR="00A438B7" w:rsidRPr="00B3031A" w:rsidRDefault="00A438B7" w:rsidP="00B3031A">
      <w:pPr>
        <w:ind w:firstLine="709"/>
        <w:rPr>
          <w:rFonts w:ascii="Times New Roman" w:hAnsi="Times New Roman" w:cs="Times New Roman"/>
          <w:sz w:val="28"/>
          <w:szCs w:val="28"/>
        </w:rPr>
      </w:pPr>
    </w:p>
    <w:p w:rsidR="00A438B7" w:rsidRDefault="00A438B7" w:rsidP="00B3031A">
      <w:pPr>
        <w:ind w:firstLine="709"/>
        <w:rPr>
          <w:rFonts w:ascii="Times New Roman" w:hAnsi="Times New Roman" w:cs="Times New Roman"/>
          <w:sz w:val="28"/>
          <w:szCs w:val="28"/>
        </w:rPr>
      </w:pPr>
      <w:bookmarkStart w:id="59" w:name="sub_1100"/>
    </w:p>
    <w:p w:rsidR="00B3031A" w:rsidRDefault="00B3031A" w:rsidP="00B3031A">
      <w:pPr>
        <w:ind w:firstLine="709"/>
        <w:rPr>
          <w:rFonts w:ascii="Times New Roman" w:hAnsi="Times New Roman" w:cs="Times New Roman"/>
          <w:sz w:val="28"/>
          <w:szCs w:val="28"/>
        </w:rPr>
      </w:pPr>
    </w:p>
    <w:p w:rsidR="00B3031A" w:rsidRDefault="00B3031A" w:rsidP="00B3031A">
      <w:pPr>
        <w:ind w:firstLine="709"/>
        <w:rPr>
          <w:rFonts w:ascii="Times New Roman" w:hAnsi="Times New Roman" w:cs="Times New Roman"/>
          <w:sz w:val="28"/>
          <w:szCs w:val="28"/>
        </w:rPr>
      </w:pPr>
      <w:r>
        <w:rPr>
          <w:rFonts w:ascii="Times New Roman" w:hAnsi="Times New Roman" w:cs="Times New Roman"/>
          <w:sz w:val="28"/>
          <w:szCs w:val="28"/>
        </w:rPr>
        <w:t>Начальник финансового отдела администрации</w:t>
      </w:r>
    </w:p>
    <w:p w:rsidR="00B3031A" w:rsidRDefault="00B3031A" w:rsidP="00B3031A">
      <w:pPr>
        <w:ind w:firstLine="709"/>
        <w:rPr>
          <w:rFonts w:ascii="Times New Roman" w:hAnsi="Times New Roman" w:cs="Times New Roman"/>
          <w:sz w:val="28"/>
          <w:szCs w:val="28"/>
        </w:rPr>
      </w:pPr>
      <w:r>
        <w:rPr>
          <w:rFonts w:ascii="Times New Roman" w:hAnsi="Times New Roman" w:cs="Times New Roman"/>
          <w:sz w:val="28"/>
          <w:szCs w:val="28"/>
        </w:rPr>
        <w:t>Гривенского сельского поселения</w:t>
      </w:r>
    </w:p>
    <w:p w:rsidR="00B3031A" w:rsidRDefault="00B3031A" w:rsidP="00B3031A">
      <w:pPr>
        <w:ind w:firstLine="709"/>
        <w:rPr>
          <w:rFonts w:ascii="Times New Roman" w:hAnsi="Times New Roman" w:cs="Times New Roman"/>
          <w:sz w:val="28"/>
          <w:szCs w:val="28"/>
        </w:rPr>
      </w:pPr>
      <w:r>
        <w:rPr>
          <w:rFonts w:ascii="Times New Roman" w:hAnsi="Times New Roman" w:cs="Times New Roman"/>
          <w:sz w:val="28"/>
          <w:szCs w:val="28"/>
        </w:rPr>
        <w:t>Калининского района</w:t>
      </w:r>
      <w:r w:rsidR="007D34BC">
        <w:rPr>
          <w:rFonts w:ascii="Times New Roman" w:hAnsi="Times New Roman" w:cs="Times New Roman"/>
          <w:sz w:val="28"/>
          <w:szCs w:val="28"/>
        </w:rPr>
        <w:t xml:space="preserve">                                                                  Е.В. Чурекова</w:t>
      </w:r>
    </w:p>
    <w:p w:rsidR="00B3031A" w:rsidRDefault="00B3031A" w:rsidP="00B3031A">
      <w:pPr>
        <w:ind w:firstLine="709"/>
        <w:rPr>
          <w:rFonts w:ascii="Times New Roman" w:hAnsi="Times New Roman" w:cs="Times New Roman"/>
          <w:sz w:val="28"/>
          <w:szCs w:val="28"/>
        </w:rPr>
      </w:pPr>
    </w:p>
    <w:p w:rsidR="00B3031A" w:rsidRDefault="00B3031A" w:rsidP="00B3031A">
      <w:pPr>
        <w:ind w:firstLine="709"/>
        <w:rPr>
          <w:rFonts w:ascii="Times New Roman" w:hAnsi="Times New Roman" w:cs="Times New Roman"/>
          <w:sz w:val="28"/>
          <w:szCs w:val="28"/>
        </w:rPr>
      </w:pPr>
    </w:p>
    <w:p w:rsidR="00B3031A" w:rsidRDefault="00B3031A" w:rsidP="00B3031A">
      <w:pPr>
        <w:ind w:firstLine="709"/>
        <w:rPr>
          <w:rFonts w:ascii="Times New Roman" w:hAnsi="Times New Roman" w:cs="Times New Roman"/>
          <w:sz w:val="28"/>
          <w:szCs w:val="28"/>
        </w:rPr>
      </w:pPr>
    </w:p>
    <w:p w:rsidR="00B3031A" w:rsidRDefault="00B3031A" w:rsidP="00B3031A">
      <w:pPr>
        <w:ind w:firstLine="709"/>
        <w:rPr>
          <w:rFonts w:ascii="Times New Roman" w:hAnsi="Times New Roman" w:cs="Times New Roman"/>
          <w:sz w:val="28"/>
          <w:szCs w:val="28"/>
        </w:rPr>
      </w:pPr>
    </w:p>
    <w:p w:rsidR="00B3031A" w:rsidRDefault="00B3031A" w:rsidP="00B3031A">
      <w:pPr>
        <w:ind w:firstLine="709"/>
        <w:rPr>
          <w:rFonts w:ascii="Times New Roman" w:hAnsi="Times New Roman" w:cs="Times New Roman"/>
          <w:sz w:val="28"/>
          <w:szCs w:val="28"/>
        </w:rPr>
      </w:pPr>
    </w:p>
    <w:p w:rsidR="00B3031A" w:rsidRDefault="00B3031A" w:rsidP="00B3031A">
      <w:pPr>
        <w:ind w:firstLine="709"/>
        <w:rPr>
          <w:rFonts w:ascii="Times New Roman" w:hAnsi="Times New Roman" w:cs="Times New Roman"/>
          <w:sz w:val="28"/>
          <w:szCs w:val="28"/>
        </w:rPr>
      </w:pPr>
    </w:p>
    <w:p w:rsidR="00B3031A" w:rsidRDefault="00B3031A" w:rsidP="00B3031A">
      <w:pPr>
        <w:ind w:firstLine="709"/>
        <w:rPr>
          <w:rFonts w:ascii="Times New Roman" w:hAnsi="Times New Roman" w:cs="Times New Roman"/>
          <w:sz w:val="28"/>
          <w:szCs w:val="28"/>
        </w:rPr>
      </w:pPr>
    </w:p>
    <w:p w:rsidR="00B3031A" w:rsidRDefault="00B3031A" w:rsidP="00B3031A">
      <w:pPr>
        <w:ind w:firstLine="709"/>
        <w:rPr>
          <w:rFonts w:ascii="Times New Roman" w:hAnsi="Times New Roman" w:cs="Times New Roman"/>
          <w:sz w:val="28"/>
          <w:szCs w:val="28"/>
        </w:rPr>
      </w:pPr>
    </w:p>
    <w:p w:rsidR="00B3031A" w:rsidRDefault="00B3031A" w:rsidP="00B3031A">
      <w:pPr>
        <w:ind w:firstLine="709"/>
        <w:rPr>
          <w:rFonts w:ascii="Times New Roman" w:hAnsi="Times New Roman" w:cs="Times New Roman"/>
          <w:sz w:val="28"/>
          <w:szCs w:val="28"/>
        </w:rPr>
      </w:pPr>
    </w:p>
    <w:p w:rsidR="00B3031A" w:rsidRDefault="00B3031A" w:rsidP="00B3031A">
      <w:pPr>
        <w:ind w:firstLine="709"/>
        <w:rPr>
          <w:rFonts w:ascii="Times New Roman" w:hAnsi="Times New Roman" w:cs="Times New Roman"/>
          <w:sz w:val="28"/>
          <w:szCs w:val="28"/>
        </w:rPr>
      </w:pPr>
    </w:p>
    <w:p w:rsidR="00B3031A" w:rsidRDefault="00B3031A" w:rsidP="00B3031A">
      <w:pPr>
        <w:ind w:firstLine="709"/>
        <w:rPr>
          <w:rFonts w:ascii="Times New Roman" w:hAnsi="Times New Roman" w:cs="Times New Roman"/>
          <w:sz w:val="28"/>
          <w:szCs w:val="28"/>
        </w:rPr>
      </w:pPr>
    </w:p>
    <w:p w:rsidR="00A438B7" w:rsidRPr="00A438B7" w:rsidRDefault="00A438B7" w:rsidP="00A438B7">
      <w:pPr>
        <w:ind w:firstLine="0"/>
        <w:rPr>
          <w:rStyle w:val="a3"/>
          <w:rFonts w:ascii="Times New Roman" w:hAnsi="Times New Roman" w:cs="Times New Roman"/>
          <w:b w:val="0"/>
          <w:bCs/>
          <w:color w:val="auto"/>
          <w:sz w:val="28"/>
          <w:szCs w:val="28"/>
        </w:rPr>
      </w:pPr>
    </w:p>
    <w:p w:rsidR="00A438B7" w:rsidRPr="00A438B7" w:rsidRDefault="00A438B7" w:rsidP="00A438B7">
      <w:pPr>
        <w:ind w:firstLine="0"/>
        <w:rPr>
          <w:rStyle w:val="a3"/>
          <w:rFonts w:ascii="Times New Roman" w:hAnsi="Times New Roman" w:cs="Times New Roman"/>
          <w:b w:val="0"/>
          <w:bCs/>
          <w:color w:val="auto"/>
          <w:sz w:val="28"/>
          <w:szCs w:val="28"/>
        </w:rPr>
      </w:pPr>
    </w:p>
    <w:p w:rsidR="00A438B7" w:rsidRPr="00A438B7" w:rsidRDefault="00A438B7" w:rsidP="007D34BC">
      <w:pPr>
        <w:ind w:left="5670" w:firstLine="0"/>
        <w:rPr>
          <w:rStyle w:val="a3"/>
          <w:rFonts w:ascii="Times New Roman" w:hAnsi="Times New Roman" w:cs="Times New Roman"/>
          <w:b w:val="0"/>
          <w:bCs/>
          <w:color w:val="auto"/>
          <w:sz w:val="28"/>
          <w:szCs w:val="28"/>
        </w:rPr>
      </w:pPr>
      <w:r w:rsidRPr="00A438B7">
        <w:rPr>
          <w:rStyle w:val="a3"/>
          <w:rFonts w:ascii="Times New Roman" w:hAnsi="Times New Roman" w:cs="Times New Roman"/>
          <w:b w:val="0"/>
          <w:bCs/>
          <w:color w:val="auto"/>
          <w:sz w:val="28"/>
          <w:szCs w:val="28"/>
        </w:rPr>
        <w:t>Приложение</w:t>
      </w:r>
      <w:r w:rsidRPr="00A438B7">
        <w:rPr>
          <w:rStyle w:val="a3"/>
          <w:rFonts w:ascii="Times New Roman" w:hAnsi="Times New Roman" w:cs="Times New Roman"/>
          <w:b w:val="0"/>
          <w:bCs/>
          <w:color w:val="auto"/>
          <w:sz w:val="28"/>
          <w:szCs w:val="28"/>
        </w:rPr>
        <w:br/>
        <w:t xml:space="preserve">к </w:t>
      </w:r>
      <w:r w:rsidRPr="00A438B7">
        <w:rPr>
          <w:rStyle w:val="a4"/>
          <w:rFonts w:ascii="Times New Roman" w:hAnsi="Times New Roman"/>
          <w:b w:val="0"/>
          <w:color w:val="auto"/>
          <w:sz w:val="28"/>
          <w:szCs w:val="28"/>
        </w:rPr>
        <w:t>Регламенту</w:t>
      </w:r>
      <w:r w:rsidRPr="00A438B7">
        <w:rPr>
          <w:rStyle w:val="a3"/>
          <w:rFonts w:ascii="Times New Roman" w:hAnsi="Times New Roman" w:cs="Times New Roman"/>
          <w:b w:val="0"/>
          <w:bCs/>
          <w:color w:val="auto"/>
          <w:sz w:val="28"/>
          <w:szCs w:val="28"/>
        </w:rPr>
        <w:t xml:space="preserve"> </w:t>
      </w:r>
    </w:p>
    <w:p w:rsidR="00A438B7" w:rsidRPr="00A438B7" w:rsidRDefault="00A438B7" w:rsidP="007D34BC">
      <w:pPr>
        <w:ind w:left="5670" w:firstLine="0"/>
        <w:rPr>
          <w:rFonts w:ascii="Times New Roman" w:hAnsi="Times New Roman" w:cs="Times New Roman"/>
          <w:sz w:val="28"/>
          <w:szCs w:val="28"/>
        </w:rPr>
      </w:pPr>
      <w:proofErr w:type="gramStart"/>
      <w:r w:rsidRPr="00A438B7">
        <w:rPr>
          <w:rFonts w:ascii="Times New Roman" w:hAnsi="Times New Roman" w:cs="Times New Roman"/>
          <w:sz w:val="28"/>
          <w:szCs w:val="28"/>
        </w:rPr>
        <w:t>реализации</w:t>
      </w:r>
      <w:proofErr w:type="gramEnd"/>
      <w:r w:rsidRPr="00A438B7">
        <w:rPr>
          <w:rFonts w:ascii="Times New Roman" w:hAnsi="Times New Roman" w:cs="Times New Roman"/>
          <w:sz w:val="28"/>
          <w:szCs w:val="28"/>
        </w:rPr>
        <w:t xml:space="preserve"> администрацией </w:t>
      </w:r>
    </w:p>
    <w:p w:rsidR="00A438B7" w:rsidRPr="00A438B7" w:rsidRDefault="00A438B7" w:rsidP="007D34BC">
      <w:pPr>
        <w:ind w:left="5670" w:firstLine="0"/>
        <w:rPr>
          <w:rStyle w:val="a4"/>
          <w:rFonts w:ascii="Times New Roman" w:hAnsi="Times New Roman"/>
          <w:b w:val="0"/>
          <w:bCs/>
          <w:color w:val="auto"/>
          <w:sz w:val="28"/>
          <w:szCs w:val="28"/>
        </w:rPr>
      </w:pPr>
      <w:r w:rsidRPr="00A438B7">
        <w:rPr>
          <w:rFonts w:ascii="Times New Roman" w:hAnsi="Times New Roman" w:cs="Times New Roman"/>
          <w:bCs/>
          <w:sz w:val="28"/>
          <w:szCs w:val="28"/>
        </w:rPr>
        <w:t>Гривенского сельского поселения</w:t>
      </w:r>
      <w:r w:rsidR="007D34BC">
        <w:rPr>
          <w:rStyle w:val="a4"/>
          <w:rFonts w:ascii="Times New Roman" w:hAnsi="Times New Roman"/>
          <w:b w:val="0"/>
          <w:bCs/>
          <w:color w:val="auto"/>
          <w:sz w:val="28"/>
          <w:szCs w:val="28"/>
        </w:rPr>
        <w:t xml:space="preserve"> Калининского района</w:t>
      </w:r>
    </w:p>
    <w:p w:rsidR="00A438B7" w:rsidRPr="00A438B7" w:rsidRDefault="00A438B7" w:rsidP="007D34BC">
      <w:pPr>
        <w:ind w:left="5670" w:firstLine="0"/>
        <w:rPr>
          <w:rFonts w:ascii="Times New Roman" w:hAnsi="Times New Roman" w:cs="Times New Roman"/>
          <w:sz w:val="28"/>
          <w:szCs w:val="28"/>
        </w:rPr>
      </w:pPr>
      <w:proofErr w:type="gramStart"/>
      <w:r w:rsidRPr="00A438B7">
        <w:rPr>
          <w:rFonts w:ascii="Times New Roman" w:hAnsi="Times New Roman" w:cs="Times New Roman"/>
          <w:sz w:val="28"/>
          <w:szCs w:val="28"/>
        </w:rPr>
        <w:t>полномочий</w:t>
      </w:r>
      <w:proofErr w:type="gramEnd"/>
      <w:r w:rsidRPr="00A438B7">
        <w:rPr>
          <w:rFonts w:ascii="Times New Roman" w:hAnsi="Times New Roman" w:cs="Times New Roman"/>
          <w:sz w:val="28"/>
          <w:szCs w:val="28"/>
        </w:rPr>
        <w:t xml:space="preserve"> администратора </w:t>
      </w:r>
    </w:p>
    <w:p w:rsidR="00A438B7" w:rsidRPr="00A438B7" w:rsidRDefault="00A438B7" w:rsidP="007D34BC">
      <w:pPr>
        <w:ind w:left="5670" w:firstLine="0"/>
        <w:rPr>
          <w:rFonts w:ascii="Times New Roman" w:hAnsi="Times New Roman" w:cs="Times New Roman"/>
          <w:sz w:val="28"/>
          <w:szCs w:val="28"/>
        </w:rPr>
      </w:pPr>
      <w:proofErr w:type="gramStart"/>
      <w:r w:rsidRPr="00A438B7">
        <w:rPr>
          <w:rFonts w:ascii="Times New Roman" w:hAnsi="Times New Roman" w:cs="Times New Roman"/>
          <w:sz w:val="28"/>
          <w:szCs w:val="28"/>
        </w:rPr>
        <w:t>доходов</w:t>
      </w:r>
      <w:proofErr w:type="gramEnd"/>
      <w:r w:rsidRPr="00A438B7">
        <w:rPr>
          <w:rFonts w:ascii="Times New Roman" w:hAnsi="Times New Roman" w:cs="Times New Roman"/>
          <w:sz w:val="28"/>
          <w:szCs w:val="28"/>
        </w:rPr>
        <w:t xml:space="preserve"> бюджета </w:t>
      </w:r>
    </w:p>
    <w:p w:rsidR="00A438B7" w:rsidRPr="00A438B7" w:rsidRDefault="00A438B7" w:rsidP="007D34BC">
      <w:pPr>
        <w:ind w:left="5670" w:firstLine="0"/>
        <w:rPr>
          <w:rFonts w:ascii="Times New Roman" w:hAnsi="Times New Roman" w:cs="Times New Roman"/>
          <w:sz w:val="28"/>
          <w:szCs w:val="28"/>
        </w:rPr>
      </w:pPr>
      <w:proofErr w:type="gramStart"/>
      <w:r w:rsidRPr="00A438B7">
        <w:rPr>
          <w:rFonts w:ascii="Times New Roman" w:hAnsi="Times New Roman" w:cs="Times New Roman"/>
          <w:sz w:val="28"/>
          <w:szCs w:val="28"/>
        </w:rPr>
        <w:t>по</w:t>
      </w:r>
      <w:proofErr w:type="gramEnd"/>
      <w:r w:rsidRPr="00A438B7">
        <w:rPr>
          <w:rFonts w:ascii="Times New Roman" w:hAnsi="Times New Roman" w:cs="Times New Roman"/>
          <w:sz w:val="28"/>
          <w:szCs w:val="28"/>
        </w:rPr>
        <w:t xml:space="preserve"> взысканию задолженности </w:t>
      </w:r>
    </w:p>
    <w:p w:rsidR="00A438B7" w:rsidRPr="00A438B7" w:rsidRDefault="00A438B7" w:rsidP="007D34BC">
      <w:pPr>
        <w:ind w:left="5670" w:firstLine="0"/>
        <w:rPr>
          <w:rFonts w:ascii="Times New Roman" w:hAnsi="Times New Roman" w:cs="Times New Roman"/>
          <w:sz w:val="28"/>
          <w:szCs w:val="28"/>
        </w:rPr>
      </w:pPr>
      <w:proofErr w:type="gramStart"/>
      <w:r w:rsidRPr="00A438B7">
        <w:rPr>
          <w:rFonts w:ascii="Times New Roman" w:hAnsi="Times New Roman" w:cs="Times New Roman"/>
          <w:sz w:val="28"/>
          <w:szCs w:val="28"/>
        </w:rPr>
        <w:t>по</w:t>
      </w:r>
      <w:proofErr w:type="gramEnd"/>
      <w:r w:rsidRPr="00A438B7">
        <w:rPr>
          <w:rFonts w:ascii="Times New Roman" w:hAnsi="Times New Roman" w:cs="Times New Roman"/>
          <w:sz w:val="28"/>
          <w:szCs w:val="28"/>
        </w:rPr>
        <w:t xml:space="preserve"> платежам в бюджет, </w:t>
      </w:r>
    </w:p>
    <w:p w:rsidR="00A438B7" w:rsidRPr="00A438B7" w:rsidRDefault="00A438B7" w:rsidP="007D34BC">
      <w:pPr>
        <w:ind w:left="5670" w:firstLine="0"/>
        <w:rPr>
          <w:rStyle w:val="a3"/>
          <w:rFonts w:ascii="Times New Roman" w:hAnsi="Times New Roman" w:cs="Times New Roman"/>
          <w:b w:val="0"/>
          <w:bCs/>
          <w:color w:val="auto"/>
          <w:sz w:val="28"/>
          <w:szCs w:val="28"/>
        </w:rPr>
      </w:pPr>
      <w:proofErr w:type="gramStart"/>
      <w:r w:rsidRPr="00A438B7">
        <w:rPr>
          <w:rFonts w:ascii="Times New Roman" w:hAnsi="Times New Roman" w:cs="Times New Roman"/>
          <w:sz w:val="28"/>
          <w:szCs w:val="28"/>
        </w:rPr>
        <w:t>пеням</w:t>
      </w:r>
      <w:proofErr w:type="gramEnd"/>
      <w:r w:rsidRPr="00A438B7">
        <w:rPr>
          <w:rFonts w:ascii="Times New Roman" w:hAnsi="Times New Roman" w:cs="Times New Roman"/>
          <w:sz w:val="28"/>
          <w:szCs w:val="28"/>
        </w:rPr>
        <w:t xml:space="preserve"> и штрафам по ним</w:t>
      </w:r>
    </w:p>
    <w:bookmarkEnd w:id="59"/>
    <w:p w:rsidR="00A438B7" w:rsidRDefault="00A438B7" w:rsidP="00A438B7">
      <w:pPr>
        <w:ind w:left="709"/>
        <w:jc w:val="right"/>
        <w:rPr>
          <w:rFonts w:ascii="Times New Roman" w:hAnsi="Times New Roman" w:cs="Times New Roman"/>
          <w:sz w:val="28"/>
          <w:szCs w:val="28"/>
        </w:rPr>
      </w:pPr>
    </w:p>
    <w:p w:rsidR="007D34BC" w:rsidRDefault="007D34BC" w:rsidP="00A438B7">
      <w:pPr>
        <w:ind w:left="709"/>
        <w:jc w:val="right"/>
        <w:rPr>
          <w:rFonts w:ascii="Times New Roman" w:hAnsi="Times New Roman" w:cs="Times New Roman"/>
          <w:sz w:val="28"/>
          <w:szCs w:val="28"/>
        </w:rPr>
      </w:pPr>
    </w:p>
    <w:p w:rsidR="007D34BC" w:rsidRPr="00A438B7" w:rsidRDefault="007D34BC" w:rsidP="00A438B7">
      <w:pPr>
        <w:ind w:left="709"/>
        <w:jc w:val="right"/>
        <w:rPr>
          <w:rFonts w:ascii="Times New Roman" w:hAnsi="Times New Roman" w:cs="Times New Roman"/>
          <w:sz w:val="28"/>
          <w:szCs w:val="28"/>
        </w:rPr>
      </w:pPr>
    </w:p>
    <w:p w:rsidR="00A438B7" w:rsidRPr="00A438B7" w:rsidRDefault="00A438B7" w:rsidP="007D34BC">
      <w:pPr>
        <w:pStyle w:val="af4"/>
        <w:ind w:left="709" w:firstLine="720"/>
        <w:jc w:val="center"/>
        <w:rPr>
          <w:rFonts w:ascii="Times New Roman" w:hAnsi="Times New Roman" w:cs="Times New Roman"/>
          <w:sz w:val="28"/>
          <w:szCs w:val="28"/>
        </w:rPr>
      </w:pPr>
      <w:r w:rsidRPr="00A438B7">
        <w:rPr>
          <w:rFonts w:ascii="Times New Roman" w:hAnsi="Times New Roman" w:cs="Times New Roman"/>
          <w:sz w:val="28"/>
          <w:szCs w:val="28"/>
        </w:rPr>
        <w:t>Форма</w:t>
      </w:r>
    </w:p>
    <w:p w:rsidR="00A438B7" w:rsidRPr="00A438B7" w:rsidRDefault="00A438B7" w:rsidP="00A438B7">
      <w:pPr>
        <w:ind w:left="709"/>
        <w:rPr>
          <w:rFonts w:ascii="Times New Roman" w:hAnsi="Times New Roman" w:cs="Times New Roman"/>
          <w:sz w:val="28"/>
          <w:szCs w:val="28"/>
        </w:rPr>
      </w:pPr>
    </w:p>
    <w:p w:rsidR="00A438B7" w:rsidRPr="00A438B7" w:rsidRDefault="00A438B7" w:rsidP="00A438B7">
      <w:pPr>
        <w:pStyle w:val="af4"/>
        <w:ind w:left="709" w:firstLine="720"/>
        <w:jc w:val="center"/>
        <w:rPr>
          <w:rFonts w:ascii="Times New Roman" w:hAnsi="Times New Roman" w:cs="Times New Roman"/>
          <w:sz w:val="28"/>
          <w:szCs w:val="28"/>
        </w:rPr>
      </w:pPr>
      <w:r w:rsidRPr="00A438B7">
        <w:rPr>
          <w:rStyle w:val="a3"/>
          <w:rFonts w:ascii="Times New Roman" w:hAnsi="Times New Roman" w:cs="Times New Roman"/>
          <w:b w:val="0"/>
          <w:bCs/>
          <w:color w:val="auto"/>
          <w:sz w:val="28"/>
          <w:szCs w:val="28"/>
        </w:rPr>
        <w:t>ОТЧЕТ</w:t>
      </w:r>
    </w:p>
    <w:p w:rsidR="00A438B7" w:rsidRPr="00A438B7" w:rsidRDefault="00A438B7" w:rsidP="00A438B7">
      <w:pPr>
        <w:pStyle w:val="af4"/>
        <w:jc w:val="center"/>
        <w:rPr>
          <w:rFonts w:ascii="Times New Roman" w:hAnsi="Times New Roman" w:cs="Times New Roman"/>
          <w:sz w:val="28"/>
          <w:szCs w:val="28"/>
        </w:rPr>
      </w:pPr>
      <w:proofErr w:type="gramStart"/>
      <w:r w:rsidRPr="00A438B7">
        <w:rPr>
          <w:rStyle w:val="a3"/>
          <w:rFonts w:ascii="Times New Roman" w:hAnsi="Times New Roman" w:cs="Times New Roman"/>
          <w:b w:val="0"/>
          <w:bCs/>
          <w:color w:val="auto"/>
          <w:sz w:val="28"/>
          <w:szCs w:val="28"/>
        </w:rPr>
        <w:t>об</w:t>
      </w:r>
      <w:proofErr w:type="gramEnd"/>
      <w:r w:rsidRPr="00A438B7">
        <w:rPr>
          <w:rStyle w:val="a3"/>
          <w:rFonts w:ascii="Times New Roman" w:hAnsi="Times New Roman" w:cs="Times New Roman"/>
          <w:b w:val="0"/>
          <w:bCs/>
          <w:color w:val="auto"/>
          <w:sz w:val="28"/>
          <w:szCs w:val="28"/>
        </w:rPr>
        <w:t xml:space="preserve"> итогах работы по взысканию просроченной дебиторской задолженности</w:t>
      </w:r>
    </w:p>
    <w:p w:rsidR="00A438B7" w:rsidRPr="00A438B7" w:rsidRDefault="00A438B7" w:rsidP="00A438B7">
      <w:pPr>
        <w:ind w:firstLine="0"/>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61"/>
        <w:gridCol w:w="1461"/>
        <w:gridCol w:w="1461"/>
        <w:gridCol w:w="1328"/>
        <w:gridCol w:w="1328"/>
        <w:gridCol w:w="1195"/>
        <w:gridCol w:w="1461"/>
      </w:tblGrid>
      <w:tr w:rsidR="00A438B7" w:rsidRPr="00A438B7" w:rsidTr="00180FE4">
        <w:trPr>
          <w:trHeight w:val="3744"/>
        </w:trPr>
        <w:tc>
          <w:tcPr>
            <w:tcW w:w="1461" w:type="dxa"/>
            <w:tcBorders>
              <w:top w:val="single" w:sz="4" w:space="0" w:color="auto"/>
              <w:bottom w:val="single" w:sz="4" w:space="0" w:color="auto"/>
              <w:right w:val="single" w:sz="4" w:space="0" w:color="auto"/>
            </w:tcBorders>
          </w:tcPr>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Задолженность за период</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_____ и сумма</w:t>
            </w:r>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долга</w:t>
            </w:r>
            <w:proofErr w:type="gramEnd"/>
            <w:r w:rsidRPr="00A438B7">
              <w:rPr>
                <w:rFonts w:ascii="Times New Roman" w:hAnsi="Times New Roman" w:cs="Times New Roman"/>
              </w:rPr>
              <w:t xml:space="preserve"> в рублях</w:t>
            </w:r>
            <w:r w:rsidRPr="00A438B7">
              <w:rPr>
                <w:rStyle w:val="a4"/>
                <w:rFonts w:ascii="Times New Roman" w:hAnsi="Times New Roman"/>
                <w:b w:val="0"/>
                <w:color w:val="auto"/>
              </w:rPr>
              <w:t>*(1)</w:t>
            </w:r>
          </w:p>
        </w:tc>
        <w:tc>
          <w:tcPr>
            <w:tcW w:w="1461" w:type="dxa"/>
            <w:tcBorders>
              <w:top w:val="single" w:sz="4" w:space="0" w:color="auto"/>
              <w:left w:val="single" w:sz="4" w:space="0" w:color="auto"/>
              <w:bottom w:val="single" w:sz="4" w:space="0" w:color="auto"/>
              <w:right w:val="nil"/>
            </w:tcBorders>
          </w:tcPr>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Направлен о претензий (указывать количество с</w:t>
            </w:r>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указанием</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суммы</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просроченной</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дебиторской</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задолженности</w:t>
            </w:r>
            <w:proofErr w:type="gramEnd"/>
            <w:r w:rsidRPr="00A438B7">
              <w:rPr>
                <w:rFonts w:ascii="Times New Roman" w:hAnsi="Times New Roman" w:cs="Times New Roman"/>
              </w:rPr>
              <w:t>)</w:t>
            </w:r>
          </w:p>
        </w:tc>
        <w:tc>
          <w:tcPr>
            <w:tcW w:w="1461" w:type="dxa"/>
            <w:tcBorders>
              <w:top w:val="single" w:sz="4" w:space="0" w:color="auto"/>
              <w:left w:val="single" w:sz="4" w:space="0" w:color="auto"/>
              <w:bottom w:val="single" w:sz="4" w:space="0" w:color="auto"/>
              <w:right w:val="nil"/>
            </w:tcBorders>
          </w:tcPr>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Произведенная</w:t>
            </w:r>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оплата</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в</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добровольном</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порядке</w:t>
            </w:r>
            <w:proofErr w:type="gramEnd"/>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w:t>
            </w:r>
            <w:proofErr w:type="gramStart"/>
            <w:r w:rsidRPr="00A438B7">
              <w:rPr>
                <w:rFonts w:ascii="Times New Roman" w:hAnsi="Times New Roman" w:cs="Times New Roman"/>
              </w:rPr>
              <w:t>указывать</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количество</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договоров</w:t>
            </w:r>
            <w:proofErr w:type="gramEnd"/>
            <w:r w:rsidRPr="00A438B7">
              <w:rPr>
                <w:rFonts w:ascii="Times New Roman" w:hAnsi="Times New Roman" w:cs="Times New Roman"/>
              </w:rPr>
              <w:t xml:space="preserve"> и сумму в рублях)</w:t>
            </w:r>
          </w:p>
        </w:tc>
        <w:tc>
          <w:tcPr>
            <w:tcW w:w="1328" w:type="dxa"/>
            <w:tcBorders>
              <w:top w:val="single" w:sz="4" w:space="0" w:color="auto"/>
              <w:left w:val="single" w:sz="4" w:space="0" w:color="auto"/>
              <w:bottom w:val="single" w:sz="4" w:space="0" w:color="auto"/>
              <w:right w:val="nil"/>
            </w:tcBorders>
          </w:tcPr>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Рассмотрено дел в судебном порядке</w:t>
            </w:r>
          </w:p>
        </w:tc>
        <w:tc>
          <w:tcPr>
            <w:tcW w:w="1328" w:type="dxa"/>
            <w:tcBorders>
              <w:top w:val="single" w:sz="4" w:space="0" w:color="auto"/>
              <w:left w:val="single" w:sz="4" w:space="0" w:color="auto"/>
              <w:bottom w:val="single" w:sz="4" w:space="0" w:color="auto"/>
              <w:right w:val="nil"/>
            </w:tcBorders>
          </w:tcPr>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Взыскано на</w:t>
            </w:r>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оснований</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судебных</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актов</w:t>
            </w:r>
            <w:proofErr w:type="gramEnd"/>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w:t>
            </w:r>
            <w:proofErr w:type="gramStart"/>
            <w:r w:rsidRPr="00A438B7">
              <w:rPr>
                <w:rFonts w:ascii="Times New Roman" w:hAnsi="Times New Roman" w:cs="Times New Roman"/>
              </w:rPr>
              <w:t>указывать</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сумму</w:t>
            </w:r>
            <w:proofErr w:type="gramEnd"/>
            <w:r w:rsidRPr="00A438B7">
              <w:rPr>
                <w:rFonts w:ascii="Times New Roman" w:hAnsi="Times New Roman" w:cs="Times New Roman"/>
              </w:rPr>
              <w:t>,</w:t>
            </w:r>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подлежащую</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уплате</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по</w:t>
            </w:r>
            <w:proofErr w:type="gramEnd"/>
            <w:r w:rsidRPr="00A438B7">
              <w:rPr>
                <w:rFonts w:ascii="Times New Roman" w:hAnsi="Times New Roman" w:cs="Times New Roman"/>
              </w:rPr>
              <w:t xml:space="preserve"> принятым, судебным актам)</w:t>
            </w:r>
          </w:p>
        </w:tc>
        <w:tc>
          <w:tcPr>
            <w:tcW w:w="1195" w:type="dxa"/>
            <w:tcBorders>
              <w:top w:val="single" w:sz="4" w:space="0" w:color="auto"/>
              <w:left w:val="single" w:sz="4" w:space="0" w:color="auto"/>
              <w:bottom w:val="single" w:sz="4" w:space="0" w:color="auto"/>
              <w:right w:val="nil"/>
            </w:tcBorders>
          </w:tcPr>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Поступило</w:t>
            </w:r>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платежей</w:t>
            </w:r>
            <w:proofErr w:type="gramEnd"/>
            <w:r w:rsidRPr="00A438B7">
              <w:rPr>
                <w:rFonts w:ascii="Times New Roman" w:hAnsi="Times New Roman" w:cs="Times New Roman"/>
              </w:rPr>
              <w:t>,</w:t>
            </w:r>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взысканным</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по</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судебным</w:t>
            </w:r>
            <w:proofErr w:type="gramEnd"/>
            <w:r w:rsidRPr="00A438B7">
              <w:rPr>
                <w:rFonts w:ascii="Times New Roman" w:hAnsi="Times New Roman" w:cs="Times New Roman"/>
              </w:rPr>
              <w:t xml:space="preserve"> актам (указывать сумму, в рублях)</w:t>
            </w:r>
          </w:p>
        </w:tc>
        <w:tc>
          <w:tcPr>
            <w:tcW w:w="1461" w:type="dxa"/>
            <w:tcBorders>
              <w:top w:val="single" w:sz="4" w:space="0" w:color="auto"/>
              <w:left w:val="single" w:sz="4" w:space="0" w:color="auto"/>
              <w:bottom w:val="single" w:sz="4" w:space="0" w:color="auto"/>
            </w:tcBorders>
          </w:tcPr>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Недоимка</w:t>
            </w:r>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платежей</w:t>
            </w:r>
            <w:proofErr w:type="gramEnd"/>
            <w:r w:rsidRPr="00A438B7">
              <w:rPr>
                <w:rFonts w:ascii="Times New Roman" w:hAnsi="Times New Roman" w:cs="Times New Roman"/>
              </w:rPr>
              <w:t>,</w:t>
            </w:r>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взысканных</w:t>
            </w:r>
            <w:proofErr w:type="gramEnd"/>
          </w:p>
          <w:p w:rsidR="00A438B7" w:rsidRPr="00A438B7" w:rsidRDefault="00A438B7" w:rsidP="009C502F">
            <w:pPr>
              <w:pStyle w:val="a5"/>
              <w:jc w:val="center"/>
              <w:rPr>
                <w:rFonts w:ascii="Times New Roman" w:hAnsi="Times New Roman" w:cs="Times New Roman"/>
              </w:rPr>
            </w:pPr>
            <w:proofErr w:type="gramStart"/>
            <w:r w:rsidRPr="00A438B7">
              <w:rPr>
                <w:rFonts w:ascii="Times New Roman" w:hAnsi="Times New Roman" w:cs="Times New Roman"/>
              </w:rPr>
              <w:t>по</w:t>
            </w:r>
            <w:proofErr w:type="gramEnd"/>
            <w:r w:rsidRPr="00A438B7">
              <w:rPr>
                <w:rFonts w:ascii="Times New Roman" w:hAnsi="Times New Roman" w:cs="Times New Roman"/>
              </w:rPr>
              <w:t xml:space="preserve"> решению суда</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w:t>
            </w:r>
            <w:proofErr w:type="gramStart"/>
            <w:r w:rsidRPr="00A438B7">
              <w:rPr>
                <w:rFonts w:ascii="Times New Roman" w:hAnsi="Times New Roman" w:cs="Times New Roman"/>
              </w:rPr>
              <w:t>указывать</w:t>
            </w:r>
            <w:proofErr w:type="gramEnd"/>
            <w:r w:rsidRPr="00A438B7">
              <w:rPr>
                <w:rFonts w:ascii="Times New Roman" w:hAnsi="Times New Roman" w:cs="Times New Roman"/>
              </w:rPr>
              <w:t xml:space="preserve"> сумму в рублях)</w:t>
            </w:r>
            <w:r w:rsidRPr="00A438B7">
              <w:rPr>
                <w:rStyle w:val="a4"/>
                <w:rFonts w:ascii="Times New Roman" w:hAnsi="Times New Roman"/>
                <w:b w:val="0"/>
                <w:color w:val="auto"/>
              </w:rPr>
              <w:t>*(2)</w:t>
            </w:r>
          </w:p>
        </w:tc>
      </w:tr>
      <w:tr w:rsidR="00A438B7" w:rsidRPr="00A438B7" w:rsidTr="00180FE4">
        <w:trPr>
          <w:trHeight w:val="277"/>
        </w:trPr>
        <w:tc>
          <w:tcPr>
            <w:tcW w:w="1461" w:type="dxa"/>
            <w:tcBorders>
              <w:top w:val="single" w:sz="4" w:space="0" w:color="auto"/>
              <w:bottom w:val="single" w:sz="4" w:space="0" w:color="auto"/>
              <w:right w:val="single" w:sz="4" w:space="0" w:color="auto"/>
            </w:tcBorders>
          </w:tcPr>
          <w:p w:rsidR="00A438B7" w:rsidRPr="00A438B7" w:rsidRDefault="00A438B7" w:rsidP="009C502F">
            <w:pPr>
              <w:pStyle w:val="a5"/>
              <w:rPr>
                <w:rFonts w:ascii="Times New Roman" w:hAnsi="Times New Roman" w:cs="Times New Roman"/>
              </w:rPr>
            </w:pPr>
            <w:r w:rsidRPr="00A438B7">
              <w:rPr>
                <w:rFonts w:ascii="Times New Roman" w:hAnsi="Times New Roman" w:cs="Times New Roman"/>
              </w:rPr>
              <w:t>1</w:t>
            </w:r>
          </w:p>
        </w:tc>
        <w:tc>
          <w:tcPr>
            <w:tcW w:w="1461" w:type="dxa"/>
            <w:tcBorders>
              <w:top w:val="single" w:sz="4" w:space="0" w:color="auto"/>
              <w:left w:val="single" w:sz="4" w:space="0" w:color="auto"/>
              <w:bottom w:val="single" w:sz="4" w:space="0" w:color="auto"/>
              <w:right w:val="nil"/>
            </w:tcBorders>
          </w:tcPr>
          <w:p w:rsidR="00A438B7" w:rsidRPr="00A438B7" w:rsidRDefault="00A438B7" w:rsidP="009C502F">
            <w:pPr>
              <w:pStyle w:val="a5"/>
              <w:rPr>
                <w:rFonts w:ascii="Times New Roman" w:hAnsi="Times New Roman" w:cs="Times New Roman"/>
              </w:rPr>
            </w:pPr>
            <w:r w:rsidRPr="00A438B7">
              <w:rPr>
                <w:rFonts w:ascii="Times New Roman" w:hAnsi="Times New Roman" w:cs="Times New Roman"/>
              </w:rPr>
              <w:t>2</w:t>
            </w:r>
          </w:p>
        </w:tc>
        <w:tc>
          <w:tcPr>
            <w:tcW w:w="1461" w:type="dxa"/>
            <w:tcBorders>
              <w:top w:val="single" w:sz="4" w:space="0" w:color="auto"/>
              <w:left w:val="single" w:sz="4" w:space="0" w:color="auto"/>
              <w:bottom w:val="single" w:sz="4" w:space="0" w:color="auto"/>
              <w:right w:val="nil"/>
            </w:tcBorders>
          </w:tcPr>
          <w:p w:rsidR="00A438B7" w:rsidRPr="00A438B7" w:rsidRDefault="00A438B7" w:rsidP="009C502F">
            <w:pPr>
              <w:pStyle w:val="a5"/>
              <w:rPr>
                <w:rFonts w:ascii="Times New Roman" w:hAnsi="Times New Roman" w:cs="Times New Roman"/>
              </w:rPr>
            </w:pPr>
            <w:r w:rsidRPr="00A438B7">
              <w:rPr>
                <w:rFonts w:ascii="Times New Roman" w:hAnsi="Times New Roman" w:cs="Times New Roman"/>
              </w:rPr>
              <w:t>3</w:t>
            </w:r>
          </w:p>
        </w:tc>
        <w:tc>
          <w:tcPr>
            <w:tcW w:w="1328" w:type="dxa"/>
            <w:tcBorders>
              <w:top w:val="single" w:sz="4" w:space="0" w:color="auto"/>
              <w:left w:val="single" w:sz="4" w:space="0" w:color="auto"/>
              <w:bottom w:val="single" w:sz="4" w:space="0" w:color="auto"/>
              <w:right w:val="nil"/>
            </w:tcBorders>
          </w:tcPr>
          <w:p w:rsidR="00A438B7" w:rsidRPr="00A438B7" w:rsidRDefault="00A438B7" w:rsidP="009C502F">
            <w:pPr>
              <w:pStyle w:val="a5"/>
              <w:rPr>
                <w:rFonts w:ascii="Times New Roman" w:hAnsi="Times New Roman" w:cs="Times New Roman"/>
              </w:rPr>
            </w:pPr>
            <w:r w:rsidRPr="00A438B7">
              <w:rPr>
                <w:rFonts w:ascii="Times New Roman" w:hAnsi="Times New Roman" w:cs="Times New Roman"/>
              </w:rPr>
              <w:t>4</w:t>
            </w:r>
          </w:p>
        </w:tc>
        <w:tc>
          <w:tcPr>
            <w:tcW w:w="1328" w:type="dxa"/>
            <w:tcBorders>
              <w:top w:val="single" w:sz="4" w:space="0" w:color="auto"/>
              <w:left w:val="single" w:sz="4" w:space="0" w:color="auto"/>
              <w:bottom w:val="single" w:sz="4" w:space="0" w:color="auto"/>
              <w:right w:val="nil"/>
            </w:tcBorders>
          </w:tcPr>
          <w:p w:rsidR="00A438B7" w:rsidRPr="00A438B7" w:rsidRDefault="00A438B7" w:rsidP="009C502F">
            <w:pPr>
              <w:pStyle w:val="a5"/>
              <w:rPr>
                <w:rFonts w:ascii="Times New Roman" w:hAnsi="Times New Roman" w:cs="Times New Roman"/>
              </w:rPr>
            </w:pPr>
            <w:r w:rsidRPr="00A438B7">
              <w:rPr>
                <w:rFonts w:ascii="Times New Roman" w:hAnsi="Times New Roman" w:cs="Times New Roman"/>
              </w:rPr>
              <w:t>5</w:t>
            </w:r>
          </w:p>
        </w:tc>
        <w:tc>
          <w:tcPr>
            <w:tcW w:w="1195" w:type="dxa"/>
            <w:tcBorders>
              <w:top w:val="single" w:sz="4" w:space="0" w:color="auto"/>
              <w:left w:val="single" w:sz="4" w:space="0" w:color="auto"/>
              <w:bottom w:val="single" w:sz="4" w:space="0" w:color="auto"/>
              <w:right w:val="nil"/>
            </w:tcBorders>
          </w:tcPr>
          <w:p w:rsidR="00A438B7" w:rsidRPr="00A438B7" w:rsidRDefault="00A438B7" w:rsidP="009C502F">
            <w:pPr>
              <w:pStyle w:val="a5"/>
              <w:rPr>
                <w:rFonts w:ascii="Times New Roman" w:hAnsi="Times New Roman" w:cs="Times New Roman"/>
              </w:rPr>
            </w:pPr>
            <w:r w:rsidRPr="00A438B7">
              <w:rPr>
                <w:rFonts w:ascii="Times New Roman" w:hAnsi="Times New Roman" w:cs="Times New Roman"/>
              </w:rPr>
              <w:t>6</w:t>
            </w:r>
          </w:p>
        </w:tc>
        <w:tc>
          <w:tcPr>
            <w:tcW w:w="1461" w:type="dxa"/>
            <w:tcBorders>
              <w:top w:val="single" w:sz="4" w:space="0" w:color="auto"/>
              <w:left w:val="single" w:sz="4" w:space="0" w:color="auto"/>
              <w:bottom w:val="single" w:sz="4" w:space="0" w:color="auto"/>
            </w:tcBorders>
          </w:tcPr>
          <w:p w:rsidR="00A438B7" w:rsidRPr="00A438B7" w:rsidRDefault="00A438B7" w:rsidP="009C502F">
            <w:pPr>
              <w:pStyle w:val="a5"/>
              <w:rPr>
                <w:rFonts w:ascii="Times New Roman" w:hAnsi="Times New Roman" w:cs="Times New Roman"/>
              </w:rPr>
            </w:pPr>
            <w:r w:rsidRPr="00A438B7">
              <w:rPr>
                <w:rFonts w:ascii="Times New Roman" w:hAnsi="Times New Roman" w:cs="Times New Roman"/>
              </w:rPr>
              <w:t>7</w:t>
            </w:r>
          </w:p>
        </w:tc>
      </w:tr>
    </w:tbl>
    <w:p w:rsidR="00A438B7" w:rsidRPr="00A438B7" w:rsidRDefault="00A438B7" w:rsidP="00A438B7">
      <w:pPr>
        <w:ind w:firstLine="0"/>
        <w:rPr>
          <w:rFonts w:ascii="Times New Roman" w:hAnsi="Times New Roman" w:cs="Times New Roman"/>
          <w:sz w:val="28"/>
          <w:szCs w:val="28"/>
        </w:rPr>
      </w:pPr>
    </w:p>
    <w:p w:rsidR="00A438B7" w:rsidRPr="00A438B7" w:rsidRDefault="00A438B7" w:rsidP="00A438B7">
      <w:pPr>
        <w:pStyle w:val="af4"/>
        <w:jc w:val="both"/>
        <w:rPr>
          <w:rFonts w:ascii="Times New Roman" w:hAnsi="Times New Roman" w:cs="Times New Roman"/>
          <w:b/>
        </w:rPr>
      </w:pPr>
      <w:r w:rsidRPr="00A438B7">
        <w:rPr>
          <w:rFonts w:ascii="Times New Roman" w:hAnsi="Times New Roman" w:cs="Times New Roman"/>
          <w:b/>
        </w:rPr>
        <w:t xml:space="preserve">     </w:t>
      </w:r>
      <w:r w:rsidRPr="00A438B7">
        <w:rPr>
          <w:rStyle w:val="a3"/>
          <w:rFonts w:ascii="Times New Roman" w:hAnsi="Times New Roman" w:cs="Times New Roman"/>
          <w:b w:val="0"/>
          <w:bCs/>
          <w:color w:val="auto"/>
        </w:rPr>
        <w:t>Примечание</w:t>
      </w:r>
      <w:r w:rsidRPr="00A438B7">
        <w:rPr>
          <w:rFonts w:ascii="Times New Roman" w:hAnsi="Times New Roman" w:cs="Times New Roman"/>
          <w:b/>
        </w:rPr>
        <w:t>:</w:t>
      </w:r>
    </w:p>
    <w:p w:rsidR="00A438B7" w:rsidRPr="00A438B7" w:rsidRDefault="00A438B7" w:rsidP="00A438B7">
      <w:pPr>
        <w:pStyle w:val="af4"/>
        <w:jc w:val="both"/>
        <w:rPr>
          <w:rFonts w:ascii="Times New Roman" w:hAnsi="Times New Roman" w:cs="Times New Roman"/>
        </w:rPr>
      </w:pPr>
      <w:bookmarkStart w:id="60" w:name="sub_111"/>
      <w:r w:rsidRPr="00A438B7">
        <w:rPr>
          <w:rFonts w:ascii="Times New Roman" w:hAnsi="Times New Roman" w:cs="Times New Roman"/>
        </w:rPr>
        <w:t xml:space="preserve">     </w:t>
      </w:r>
      <w:r w:rsidR="007D34BC">
        <w:rPr>
          <w:rFonts w:ascii="Times New Roman" w:hAnsi="Times New Roman" w:cs="Times New Roman"/>
        </w:rPr>
        <w:t>*(1</w:t>
      </w:r>
      <w:proofErr w:type="gramStart"/>
      <w:r w:rsidR="007D34BC">
        <w:rPr>
          <w:rFonts w:ascii="Times New Roman" w:hAnsi="Times New Roman" w:cs="Times New Roman"/>
        </w:rPr>
        <w:t>)  -</w:t>
      </w:r>
      <w:proofErr w:type="gramEnd"/>
      <w:r w:rsidR="007D34BC">
        <w:rPr>
          <w:rFonts w:ascii="Times New Roman" w:hAnsi="Times New Roman" w:cs="Times New Roman"/>
        </w:rPr>
        <w:t xml:space="preserve"> к отчету об итогах работы по взысканию</w:t>
      </w:r>
      <w:r w:rsidRPr="00A438B7">
        <w:rPr>
          <w:rFonts w:ascii="Times New Roman" w:hAnsi="Times New Roman" w:cs="Times New Roman"/>
        </w:rPr>
        <w:t xml:space="preserve"> просроченной </w:t>
      </w:r>
      <w:bookmarkEnd w:id="60"/>
      <w:r w:rsidRPr="00A438B7">
        <w:rPr>
          <w:rFonts w:ascii="Times New Roman" w:hAnsi="Times New Roman" w:cs="Times New Roman"/>
        </w:rPr>
        <w:t xml:space="preserve">дебиторской задолженности прилагается реестр документов, являющихся основанием для начисления платежей, по которым на отчетную дату сложилась просроченная дебиторская задолженность, с указанием суммы долга в отношении каждого </w:t>
      </w:r>
      <w:r w:rsidR="007D34BC">
        <w:rPr>
          <w:rFonts w:ascii="Times New Roman" w:hAnsi="Times New Roman" w:cs="Times New Roman"/>
        </w:rPr>
        <w:t xml:space="preserve">контрагента, </w:t>
      </w:r>
      <w:r w:rsidRPr="00A438B7">
        <w:rPr>
          <w:rFonts w:ascii="Times New Roman" w:hAnsi="Times New Roman" w:cs="Times New Roman"/>
        </w:rPr>
        <w:t>являющийся его неотъемлемой частью;</w:t>
      </w:r>
    </w:p>
    <w:p w:rsidR="00A438B7" w:rsidRPr="00A438B7" w:rsidRDefault="00A438B7" w:rsidP="00A438B7">
      <w:pPr>
        <w:pStyle w:val="af4"/>
        <w:jc w:val="both"/>
        <w:rPr>
          <w:rFonts w:ascii="Times New Roman" w:hAnsi="Times New Roman" w:cs="Times New Roman"/>
        </w:rPr>
      </w:pPr>
      <w:bookmarkStart w:id="61" w:name="sub_222"/>
      <w:r w:rsidRPr="00A438B7">
        <w:rPr>
          <w:rFonts w:ascii="Times New Roman" w:hAnsi="Times New Roman" w:cs="Times New Roman"/>
        </w:rPr>
        <w:t xml:space="preserve">     </w:t>
      </w:r>
      <w:r w:rsidR="007D34BC">
        <w:rPr>
          <w:rFonts w:ascii="Times New Roman" w:hAnsi="Times New Roman" w:cs="Times New Roman"/>
        </w:rPr>
        <w:t>*(2) - к отчету об итога работы по взысканию</w:t>
      </w:r>
      <w:r w:rsidRPr="00A438B7">
        <w:rPr>
          <w:rFonts w:ascii="Times New Roman" w:hAnsi="Times New Roman" w:cs="Times New Roman"/>
        </w:rPr>
        <w:t xml:space="preserve"> просроченной </w:t>
      </w:r>
      <w:bookmarkEnd w:id="61"/>
      <w:r w:rsidRPr="00A438B7">
        <w:rPr>
          <w:rFonts w:ascii="Times New Roman" w:hAnsi="Times New Roman" w:cs="Times New Roman"/>
        </w:rPr>
        <w:t>дебиторской задолженности прилагаются документы, являющиеся основанием для начисления платежей, по которым на отчетную дату сложилась недоимка по платежам, взысканная на основании судебных актов, с указанием суммы долга в отношении каждого контрагента, являющийся его неотъемлемой частью.</w:t>
      </w:r>
    </w:p>
    <w:p w:rsidR="00A438B7" w:rsidRPr="00A438B7" w:rsidRDefault="00A438B7" w:rsidP="00A438B7">
      <w:pPr>
        <w:ind w:firstLine="0"/>
        <w:rPr>
          <w:rFonts w:ascii="Times New Roman" w:hAnsi="Times New Roman" w:cs="Times New Roman"/>
          <w:sz w:val="28"/>
          <w:szCs w:val="28"/>
        </w:rPr>
      </w:pPr>
    </w:p>
    <w:p w:rsidR="0064593B" w:rsidRPr="00A438B7" w:rsidRDefault="0064593B" w:rsidP="00A438B7">
      <w:pPr>
        <w:ind w:left="709"/>
        <w:rPr>
          <w:rFonts w:ascii="Times New Roman" w:hAnsi="Times New Roman" w:cs="Times New Roman"/>
          <w:sz w:val="28"/>
          <w:szCs w:val="28"/>
        </w:rPr>
      </w:pPr>
    </w:p>
    <w:sectPr w:rsidR="0064593B" w:rsidRPr="00A438B7" w:rsidSect="00B3031A">
      <w:pgSz w:w="11900" w:h="16800"/>
      <w:pgMar w:top="397" w:right="567" w:bottom="1134" w:left="1701" w:header="720" w:footer="72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E1D" w:rsidRDefault="008B0E1D">
      <w:r>
        <w:separator/>
      </w:r>
    </w:p>
  </w:endnote>
  <w:endnote w:type="continuationSeparator" w:id="0">
    <w:p w:rsidR="008B0E1D" w:rsidRDefault="008B0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E1D" w:rsidRDefault="008B0E1D">
      <w:r>
        <w:separator/>
      </w:r>
    </w:p>
  </w:footnote>
  <w:footnote w:type="continuationSeparator" w:id="0">
    <w:p w:rsidR="008B0E1D" w:rsidRDefault="008B0E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7C564D7D"/>
    <w:multiLevelType w:val="hybridMultilevel"/>
    <w:tmpl w:val="4E9AC10C"/>
    <w:lvl w:ilvl="0" w:tplc="1AF0D7DA">
      <w:start w:val="1"/>
      <w:numFmt w:val="decimal"/>
      <w:lvlText w:val="%1."/>
      <w:lvlJc w:val="left"/>
      <w:pPr>
        <w:ind w:left="1956" w:hanging="1236"/>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250954"/>
    <w:rsid w:val="0000661A"/>
    <w:rsid w:val="00006EAB"/>
    <w:rsid w:val="00024A15"/>
    <w:rsid w:val="00027A11"/>
    <w:rsid w:val="00034694"/>
    <w:rsid w:val="00047F05"/>
    <w:rsid w:val="00061CFF"/>
    <w:rsid w:val="000650B2"/>
    <w:rsid w:val="00076F42"/>
    <w:rsid w:val="00080F4D"/>
    <w:rsid w:val="00097244"/>
    <w:rsid w:val="00097A34"/>
    <w:rsid w:val="000D1185"/>
    <w:rsid w:val="000D2186"/>
    <w:rsid w:val="000D255D"/>
    <w:rsid w:val="000D3C6A"/>
    <w:rsid w:val="000D5CEE"/>
    <w:rsid w:val="000D60B4"/>
    <w:rsid w:val="0010360A"/>
    <w:rsid w:val="00105D7F"/>
    <w:rsid w:val="00114958"/>
    <w:rsid w:val="00126E37"/>
    <w:rsid w:val="0013156D"/>
    <w:rsid w:val="00131701"/>
    <w:rsid w:val="00140737"/>
    <w:rsid w:val="00142F8C"/>
    <w:rsid w:val="0015085A"/>
    <w:rsid w:val="00171914"/>
    <w:rsid w:val="00180C91"/>
    <w:rsid w:val="00180FE4"/>
    <w:rsid w:val="00184E84"/>
    <w:rsid w:val="001B0600"/>
    <w:rsid w:val="001B236C"/>
    <w:rsid w:val="001C0894"/>
    <w:rsid w:val="001D4061"/>
    <w:rsid w:val="001E22F7"/>
    <w:rsid w:val="001E6673"/>
    <w:rsid w:val="00206452"/>
    <w:rsid w:val="0022289C"/>
    <w:rsid w:val="00231C19"/>
    <w:rsid w:val="0023321A"/>
    <w:rsid w:val="00233275"/>
    <w:rsid w:val="00250954"/>
    <w:rsid w:val="00251A84"/>
    <w:rsid w:val="00272617"/>
    <w:rsid w:val="00273F44"/>
    <w:rsid w:val="00281CDE"/>
    <w:rsid w:val="00293875"/>
    <w:rsid w:val="00295F87"/>
    <w:rsid w:val="002A167B"/>
    <w:rsid w:val="002A513F"/>
    <w:rsid w:val="002A59D9"/>
    <w:rsid w:val="002A66E2"/>
    <w:rsid w:val="002B2B20"/>
    <w:rsid w:val="002C366E"/>
    <w:rsid w:val="002C615A"/>
    <w:rsid w:val="002D0854"/>
    <w:rsid w:val="002E18C6"/>
    <w:rsid w:val="002E408A"/>
    <w:rsid w:val="002E6BB2"/>
    <w:rsid w:val="002E6BDC"/>
    <w:rsid w:val="002E6D11"/>
    <w:rsid w:val="002F0A16"/>
    <w:rsid w:val="002F3B49"/>
    <w:rsid w:val="003017A3"/>
    <w:rsid w:val="003019B6"/>
    <w:rsid w:val="003052FC"/>
    <w:rsid w:val="00315A7B"/>
    <w:rsid w:val="00336304"/>
    <w:rsid w:val="0034095F"/>
    <w:rsid w:val="00360CA5"/>
    <w:rsid w:val="003B4581"/>
    <w:rsid w:val="003C712B"/>
    <w:rsid w:val="003D1DBD"/>
    <w:rsid w:val="003D26A8"/>
    <w:rsid w:val="00401671"/>
    <w:rsid w:val="004031C9"/>
    <w:rsid w:val="004077A8"/>
    <w:rsid w:val="00414DEB"/>
    <w:rsid w:val="00416620"/>
    <w:rsid w:val="0043185C"/>
    <w:rsid w:val="004329EF"/>
    <w:rsid w:val="00434370"/>
    <w:rsid w:val="004372FB"/>
    <w:rsid w:val="004427A6"/>
    <w:rsid w:val="00442AF4"/>
    <w:rsid w:val="004533F5"/>
    <w:rsid w:val="0045752A"/>
    <w:rsid w:val="00461983"/>
    <w:rsid w:val="00467E76"/>
    <w:rsid w:val="00474839"/>
    <w:rsid w:val="004830B6"/>
    <w:rsid w:val="004B3D53"/>
    <w:rsid w:val="004B6FDD"/>
    <w:rsid w:val="004E5235"/>
    <w:rsid w:val="004F36F0"/>
    <w:rsid w:val="004F6355"/>
    <w:rsid w:val="005166C8"/>
    <w:rsid w:val="00516778"/>
    <w:rsid w:val="00520999"/>
    <w:rsid w:val="00530804"/>
    <w:rsid w:val="005335E1"/>
    <w:rsid w:val="00544184"/>
    <w:rsid w:val="00550E8E"/>
    <w:rsid w:val="00563E75"/>
    <w:rsid w:val="0057220D"/>
    <w:rsid w:val="005A7CFA"/>
    <w:rsid w:val="005B3E4D"/>
    <w:rsid w:val="005B48B9"/>
    <w:rsid w:val="005C0A7C"/>
    <w:rsid w:val="005C0D38"/>
    <w:rsid w:val="005C32CE"/>
    <w:rsid w:val="005C4B38"/>
    <w:rsid w:val="00603CB4"/>
    <w:rsid w:val="00606ECF"/>
    <w:rsid w:val="00614454"/>
    <w:rsid w:val="00626CC8"/>
    <w:rsid w:val="00642DED"/>
    <w:rsid w:val="00645682"/>
    <w:rsid w:val="0064593B"/>
    <w:rsid w:val="0065026C"/>
    <w:rsid w:val="006543B8"/>
    <w:rsid w:val="00665525"/>
    <w:rsid w:val="00673608"/>
    <w:rsid w:val="00692290"/>
    <w:rsid w:val="00693062"/>
    <w:rsid w:val="00696922"/>
    <w:rsid w:val="006B3E7B"/>
    <w:rsid w:val="006B493D"/>
    <w:rsid w:val="006B739E"/>
    <w:rsid w:val="006C31D2"/>
    <w:rsid w:val="006C395E"/>
    <w:rsid w:val="006F37A8"/>
    <w:rsid w:val="006F4499"/>
    <w:rsid w:val="00700CE5"/>
    <w:rsid w:val="00705F36"/>
    <w:rsid w:val="00705F4D"/>
    <w:rsid w:val="00712951"/>
    <w:rsid w:val="007445F4"/>
    <w:rsid w:val="00751DCC"/>
    <w:rsid w:val="00755D12"/>
    <w:rsid w:val="00761157"/>
    <w:rsid w:val="00777B4C"/>
    <w:rsid w:val="00781A99"/>
    <w:rsid w:val="007839BC"/>
    <w:rsid w:val="00795F15"/>
    <w:rsid w:val="007A5F1E"/>
    <w:rsid w:val="007B073A"/>
    <w:rsid w:val="007C4CCC"/>
    <w:rsid w:val="007C7279"/>
    <w:rsid w:val="007D16C3"/>
    <w:rsid w:val="007D34BC"/>
    <w:rsid w:val="007E4CE9"/>
    <w:rsid w:val="007F5C8C"/>
    <w:rsid w:val="008141B1"/>
    <w:rsid w:val="00817ECC"/>
    <w:rsid w:val="008231FD"/>
    <w:rsid w:val="008319EF"/>
    <w:rsid w:val="008337D5"/>
    <w:rsid w:val="00834D8D"/>
    <w:rsid w:val="0084586C"/>
    <w:rsid w:val="008657F1"/>
    <w:rsid w:val="00866CA5"/>
    <w:rsid w:val="008679B1"/>
    <w:rsid w:val="0088746C"/>
    <w:rsid w:val="00894B80"/>
    <w:rsid w:val="008A61F2"/>
    <w:rsid w:val="008B0E1D"/>
    <w:rsid w:val="008E4B65"/>
    <w:rsid w:val="008F75A2"/>
    <w:rsid w:val="009330EA"/>
    <w:rsid w:val="00947F7F"/>
    <w:rsid w:val="00955E18"/>
    <w:rsid w:val="009869E4"/>
    <w:rsid w:val="00994970"/>
    <w:rsid w:val="009A5824"/>
    <w:rsid w:val="009A65BB"/>
    <w:rsid w:val="009C378A"/>
    <w:rsid w:val="009C4AAE"/>
    <w:rsid w:val="009C7E1C"/>
    <w:rsid w:val="009F1DCC"/>
    <w:rsid w:val="009F2A00"/>
    <w:rsid w:val="009F2D91"/>
    <w:rsid w:val="00A12C7B"/>
    <w:rsid w:val="00A23984"/>
    <w:rsid w:val="00A32128"/>
    <w:rsid w:val="00A438B7"/>
    <w:rsid w:val="00A520F6"/>
    <w:rsid w:val="00A52277"/>
    <w:rsid w:val="00A6470F"/>
    <w:rsid w:val="00A946C7"/>
    <w:rsid w:val="00AD3B0F"/>
    <w:rsid w:val="00AE337A"/>
    <w:rsid w:val="00AF57D9"/>
    <w:rsid w:val="00B15D07"/>
    <w:rsid w:val="00B2690D"/>
    <w:rsid w:val="00B30212"/>
    <w:rsid w:val="00B302F4"/>
    <w:rsid w:val="00B3031A"/>
    <w:rsid w:val="00B376D0"/>
    <w:rsid w:val="00B3784D"/>
    <w:rsid w:val="00B40597"/>
    <w:rsid w:val="00B42C9D"/>
    <w:rsid w:val="00B446B8"/>
    <w:rsid w:val="00B462E0"/>
    <w:rsid w:val="00B53F4C"/>
    <w:rsid w:val="00B546EC"/>
    <w:rsid w:val="00B55A9B"/>
    <w:rsid w:val="00B974FA"/>
    <w:rsid w:val="00BB3865"/>
    <w:rsid w:val="00BB4AC4"/>
    <w:rsid w:val="00BE0023"/>
    <w:rsid w:val="00BF2F90"/>
    <w:rsid w:val="00BF542A"/>
    <w:rsid w:val="00BF60C9"/>
    <w:rsid w:val="00C00941"/>
    <w:rsid w:val="00C11B2C"/>
    <w:rsid w:val="00C14B31"/>
    <w:rsid w:val="00C50725"/>
    <w:rsid w:val="00C668A4"/>
    <w:rsid w:val="00C73C6A"/>
    <w:rsid w:val="00CA150D"/>
    <w:rsid w:val="00CA594E"/>
    <w:rsid w:val="00CB0AF2"/>
    <w:rsid w:val="00CB12D7"/>
    <w:rsid w:val="00CB3A0E"/>
    <w:rsid w:val="00CB49B4"/>
    <w:rsid w:val="00CC6FDD"/>
    <w:rsid w:val="00CD0691"/>
    <w:rsid w:val="00CE2608"/>
    <w:rsid w:val="00CE2992"/>
    <w:rsid w:val="00CF08AC"/>
    <w:rsid w:val="00D0181A"/>
    <w:rsid w:val="00D04592"/>
    <w:rsid w:val="00D15881"/>
    <w:rsid w:val="00D15947"/>
    <w:rsid w:val="00D34286"/>
    <w:rsid w:val="00D43DCC"/>
    <w:rsid w:val="00D50547"/>
    <w:rsid w:val="00D527D6"/>
    <w:rsid w:val="00D555BF"/>
    <w:rsid w:val="00D90367"/>
    <w:rsid w:val="00DA1DED"/>
    <w:rsid w:val="00DA5E4B"/>
    <w:rsid w:val="00DA6AA2"/>
    <w:rsid w:val="00DB0CE2"/>
    <w:rsid w:val="00DD01EC"/>
    <w:rsid w:val="00DD46F2"/>
    <w:rsid w:val="00DF3F81"/>
    <w:rsid w:val="00DF62A8"/>
    <w:rsid w:val="00E018DC"/>
    <w:rsid w:val="00E1012B"/>
    <w:rsid w:val="00E149BE"/>
    <w:rsid w:val="00E239CE"/>
    <w:rsid w:val="00E31893"/>
    <w:rsid w:val="00E3443C"/>
    <w:rsid w:val="00E506C4"/>
    <w:rsid w:val="00E54EB0"/>
    <w:rsid w:val="00E67DB5"/>
    <w:rsid w:val="00E7197F"/>
    <w:rsid w:val="00E75239"/>
    <w:rsid w:val="00E83354"/>
    <w:rsid w:val="00E85081"/>
    <w:rsid w:val="00E91D28"/>
    <w:rsid w:val="00E93AD0"/>
    <w:rsid w:val="00EB7257"/>
    <w:rsid w:val="00EC3E79"/>
    <w:rsid w:val="00EC6204"/>
    <w:rsid w:val="00ED711C"/>
    <w:rsid w:val="00ED7C80"/>
    <w:rsid w:val="00EE1BDF"/>
    <w:rsid w:val="00EE544C"/>
    <w:rsid w:val="00EF6907"/>
    <w:rsid w:val="00F16A96"/>
    <w:rsid w:val="00F276E7"/>
    <w:rsid w:val="00F309CE"/>
    <w:rsid w:val="00F31302"/>
    <w:rsid w:val="00F40366"/>
    <w:rsid w:val="00F40D1F"/>
    <w:rsid w:val="00F55DA5"/>
    <w:rsid w:val="00F67CE1"/>
    <w:rsid w:val="00F76F50"/>
    <w:rsid w:val="00F85E7C"/>
    <w:rsid w:val="00F97EDC"/>
    <w:rsid w:val="00FB1FA4"/>
    <w:rsid w:val="00FB7B1A"/>
    <w:rsid w:val="00FC3D9A"/>
    <w:rsid w:val="00FD0A5E"/>
    <w:rsid w:val="00FF49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59AB3CB-4473-4F64-B324-475FB0A7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B80"/>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
    <w:qFormat/>
    <w:rsid w:val="00894B80"/>
    <w:pPr>
      <w:spacing w:before="108" w:after="108"/>
      <w:ind w:firstLine="0"/>
      <w:jc w:val="center"/>
      <w:outlineLvl w:val="0"/>
    </w:pPr>
    <w:rPr>
      <w:rFonts w:ascii="Cambria" w:hAnsi="Cambria" w:cs="Times New Roman"/>
      <w:b/>
      <w:bCs/>
      <w:kern w:val="32"/>
      <w:sz w:val="32"/>
      <w:szCs w:val="32"/>
    </w:rPr>
  </w:style>
  <w:style w:type="paragraph" w:styleId="3">
    <w:name w:val="heading 3"/>
    <w:basedOn w:val="a"/>
    <w:next w:val="a"/>
    <w:link w:val="30"/>
    <w:uiPriority w:val="9"/>
    <w:semiHidden/>
    <w:unhideWhenUsed/>
    <w:qFormat/>
    <w:rsid w:val="00E018D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894B80"/>
    <w:rPr>
      <w:rFonts w:ascii="Cambria" w:eastAsia="Times New Roman" w:hAnsi="Cambria" w:cs="Times New Roman"/>
      <w:b/>
      <w:bCs/>
      <w:kern w:val="32"/>
      <w:sz w:val="32"/>
      <w:szCs w:val="32"/>
    </w:rPr>
  </w:style>
  <w:style w:type="character" w:customStyle="1" w:styleId="a3">
    <w:name w:val="Цветовое выделение"/>
    <w:uiPriority w:val="99"/>
    <w:rsid w:val="00894B80"/>
    <w:rPr>
      <w:b/>
      <w:color w:val="26282F"/>
    </w:rPr>
  </w:style>
  <w:style w:type="character" w:customStyle="1" w:styleId="a4">
    <w:name w:val="Гипертекстовая ссылка"/>
    <w:uiPriority w:val="99"/>
    <w:rsid w:val="00894B80"/>
    <w:rPr>
      <w:rFonts w:cs="Times New Roman"/>
      <w:b/>
      <w:color w:val="106BBE"/>
    </w:rPr>
  </w:style>
  <w:style w:type="paragraph" w:customStyle="1" w:styleId="a5">
    <w:name w:val="Нормальный (таблица)"/>
    <w:basedOn w:val="a"/>
    <w:next w:val="a"/>
    <w:qFormat/>
    <w:rsid w:val="00894B80"/>
    <w:pPr>
      <w:ind w:firstLine="0"/>
    </w:pPr>
  </w:style>
  <w:style w:type="paragraph" w:customStyle="1" w:styleId="a6">
    <w:name w:val="Прижатый влево"/>
    <w:basedOn w:val="a"/>
    <w:next w:val="a"/>
    <w:uiPriority w:val="99"/>
    <w:rsid w:val="00894B80"/>
    <w:pPr>
      <w:ind w:firstLine="0"/>
      <w:jc w:val="left"/>
    </w:pPr>
  </w:style>
  <w:style w:type="character" w:customStyle="1" w:styleId="a7">
    <w:name w:val="Цветовое выделение для Текст"/>
    <w:uiPriority w:val="99"/>
    <w:rsid w:val="00894B80"/>
    <w:rPr>
      <w:rFonts w:ascii="Times New Roman CYR" w:hAnsi="Times New Roman CYR"/>
    </w:rPr>
  </w:style>
  <w:style w:type="paragraph" w:styleId="a8">
    <w:name w:val="header"/>
    <w:basedOn w:val="a"/>
    <w:link w:val="a9"/>
    <w:uiPriority w:val="99"/>
    <w:unhideWhenUsed/>
    <w:rsid w:val="00894B80"/>
    <w:pPr>
      <w:tabs>
        <w:tab w:val="center" w:pos="4677"/>
        <w:tab w:val="right" w:pos="9355"/>
      </w:tabs>
    </w:pPr>
    <w:rPr>
      <w:rFonts w:cs="Times New Roman"/>
    </w:rPr>
  </w:style>
  <w:style w:type="character" w:customStyle="1" w:styleId="a9">
    <w:name w:val="Верхний колонтитул Знак"/>
    <w:link w:val="a8"/>
    <w:uiPriority w:val="99"/>
    <w:locked/>
    <w:rsid w:val="00894B80"/>
    <w:rPr>
      <w:rFonts w:ascii="Times New Roman CYR" w:hAnsi="Times New Roman CYR" w:cs="Times New Roman CYR"/>
      <w:sz w:val="24"/>
      <w:szCs w:val="24"/>
    </w:rPr>
  </w:style>
  <w:style w:type="paragraph" w:styleId="aa">
    <w:name w:val="footer"/>
    <w:basedOn w:val="a"/>
    <w:link w:val="ab"/>
    <w:uiPriority w:val="99"/>
    <w:unhideWhenUsed/>
    <w:rsid w:val="00894B80"/>
    <w:pPr>
      <w:tabs>
        <w:tab w:val="center" w:pos="4677"/>
        <w:tab w:val="right" w:pos="9355"/>
      </w:tabs>
    </w:pPr>
    <w:rPr>
      <w:rFonts w:cs="Times New Roman"/>
    </w:rPr>
  </w:style>
  <w:style w:type="character" w:customStyle="1" w:styleId="ab">
    <w:name w:val="Нижний колонтитул Знак"/>
    <w:link w:val="aa"/>
    <w:uiPriority w:val="99"/>
    <w:locked/>
    <w:rsid w:val="00894B80"/>
    <w:rPr>
      <w:rFonts w:ascii="Times New Roman CYR" w:hAnsi="Times New Roman CYR" w:cs="Times New Roman CYR"/>
      <w:sz w:val="24"/>
      <w:szCs w:val="24"/>
    </w:rPr>
  </w:style>
  <w:style w:type="character" w:styleId="ac">
    <w:name w:val="Hyperlink"/>
    <w:uiPriority w:val="99"/>
    <w:qFormat/>
    <w:rsid w:val="00D04592"/>
    <w:rPr>
      <w:rFonts w:cs="Times New Roman"/>
      <w:color w:val="0000FF"/>
      <w:u w:val="single"/>
    </w:rPr>
  </w:style>
  <w:style w:type="character" w:styleId="ad">
    <w:name w:val="annotation reference"/>
    <w:uiPriority w:val="99"/>
    <w:semiHidden/>
    <w:unhideWhenUsed/>
    <w:rsid w:val="00FC3D9A"/>
    <w:rPr>
      <w:rFonts w:cs="Times New Roman"/>
      <w:sz w:val="16"/>
      <w:szCs w:val="16"/>
    </w:rPr>
  </w:style>
  <w:style w:type="paragraph" w:styleId="ae">
    <w:name w:val="annotation text"/>
    <w:basedOn w:val="a"/>
    <w:link w:val="af"/>
    <w:uiPriority w:val="99"/>
    <w:semiHidden/>
    <w:unhideWhenUsed/>
    <w:rsid w:val="00FC3D9A"/>
    <w:rPr>
      <w:rFonts w:cs="Times New Roman"/>
      <w:sz w:val="20"/>
      <w:szCs w:val="20"/>
    </w:rPr>
  </w:style>
  <w:style w:type="character" w:customStyle="1" w:styleId="af">
    <w:name w:val="Текст примечания Знак"/>
    <w:link w:val="ae"/>
    <w:uiPriority w:val="99"/>
    <w:semiHidden/>
    <w:locked/>
    <w:rsid w:val="00FC3D9A"/>
    <w:rPr>
      <w:rFonts w:ascii="Times New Roman CYR" w:hAnsi="Times New Roman CYR" w:cs="Times New Roman CYR"/>
      <w:sz w:val="20"/>
      <w:szCs w:val="20"/>
    </w:rPr>
  </w:style>
  <w:style w:type="paragraph" w:styleId="af0">
    <w:name w:val="annotation subject"/>
    <w:basedOn w:val="ae"/>
    <w:next w:val="ae"/>
    <w:link w:val="af1"/>
    <w:uiPriority w:val="99"/>
    <w:semiHidden/>
    <w:unhideWhenUsed/>
    <w:rsid w:val="00FC3D9A"/>
    <w:rPr>
      <w:b/>
      <w:bCs/>
    </w:rPr>
  </w:style>
  <w:style w:type="character" w:customStyle="1" w:styleId="af1">
    <w:name w:val="Тема примечания Знак"/>
    <w:link w:val="af0"/>
    <w:uiPriority w:val="99"/>
    <w:semiHidden/>
    <w:locked/>
    <w:rsid w:val="00FC3D9A"/>
    <w:rPr>
      <w:rFonts w:ascii="Times New Roman CYR" w:hAnsi="Times New Roman CYR" w:cs="Times New Roman CYR"/>
      <w:b/>
      <w:bCs/>
      <w:sz w:val="20"/>
      <w:szCs w:val="20"/>
    </w:rPr>
  </w:style>
  <w:style w:type="paragraph" w:styleId="af2">
    <w:name w:val="Balloon Text"/>
    <w:basedOn w:val="a"/>
    <w:link w:val="af3"/>
    <w:uiPriority w:val="99"/>
    <w:semiHidden/>
    <w:unhideWhenUsed/>
    <w:rsid w:val="00FC3D9A"/>
    <w:rPr>
      <w:rFonts w:ascii="Tahoma" w:hAnsi="Tahoma" w:cs="Times New Roman"/>
      <w:sz w:val="16"/>
      <w:szCs w:val="16"/>
    </w:rPr>
  </w:style>
  <w:style w:type="character" w:customStyle="1" w:styleId="af3">
    <w:name w:val="Текст выноски Знак"/>
    <w:link w:val="af2"/>
    <w:uiPriority w:val="99"/>
    <w:semiHidden/>
    <w:locked/>
    <w:rsid w:val="00FC3D9A"/>
    <w:rPr>
      <w:rFonts w:ascii="Tahoma" w:hAnsi="Tahoma" w:cs="Tahoma"/>
      <w:sz w:val="16"/>
      <w:szCs w:val="16"/>
    </w:rPr>
  </w:style>
  <w:style w:type="paragraph" w:customStyle="1" w:styleId="af4">
    <w:name w:val="Таблицы (моноширинный)"/>
    <w:basedOn w:val="a"/>
    <w:next w:val="a"/>
    <w:uiPriority w:val="99"/>
    <w:rsid w:val="0064593B"/>
    <w:pPr>
      <w:ind w:firstLine="0"/>
      <w:jc w:val="left"/>
    </w:pPr>
    <w:rPr>
      <w:rFonts w:ascii="Courier New" w:hAnsi="Courier New" w:cs="Courier New"/>
    </w:rPr>
  </w:style>
  <w:style w:type="character" w:customStyle="1" w:styleId="2">
    <w:name w:val="Основной текст (2)_"/>
    <w:link w:val="20"/>
    <w:uiPriority w:val="99"/>
    <w:locked/>
    <w:rsid w:val="003C712B"/>
    <w:rPr>
      <w:sz w:val="28"/>
      <w:szCs w:val="28"/>
      <w:shd w:val="clear" w:color="auto" w:fill="FFFFFF"/>
    </w:rPr>
  </w:style>
  <w:style w:type="paragraph" w:customStyle="1" w:styleId="20">
    <w:name w:val="Основной текст (2)"/>
    <w:basedOn w:val="a"/>
    <w:link w:val="2"/>
    <w:uiPriority w:val="99"/>
    <w:rsid w:val="003C712B"/>
    <w:pPr>
      <w:shd w:val="clear" w:color="auto" w:fill="FFFFFF"/>
      <w:autoSpaceDE/>
      <w:autoSpaceDN/>
      <w:adjustRightInd/>
      <w:spacing w:after="300" w:line="322" w:lineRule="exact"/>
      <w:ind w:firstLine="0"/>
      <w:jc w:val="left"/>
    </w:pPr>
    <w:rPr>
      <w:rFonts w:ascii="Calibri" w:hAnsi="Calibri" w:cs="Times New Roman"/>
      <w:sz w:val="28"/>
      <w:szCs w:val="28"/>
    </w:rPr>
  </w:style>
  <w:style w:type="character" w:customStyle="1" w:styleId="30">
    <w:name w:val="Заголовок 3 Знак"/>
    <w:basedOn w:val="a0"/>
    <w:link w:val="3"/>
    <w:uiPriority w:val="9"/>
    <w:semiHidden/>
    <w:rsid w:val="00E018DC"/>
    <w:rPr>
      <w:rFonts w:asciiTheme="majorHAnsi" w:eastAsiaTheme="majorEastAsia" w:hAnsiTheme="majorHAnsi" w:cstheme="majorBidi"/>
      <w:b/>
      <w:bCs/>
      <w:color w:val="4F81BD" w:themeColor="accent1"/>
      <w:sz w:val="24"/>
      <w:szCs w:val="24"/>
    </w:rPr>
  </w:style>
  <w:style w:type="paragraph" w:customStyle="1" w:styleId="ConsPlusTitle">
    <w:name w:val="ConsPlusTitle"/>
    <w:uiPriority w:val="99"/>
    <w:rsid w:val="00E018DC"/>
    <w:pPr>
      <w:widowControl w:val="0"/>
      <w:autoSpaceDE w:val="0"/>
      <w:autoSpaceDN w:val="0"/>
      <w:adjustRightInd w:val="0"/>
    </w:pPr>
    <w:rPr>
      <w:rFonts w:ascii="Arial" w:hAnsi="Arial" w:cs="Arial"/>
      <w:b/>
      <w:bCs/>
    </w:rPr>
  </w:style>
  <w:style w:type="paragraph" w:styleId="af5">
    <w:name w:val="No Spacing"/>
    <w:link w:val="af6"/>
    <w:uiPriority w:val="1"/>
    <w:qFormat/>
    <w:rsid w:val="00E7197F"/>
    <w:rPr>
      <w:sz w:val="22"/>
      <w:szCs w:val="22"/>
    </w:rPr>
  </w:style>
  <w:style w:type="character" w:customStyle="1" w:styleId="af6">
    <w:name w:val="Без интервала Знак"/>
    <w:link w:val="af5"/>
    <w:uiPriority w:val="1"/>
    <w:locked/>
    <w:rsid w:val="00E7197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6EE65-48E9-4419-876D-29EA8527A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3827</Words>
  <Characters>21817</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25593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3</cp:revision>
  <dcterms:created xsi:type="dcterms:W3CDTF">2026-04-09T08:30:00Z</dcterms:created>
  <dcterms:modified xsi:type="dcterms:W3CDTF">2026-04-09T08:44:00Z</dcterms:modified>
</cp:coreProperties>
</file>