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630" w:rsidRDefault="00F67630" w:rsidP="00F67630">
      <w:pPr>
        <w:spacing w:line="276" w:lineRule="auto"/>
        <w:rPr>
          <w:spacing w:val="2"/>
        </w:rPr>
      </w:pPr>
    </w:p>
    <w:p w:rsidR="000E383A" w:rsidRDefault="000E383A" w:rsidP="00F67630">
      <w:pPr>
        <w:spacing w:line="276" w:lineRule="auto"/>
        <w:rPr>
          <w:spacing w:val="2"/>
        </w:rPr>
      </w:pPr>
    </w:p>
    <w:p w:rsidR="000E383A" w:rsidRDefault="000E383A" w:rsidP="000E383A">
      <w:pPr>
        <w:snapToGrid w:val="0"/>
        <w:ind w:left="4962"/>
        <w:rPr>
          <w:shd w:val="clear" w:color="auto" w:fill="FFFF00"/>
        </w:rPr>
      </w:pPr>
      <w:r>
        <w:rPr>
          <w:szCs w:val="28"/>
        </w:rPr>
        <w:t>УТВЕРЖДАЮ:</w:t>
      </w:r>
    </w:p>
    <w:p w:rsidR="000E383A" w:rsidRDefault="000E383A" w:rsidP="000E383A">
      <w:pPr>
        <w:snapToGrid w:val="0"/>
        <w:ind w:left="4962"/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сельского поселения Калининского района</w:t>
      </w:r>
    </w:p>
    <w:p w:rsidR="000E383A" w:rsidRDefault="000E383A" w:rsidP="000E383A">
      <w:pPr>
        <w:snapToGrid w:val="0"/>
        <w:ind w:left="4962"/>
        <w:rPr>
          <w:szCs w:val="28"/>
        </w:rPr>
      </w:pPr>
    </w:p>
    <w:p w:rsidR="000E383A" w:rsidRPr="00460874" w:rsidRDefault="00344797" w:rsidP="000E383A">
      <w:pPr>
        <w:snapToGrid w:val="0"/>
        <w:ind w:left="4962"/>
        <w:rPr>
          <w:szCs w:val="28"/>
          <w:highlight w:val="yellow"/>
        </w:rPr>
      </w:pPr>
      <w:r>
        <w:rPr>
          <w:szCs w:val="28"/>
        </w:rPr>
        <w:t>_____________________Фикс Л.Г.</w:t>
      </w:r>
      <w:r w:rsidR="000E383A" w:rsidRPr="00460874">
        <w:rPr>
          <w:szCs w:val="28"/>
          <w:highlight w:val="yellow"/>
        </w:rPr>
        <w:t xml:space="preserve">              </w:t>
      </w:r>
    </w:p>
    <w:p w:rsidR="000E383A" w:rsidRDefault="000E383A" w:rsidP="000E383A">
      <w:pPr>
        <w:snapToGrid w:val="0"/>
        <w:ind w:left="4962"/>
        <w:jc w:val="center"/>
        <w:rPr>
          <w:szCs w:val="28"/>
        </w:rPr>
      </w:pPr>
    </w:p>
    <w:p w:rsidR="000E383A" w:rsidRDefault="000E383A" w:rsidP="000E383A">
      <w:pPr>
        <w:snapToGrid w:val="0"/>
        <w:ind w:left="4962"/>
      </w:pPr>
      <w:r>
        <w:rPr>
          <w:szCs w:val="28"/>
        </w:rPr>
        <w:t>«______»______________2026 год</w:t>
      </w: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napToGrid w:val="0"/>
        <w:ind w:left="4962"/>
      </w:pP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</w:rPr>
      </w:pPr>
      <w:r>
        <w:rPr>
          <w:rFonts w:eastAsia="Calibri"/>
          <w:b/>
          <w:color w:val="000000"/>
          <w:spacing w:val="2"/>
          <w:sz w:val="36"/>
          <w:szCs w:val="36"/>
        </w:rPr>
        <w:t xml:space="preserve">Порядок (план) </w:t>
      </w: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b/>
          <w:color w:val="000000"/>
          <w:spacing w:val="2"/>
          <w:sz w:val="36"/>
          <w:szCs w:val="36"/>
        </w:rPr>
      </w:pPr>
      <w:r>
        <w:rPr>
          <w:rFonts w:eastAsia="Calibri"/>
          <w:b/>
          <w:spacing w:val="2"/>
          <w:sz w:val="36"/>
          <w:szCs w:val="36"/>
        </w:rPr>
        <w:t>действий по ликвидации последствий аварийных ситуаций в сфере теплоснабжения</w:t>
      </w:r>
      <w:r>
        <w:rPr>
          <w:rFonts w:eastAsia="Calibri"/>
          <w:b/>
          <w:color w:val="000000"/>
          <w:spacing w:val="2"/>
          <w:sz w:val="36"/>
          <w:szCs w:val="36"/>
        </w:rPr>
        <w:t xml:space="preserve"> </w:t>
      </w:r>
      <w:proofErr w:type="gramStart"/>
      <w:r>
        <w:rPr>
          <w:b/>
          <w:color w:val="000000"/>
          <w:spacing w:val="2"/>
          <w:sz w:val="36"/>
          <w:szCs w:val="36"/>
        </w:rPr>
        <w:t>в</w:t>
      </w:r>
      <w:proofErr w:type="gramEnd"/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</w:rPr>
      </w:pPr>
      <w:r>
        <w:rPr>
          <w:rFonts w:eastAsia="Calibri"/>
          <w:b/>
          <w:color w:val="000000"/>
          <w:spacing w:val="2"/>
          <w:sz w:val="36"/>
          <w:szCs w:val="36"/>
        </w:rPr>
        <w:t xml:space="preserve"> муниципальном </w:t>
      </w:r>
      <w:proofErr w:type="gramStart"/>
      <w:r>
        <w:rPr>
          <w:rFonts w:eastAsia="Calibri"/>
          <w:b/>
          <w:color w:val="000000"/>
          <w:spacing w:val="2"/>
          <w:sz w:val="36"/>
          <w:szCs w:val="36"/>
        </w:rPr>
        <w:t>образовании</w:t>
      </w:r>
      <w:proofErr w:type="gramEnd"/>
      <w:r>
        <w:rPr>
          <w:rFonts w:eastAsia="Calibri"/>
          <w:b/>
          <w:color w:val="000000"/>
          <w:spacing w:val="2"/>
          <w:sz w:val="36"/>
          <w:szCs w:val="36"/>
        </w:rPr>
        <w:t xml:space="preserve"> </w:t>
      </w:r>
    </w:p>
    <w:p w:rsidR="000E383A" w:rsidRDefault="00985FA9" w:rsidP="000E383A">
      <w:pPr>
        <w:shd w:val="clear" w:color="auto" w:fill="FFFFFF" w:themeFill="background1"/>
        <w:jc w:val="center"/>
        <w:textAlignment w:val="baseline"/>
        <w:outlineLvl w:val="1"/>
        <w:rPr>
          <w:rFonts w:eastAsia="Calibri"/>
          <w:b/>
          <w:color w:val="000000"/>
          <w:spacing w:val="2"/>
          <w:sz w:val="36"/>
          <w:szCs w:val="36"/>
        </w:rPr>
      </w:pPr>
      <w:proofErr w:type="spellStart"/>
      <w:r>
        <w:rPr>
          <w:rFonts w:eastAsia="Calibri"/>
          <w:b/>
          <w:color w:val="000000"/>
          <w:spacing w:val="2"/>
          <w:sz w:val="36"/>
          <w:szCs w:val="36"/>
        </w:rPr>
        <w:t>Гривенское</w:t>
      </w:r>
      <w:proofErr w:type="spellEnd"/>
      <w:r w:rsidR="000E383A">
        <w:rPr>
          <w:rFonts w:eastAsia="Calibri"/>
          <w:b/>
          <w:color w:val="000000"/>
          <w:spacing w:val="2"/>
          <w:sz w:val="36"/>
          <w:szCs w:val="36"/>
        </w:rPr>
        <w:t xml:space="preserve"> сельско</w:t>
      </w:r>
      <w:r>
        <w:rPr>
          <w:rFonts w:eastAsia="Calibri"/>
          <w:b/>
          <w:color w:val="000000"/>
          <w:spacing w:val="2"/>
          <w:sz w:val="36"/>
          <w:szCs w:val="36"/>
        </w:rPr>
        <w:t>е</w:t>
      </w:r>
      <w:r w:rsidR="000E383A">
        <w:rPr>
          <w:rFonts w:eastAsia="Calibri"/>
          <w:b/>
          <w:color w:val="000000"/>
          <w:spacing w:val="2"/>
          <w:sz w:val="36"/>
          <w:szCs w:val="36"/>
        </w:rPr>
        <w:t xml:space="preserve"> поселение </w:t>
      </w:r>
    </w:p>
    <w:p w:rsidR="000E383A" w:rsidRDefault="000E383A" w:rsidP="000E383A">
      <w:pPr>
        <w:shd w:val="clear" w:color="auto" w:fill="FFFFFF" w:themeFill="background1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</w:rPr>
      </w:pPr>
      <w:r>
        <w:rPr>
          <w:rFonts w:eastAsia="Calibri"/>
          <w:b/>
          <w:color w:val="000000"/>
          <w:spacing w:val="2"/>
          <w:sz w:val="36"/>
          <w:szCs w:val="36"/>
        </w:rPr>
        <w:t>Калининского района</w:t>
      </w:r>
      <w:r w:rsidRPr="00460874">
        <w:rPr>
          <w:rFonts w:eastAsia="Calibri"/>
          <w:b/>
          <w:color w:val="000000"/>
          <w:spacing w:val="2"/>
          <w:sz w:val="36"/>
          <w:szCs w:val="36"/>
        </w:rPr>
        <w:t xml:space="preserve"> </w:t>
      </w:r>
      <w:r>
        <w:rPr>
          <w:rFonts w:eastAsia="Calibri"/>
          <w:b/>
          <w:color w:val="000000"/>
          <w:spacing w:val="2"/>
          <w:sz w:val="36"/>
          <w:szCs w:val="36"/>
        </w:rPr>
        <w:t>Краснодарского края</w:t>
      </w: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 w:val="36"/>
          <w:szCs w:val="36"/>
        </w:rPr>
      </w:pP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СОГЛАСОВАНО:</w:t>
      </w: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Министерство топливно-энергетического комплекса</w:t>
      </w: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и жилищно-коммунального хозяйства Краснодарского края</w:t>
      </w: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 xml:space="preserve">письмо </w:t>
      </w:r>
      <w:proofErr w:type="gramStart"/>
      <w:r>
        <w:rPr>
          <w:rFonts w:eastAsia="Calibri"/>
          <w:spacing w:val="2"/>
          <w:szCs w:val="28"/>
        </w:rPr>
        <w:t>от</w:t>
      </w:r>
      <w:proofErr w:type="gramEnd"/>
      <w:r>
        <w:rPr>
          <w:rFonts w:eastAsia="Calibri"/>
          <w:spacing w:val="2"/>
          <w:szCs w:val="28"/>
        </w:rPr>
        <w:t xml:space="preserve"> ___________________№_________________</w:t>
      </w: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Министерство гражданской обороны</w:t>
      </w: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и чрезвычайных ситуаций Краснодарского края</w:t>
      </w: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</w:p>
    <w:p w:rsidR="000E383A" w:rsidRDefault="000E383A" w:rsidP="000E383A">
      <w:pPr>
        <w:shd w:val="clear" w:color="auto" w:fill="FFFFFF"/>
        <w:textAlignment w:val="baseline"/>
        <w:outlineLvl w:val="1"/>
        <w:rPr>
          <w:rFonts w:eastAsia="Calibri"/>
          <w:b/>
          <w:spacing w:val="2"/>
          <w:szCs w:val="28"/>
        </w:rPr>
      </w:pPr>
      <w:r>
        <w:rPr>
          <w:rFonts w:eastAsia="Calibri"/>
          <w:spacing w:val="2"/>
          <w:szCs w:val="28"/>
        </w:rPr>
        <w:t xml:space="preserve">письмо </w:t>
      </w:r>
      <w:proofErr w:type="gramStart"/>
      <w:r>
        <w:rPr>
          <w:rFonts w:eastAsia="Calibri"/>
          <w:spacing w:val="2"/>
          <w:szCs w:val="28"/>
        </w:rPr>
        <w:t>от</w:t>
      </w:r>
      <w:proofErr w:type="gramEnd"/>
      <w:r>
        <w:rPr>
          <w:rFonts w:eastAsia="Calibri"/>
          <w:spacing w:val="2"/>
          <w:szCs w:val="28"/>
        </w:rPr>
        <w:t xml:space="preserve"> ___________________№_________________</w:t>
      </w: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0E383A" w:rsidRDefault="000E383A" w:rsidP="000E383A">
      <w:pPr>
        <w:shd w:val="clear" w:color="auto" w:fill="FFFFFF"/>
        <w:jc w:val="center"/>
        <w:textAlignment w:val="baseline"/>
        <w:outlineLvl w:val="1"/>
        <w:rPr>
          <w:b/>
          <w:spacing w:val="2"/>
          <w:szCs w:val="28"/>
        </w:rPr>
      </w:pPr>
      <w:r>
        <w:rPr>
          <w:b/>
          <w:spacing w:val="2"/>
          <w:szCs w:val="28"/>
        </w:rPr>
        <w:t>2026 год</w:t>
      </w:r>
    </w:p>
    <w:p w:rsidR="00985FA9" w:rsidRDefault="00985FA9" w:rsidP="000E383A">
      <w:pPr>
        <w:shd w:val="clear" w:color="auto" w:fill="FFFFFF"/>
        <w:jc w:val="center"/>
        <w:textAlignment w:val="baseline"/>
        <w:outlineLvl w:val="1"/>
        <w:rPr>
          <w:b/>
          <w:spacing w:val="2"/>
          <w:szCs w:val="28"/>
        </w:rPr>
      </w:pPr>
    </w:p>
    <w:p w:rsidR="00985FA9" w:rsidRPr="00985FA9" w:rsidRDefault="00985FA9" w:rsidP="00985FA9">
      <w:pPr>
        <w:shd w:val="clear" w:color="auto" w:fill="FFFFFF"/>
        <w:textAlignment w:val="baseline"/>
        <w:outlineLvl w:val="1"/>
        <w:rPr>
          <w:rFonts w:eastAsia="Calibri"/>
          <w:b/>
          <w:spacing w:val="2"/>
          <w:szCs w:val="28"/>
        </w:rPr>
      </w:pPr>
      <w:r w:rsidRPr="00985FA9">
        <w:rPr>
          <w:rFonts w:eastAsia="Calibri"/>
          <w:b/>
          <w:spacing w:val="2"/>
          <w:szCs w:val="28"/>
        </w:rPr>
        <w:lastRenderedPageBreak/>
        <w:t>Содержание</w:t>
      </w:r>
    </w:p>
    <w:p w:rsidR="00985FA9" w:rsidRPr="00985FA9" w:rsidRDefault="00985FA9" w:rsidP="00985FA9">
      <w:pPr>
        <w:shd w:val="clear" w:color="auto" w:fill="FFFFFF"/>
        <w:textAlignment w:val="baseline"/>
        <w:outlineLvl w:val="1"/>
        <w:rPr>
          <w:rFonts w:eastAsia="Calibri"/>
          <w:spacing w:val="2"/>
          <w:szCs w:val="28"/>
        </w:rPr>
      </w:pPr>
    </w:p>
    <w:p w:rsidR="00985FA9" w:rsidRPr="00985FA9" w:rsidRDefault="00985FA9" w:rsidP="00985FA9">
      <w:pPr>
        <w:rPr>
          <w:szCs w:val="28"/>
        </w:rPr>
      </w:pPr>
      <w:r w:rsidRPr="00985FA9">
        <w:rPr>
          <w:szCs w:val="28"/>
        </w:rPr>
        <w:t>Раздел 1. Общие с</w:t>
      </w:r>
      <w:r>
        <w:rPr>
          <w:szCs w:val="28"/>
        </w:rPr>
        <w:t>ведения……………………………………………..……….  3</w:t>
      </w:r>
    </w:p>
    <w:p w:rsidR="00985FA9" w:rsidRPr="00985FA9" w:rsidRDefault="00985FA9" w:rsidP="00985FA9">
      <w:pPr>
        <w:rPr>
          <w:szCs w:val="28"/>
        </w:rPr>
      </w:pPr>
    </w:p>
    <w:p w:rsidR="00985FA9" w:rsidRPr="00985FA9" w:rsidRDefault="00985FA9" w:rsidP="00985FA9">
      <w:pPr>
        <w:rPr>
          <w:szCs w:val="28"/>
        </w:rPr>
      </w:pPr>
      <w:r w:rsidRPr="00985FA9">
        <w:rPr>
          <w:szCs w:val="28"/>
        </w:rPr>
        <w:t>Раздел 2. Задачи Порядка……………</w:t>
      </w:r>
      <w:r>
        <w:rPr>
          <w:szCs w:val="28"/>
        </w:rPr>
        <w:t>……………………………………….. 10</w:t>
      </w:r>
    </w:p>
    <w:p w:rsidR="00985FA9" w:rsidRPr="00985FA9" w:rsidRDefault="00985FA9" w:rsidP="00985FA9">
      <w:pPr>
        <w:rPr>
          <w:szCs w:val="28"/>
        </w:rPr>
      </w:pPr>
    </w:p>
    <w:p w:rsidR="00985FA9" w:rsidRPr="00985FA9" w:rsidRDefault="00985FA9" w:rsidP="00985FA9">
      <w:pPr>
        <w:jc w:val="both"/>
        <w:rPr>
          <w:szCs w:val="28"/>
        </w:rPr>
      </w:pPr>
      <w:r w:rsidRPr="00985FA9">
        <w:rPr>
          <w:szCs w:val="28"/>
        </w:rPr>
        <w:t xml:space="preserve">Раздел 3. </w:t>
      </w:r>
      <w:r w:rsidRPr="00985FA9">
        <w:rPr>
          <w:rFonts w:eastAsia="Calibri"/>
          <w:spacing w:val="2"/>
          <w:szCs w:val="28"/>
        </w:rPr>
        <w:t>Сценарии наиболее вероятных аварий и наиболее опасных по последствиям аварий, а также источники (места) их возникновения..……</w:t>
      </w:r>
      <w:r>
        <w:rPr>
          <w:rFonts w:eastAsia="Calibri"/>
          <w:spacing w:val="2"/>
          <w:szCs w:val="28"/>
        </w:rPr>
        <w:t>11</w:t>
      </w:r>
    </w:p>
    <w:p w:rsidR="00985FA9" w:rsidRPr="00985FA9" w:rsidRDefault="00985FA9" w:rsidP="00985FA9">
      <w:pPr>
        <w:jc w:val="both"/>
        <w:rPr>
          <w:szCs w:val="28"/>
        </w:rPr>
      </w:pPr>
    </w:p>
    <w:p w:rsidR="00985FA9" w:rsidRPr="00985FA9" w:rsidRDefault="00985FA9" w:rsidP="00985FA9">
      <w:pPr>
        <w:jc w:val="both"/>
        <w:rPr>
          <w:szCs w:val="28"/>
        </w:rPr>
      </w:pPr>
      <w:r w:rsidRPr="00985FA9">
        <w:rPr>
          <w:rFonts w:eastAsia="Calibri"/>
          <w:spacing w:val="2"/>
          <w:szCs w:val="28"/>
        </w:rPr>
        <w:t>Раздел 4. Количество сил и средств, используемых для локализации и ликвидации последствий аварий на объекте теплоснабжения…………….. 1</w:t>
      </w:r>
      <w:r>
        <w:rPr>
          <w:rFonts w:eastAsia="Calibri"/>
          <w:spacing w:val="2"/>
          <w:szCs w:val="28"/>
        </w:rPr>
        <w:t>5</w:t>
      </w:r>
    </w:p>
    <w:p w:rsidR="00985FA9" w:rsidRPr="00985FA9" w:rsidRDefault="00985FA9" w:rsidP="00985FA9">
      <w:pPr>
        <w:jc w:val="both"/>
        <w:rPr>
          <w:szCs w:val="28"/>
        </w:rPr>
      </w:pPr>
    </w:p>
    <w:p w:rsidR="00985FA9" w:rsidRPr="00985FA9" w:rsidRDefault="00985FA9" w:rsidP="00985FA9">
      <w:pPr>
        <w:jc w:val="both"/>
        <w:rPr>
          <w:szCs w:val="28"/>
        </w:rPr>
      </w:pPr>
      <w:r w:rsidRPr="00985FA9">
        <w:rPr>
          <w:rFonts w:eastAsia="Calibri"/>
          <w:spacing w:val="2"/>
          <w:szCs w:val="28"/>
        </w:rPr>
        <w:t xml:space="preserve">Раздел 5. 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соответствии с требованиями части 5 статьи 18 Федерального закона о </w:t>
      </w:r>
      <w:r>
        <w:rPr>
          <w:rFonts w:eastAsia="Calibri"/>
          <w:spacing w:val="2"/>
          <w:szCs w:val="28"/>
        </w:rPr>
        <w:t>теплоснабжени</w:t>
      </w:r>
      <w:r w:rsidR="00412F74">
        <w:rPr>
          <w:rFonts w:eastAsia="Calibri"/>
          <w:spacing w:val="2"/>
          <w:szCs w:val="28"/>
        </w:rPr>
        <w:t>и ____________________________20</w:t>
      </w:r>
    </w:p>
    <w:p w:rsidR="00985FA9" w:rsidRPr="00985FA9" w:rsidRDefault="00985FA9" w:rsidP="00985FA9">
      <w:pPr>
        <w:jc w:val="both"/>
        <w:rPr>
          <w:szCs w:val="28"/>
        </w:rPr>
      </w:pPr>
    </w:p>
    <w:p w:rsidR="00985FA9" w:rsidRPr="00985FA9" w:rsidRDefault="00985FA9" w:rsidP="00985FA9">
      <w:pPr>
        <w:jc w:val="both"/>
        <w:rPr>
          <w:szCs w:val="28"/>
        </w:rPr>
      </w:pPr>
      <w:r w:rsidRPr="00985FA9">
        <w:rPr>
          <w:rFonts w:eastAsia="Calibri"/>
          <w:spacing w:val="2"/>
          <w:szCs w:val="28"/>
        </w:rPr>
        <w:t xml:space="preserve">Раздел 6. Состав и дислокация </w:t>
      </w:r>
      <w:r w:rsidR="00412F74">
        <w:rPr>
          <w:rFonts w:eastAsia="Calibri"/>
          <w:spacing w:val="2"/>
          <w:szCs w:val="28"/>
        </w:rPr>
        <w:t>сил и средств…………………………...…... 20</w:t>
      </w:r>
    </w:p>
    <w:p w:rsidR="00985FA9" w:rsidRPr="00985FA9" w:rsidRDefault="00985FA9" w:rsidP="00985FA9">
      <w:pPr>
        <w:jc w:val="both"/>
        <w:rPr>
          <w:szCs w:val="28"/>
        </w:rPr>
      </w:pPr>
    </w:p>
    <w:p w:rsidR="00985FA9" w:rsidRPr="00985FA9" w:rsidRDefault="00985FA9" w:rsidP="00985FA9">
      <w:pPr>
        <w:jc w:val="both"/>
      </w:pPr>
      <w:r w:rsidRPr="00985FA9">
        <w:rPr>
          <w:rFonts w:eastAsia="Calibri"/>
          <w:spacing w:val="2"/>
          <w:szCs w:val="28"/>
        </w:rPr>
        <w:t>Раздел 7. 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</w:r>
      <w:r>
        <w:rPr>
          <w:rFonts w:eastAsia="Calibri"/>
          <w:spacing w:val="2"/>
          <w:szCs w:val="28"/>
        </w:rPr>
        <w:t xml:space="preserve">     </w:t>
      </w:r>
      <w:r w:rsidRPr="00985FA9">
        <w:rPr>
          <w:rFonts w:eastAsia="Calibri"/>
          <w:spacing w:val="2"/>
          <w:szCs w:val="28"/>
        </w:rPr>
        <w:t>… 2</w:t>
      </w:r>
      <w:r>
        <w:rPr>
          <w:rFonts w:eastAsia="Calibri"/>
          <w:spacing w:val="2"/>
          <w:szCs w:val="28"/>
        </w:rPr>
        <w:t>3</w:t>
      </w:r>
    </w:p>
    <w:p w:rsidR="00985FA9" w:rsidRPr="00985FA9" w:rsidRDefault="00985FA9" w:rsidP="00985FA9">
      <w:pPr>
        <w:jc w:val="both"/>
      </w:pPr>
    </w:p>
    <w:p w:rsidR="00985FA9" w:rsidRPr="00985FA9" w:rsidRDefault="00985FA9" w:rsidP="00985FA9">
      <w:pPr>
        <w:jc w:val="both"/>
      </w:pPr>
      <w:r w:rsidRPr="00985FA9">
        <w:rPr>
          <w:rFonts w:eastAsia="Calibri"/>
          <w:spacing w:val="2"/>
          <w:szCs w:val="28"/>
        </w:rPr>
        <w:t>Раздел 8. 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теплоснабжения...</w:t>
      </w:r>
      <w:r w:rsidR="00D609EC">
        <w:rPr>
          <w:rFonts w:eastAsia="Calibri"/>
          <w:spacing w:val="2"/>
          <w:szCs w:val="28"/>
        </w:rPr>
        <w:t>……………………………………………………. 26</w:t>
      </w:r>
    </w:p>
    <w:p w:rsidR="00985FA9" w:rsidRPr="00985FA9" w:rsidRDefault="00985FA9" w:rsidP="00985FA9">
      <w:pPr>
        <w:jc w:val="both"/>
      </w:pPr>
    </w:p>
    <w:p w:rsidR="00985FA9" w:rsidRPr="00985FA9" w:rsidRDefault="00985FA9" w:rsidP="00985FA9">
      <w:pPr>
        <w:jc w:val="both"/>
      </w:pPr>
      <w:r w:rsidRPr="00985FA9">
        <w:rPr>
          <w:rFonts w:eastAsia="Calibri"/>
          <w:spacing w:val="2"/>
          <w:szCs w:val="28"/>
        </w:rPr>
        <w:t xml:space="preserve">Раздел 9. </w:t>
      </w:r>
      <w:r w:rsidRPr="00985FA9">
        <w:rPr>
          <w:spacing w:val="2"/>
          <w:szCs w:val="28"/>
        </w:rPr>
        <w:t xml:space="preserve">Порядок организации взаимодействия </w:t>
      </w:r>
      <w:r w:rsidRPr="00985FA9">
        <w:rPr>
          <w:rFonts w:eastAsia="Calibri"/>
          <w:spacing w:val="2"/>
          <w:szCs w:val="28"/>
        </w:rPr>
        <w:t xml:space="preserve">сторонних сетевых </w:t>
      </w:r>
      <w:r w:rsidRPr="00985FA9">
        <w:rPr>
          <w:szCs w:val="28"/>
        </w:rPr>
        <w:t xml:space="preserve">организаций, связанных с функционированием </w:t>
      </w:r>
      <w:r w:rsidR="00D609EC">
        <w:rPr>
          <w:spacing w:val="2"/>
          <w:szCs w:val="28"/>
        </w:rPr>
        <w:t>систем теплоснабжения…. 28</w:t>
      </w:r>
    </w:p>
    <w:p w:rsidR="00985FA9" w:rsidRPr="00985FA9" w:rsidRDefault="00985FA9" w:rsidP="00985FA9">
      <w:pPr>
        <w:jc w:val="both"/>
      </w:pPr>
    </w:p>
    <w:p w:rsidR="00985FA9" w:rsidRPr="00985FA9" w:rsidRDefault="00985FA9" w:rsidP="00985FA9">
      <w:pPr>
        <w:jc w:val="both"/>
      </w:pPr>
      <w:r w:rsidRPr="00985FA9">
        <w:rPr>
          <w:spacing w:val="2"/>
          <w:szCs w:val="28"/>
        </w:rPr>
        <w:t xml:space="preserve">Раздел 10. Документы и </w:t>
      </w:r>
      <w:proofErr w:type="gramStart"/>
      <w:r w:rsidRPr="00985FA9">
        <w:rPr>
          <w:spacing w:val="2"/>
          <w:szCs w:val="28"/>
        </w:rPr>
        <w:t>инструкции</w:t>
      </w:r>
      <w:proofErr w:type="gramEnd"/>
      <w:r w:rsidRPr="00985FA9">
        <w:rPr>
          <w:spacing w:val="2"/>
          <w:szCs w:val="28"/>
        </w:rPr>
        <w:t xml:space="preserve"> используемые для ликвидации последствий аварийных ситуац</w:t>
      </w:r>
      <w:r w:rsidR="00D609EC">
        <w:rPr>
          <w:spacing w:val="2"/>
          <w:szCs w:val="28"/>
        </w:rPr>
        <w:t>ий………………………………...………….. 29</w:t>
      </w:r>
    </w:p>
    <w:p w:rsidR="00985FA9" w:rsidRPr="00985FA9" w:rsidRDefault="00985FA9" w:rsidP="00985FA9">
      <w:pPr>
        <w:jc w:val="both"/>
      </w:pPr>
    </w:p>
    <w:p w:rsidR="00985FA9" w:rsidRPr="00985FA9" w:rsidRDefault="00985FA9" w:rsidP="00985FA9">
      <w:pPr>
        <w:jc w:val="both"/>
        <w:rPr>
          <w:szCs w:val="28"/>
        </w:rPr>
      </w:pPr>
      <w:r w:rsidRPr="00985FA9">
        <w:rPr>
          <w:spacing w:val="2"/>
          <w:szCs w:val="28"/>
        </w:rPr>
        <w:t>Приложение № 1</w:t>
      </w:r>
    </w:p>
    <w:p w:rsidR="00985FA9" w:rsidRPr="00985FA9" w:rsidRDefault="00985FA9" w:rsidP="00985FA9">
      <w:pPr>
        <w:jc w:val="both"/>
        <w:rPr>
          <w:szCs w:val="28"/>
        </w:rPr>
      </w:pPr>
    </w:p>
    <w:p w:rsidR="00985FA9" w:rsidRPr="00985FA9" w:rsidRDefault="00985FA9" w:rsidP="00985FA9">
      <w:pPr>
        <w:jc w:val="both"/>
        <w:rPr>
          <w:spacing w:val="2"/>
          <w:szCs w:val="28"/>
        </w:rPr>
      </w:pPr>
      <w:r w:rsidRPr="00985FA9">
        <w:rPr>
          <w:spacing w:val="2"/>
          <w:szCs w:val="28"/>
        </w:rPr>
        <w:t>Приложение № 2</w:t>
      </w:r>
    </w:p>
    <w:p w:rsidR="00985FA9" w:rsidRDefault="00985FA9" w:rsidP="00985FA9">
      <w:pPr>
        <w:spacing w:line="276" w:lineRule="auto"/>
        <w:rPr>
          <w:spacing w:val="2"/>
        </w:rPr>
      </w:pPr>
    </w:p>
    <w:p w:rsidR="00985FA9" w:rsidRDefault="00985FA9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D609EC" w:rsidRDefault="00D609EC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D609EC" w:rsidRDefault="00D609EC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D609EC" w:rsidRDefault="00D609EC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D609EC" w:rsidRDefault="00D609EC" w:rsidP="000E383A">
      <w:pPr>
        <w:shd w:val="clear" w:color="auto" w:fill="FFFFFF"/>
        <w:jc w:val="center"/>
        <w:textAlignment w:val="baseline"/>
        <w:outlineLvl w:val="1"/>
        <w:rPr>
          <w:rFonts w:eastAsia="Calibri"/>
          <w:b/>
          <w:spacing w:val="2"/>
          <w:szCs w:val="28"/>
        </w:rPr>
      </w:pPr>
    </w:p>
    <w:p w:rsidR="00F67630" w:rsidRDefault="00F67630" w:rsidP="00F67630">
      <w:pPr>
        <w:spacing w:line="276" w:lineRule="auto"/>
        <w:jc w:val="center"/>
        <w:rPr>
          <w:spacing w:val="2"/>
        </w:rPr>
      </w:pPr>
      <w:r>
        <w:rPr>
          <w:b/>
          <w:szCs w:val="28"/>
        </w:rPr>
        <w:lastRenderedPageBreak/>
        <w:t>Порядок</w:t>
      </w:r>
      <w:r w:rsidRPr="00AE4679">
        <w:rPr>
          <w:b/>
          <w:szCs w:val="28"/>
        </w:rPr>
        <w:t xml:space="preserve"> (план) действий по ликвидации последствий аварийных ситуаций в сфере теплоснабжения в </w:t>
      </w:r>
      <w:r>
        <w:rPr>
          <w:b/>
          <w:szCs w:val="28"/>
        </w:rPr>
        <w:t>Гривенском сельском поселении Калининского района</w:t>
      </w:r>
    </w:p>
    <w:p w:rsidR="00F67630" w:rsidRDefault="00F67630" w:rsidP="00F67630">
      <w:pPr>
        <w:spacing w:line="276" w:lineRule="auto"/>
        <w:rPr>
          <w:spacing w:val="2"/>
        </w:rPr>
      </w:pPr>
    </w:p>
    <w:p w:rsidR="00F67630" w:rsidRDefault="00F67630" w:rsidP="00F67630">
      <w:pPr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Раздел 1</w:t>
      </w:r>
    </w:p>
    <w:p w:rsidR="00F67630" w:rsidRDefault="00F67630" w:rsidP="00F67630">
      <w:pPr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Общие сведения</w:t>
      </w:r>
    </w:p>
    <w:p w:rsidR="00F67630" w:rsidRDefault="00F67630" w:rsidP="00F67630">
      <w:pPr>
        <w:spacing w:line="276" w:lineRule="auto"/>
        <w:jc w:val="center"/>
        <w:rPr>
          <w:b/>
          <w:bCs/>
          <w:szCs w:val="28"/>
        </w:rPr>
      </w:pPr>
    </w:p>
    <w:p w:rsidR="00F67630" w:rsidRDefault="00F67630" w:rsidP="00F67630">
      <w:pPr>
        <w:shd w:val="clear" w:color="auto" w:fill="FFFFFF"/>
        <w:ind w:firstLine="708"/>
        <w:jc w:val="both"/>
        <w:textAlignment w:val="baseline"/>
        <w:outlineLvl w:val="1"/>
        <w:rPr>
          <w:rFonts w:eastAsia="Arial"/>
          <w:color w:val="000000"/>
          <w:spacing w:val="2"/>
          <w:szCs w:val="28"/>
        </w:rPr>
      </w:pPr>
      <w:r>
        <w:rPr>
          <w:rFonts w:eastAsia="Calibri"/>
          <w:spacing w:val="2"/>
          <w:szCs w:val="28"/>
        </w:rPr>
        <w:t xml:space="preserve">1.1. </w:t>
      </w:r>
      <w:r>
        <w:rPr>
          <w:rFonts w:eastAsia="Arial"/>
          <w:color w:val="000000"/>
          <w:spacing w:val="2"/>
          <w:szCs w:val="28"/>
        </w:rPr>
        <w:t>Настоящий Порядок (план) действий по ликвидации последствий аварийных ситуаций в сфере теплоснабжения в Гривенском сельском поселении Краснодарского края (далее – сельское поселение) (далее – Порядок) разработан во исполнение требований пункта 1 части 3 статьи 20 Федерального закона от 27.07.2010 № 190-ФЗ «О теплоснабжении», подпункта 8.3.1 пункта 8.3 раздела 2 Правил обеспечения готовности к отопительному периоду, утвержденных приказом Министерства энергетики Российской Федерации от 13.11.2024 № 2234 с учетом положений:</w:t>
      </w:r>
    </w:p>
    <w:p w:rsidR="00F67630" w:rsidRDefault="00F67630" w:rsidP="00F67630">
      <w:pPr>
        <w:shd w:val="clear" w:color="auto" w:fill="FFFFFF"/>
        <w:ind w:firstLine="708"/>
        <w:jc w:val="both"/>
        <w:textAlignment w:val="baseline"/>
        <w:outlineLvl w:val="1"/>
        <w:rPr>
          <w:rFonts w:eastAsia="Arial"/>
          <w:color w:val="000000"/>
          <w:spacing w:val="2"/>
          <w:szCs w:val="28"/>
        </w:rPr>
      </w:pPr>
      <w:r>
        <w:rPr>
          <w:rFonts w:eastAsia="Arial"/>
          <w:color w:val="000000"/>
          <w:spacing w:val="2"/>
          <w:szCs w:val="28"/>
        </w:rPr>
        <w:t xml:space="preserve">Федерального закона от 21.07.1997 № 116-ФЗ «О промышленной безопасности опасных производственных объектов»; </w:t>
      </w:r>
    </w:p>
    <w:p w:rsidR="00F67630" w:rsidRDefault="00F67630" w:rsidP="00F67630">
      <w:pPr>
        <w:shd w:val="clear" w:color="auto" w:fill="FFFFFF"/>
        <w:ind w:firstLine="708"/>
        <w:jc w:val="both"/>
        <w:textAlignment w:val="baseline"/>
        <w:outlineLvl w:val="1"/>
        <w:rPr>
          <w:rFonts w:eastAsia="Arial"/>
          <w:color w:val="000000"/>
          <w:spacing w:val="2"/>
          <w:szCs w:val="28"/>
        </w:rPr>
      </w:pPr>
      <w:r>
        <w:rPr>
          <w:rFonts w:eastAsia="Arial"/>
          <w:color w:val="000000"/>
          <w:spacing w:val="2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Федерации»; </w:t>
      </w:r>
    </w:p>
    <w:p w:rsidR="00F67630" w:rsidRDefault="00F67630" w:rsidP="00F67630">
      <w:pPr>
        <w:shd w:val="clear" w:color="auto" w:fill="FFFFFF"/>
        <w:ind w:firstLine="708"/>
        <w:jc w:val="both"/>
        <w:textAlignment w:val="baseline"/>
        <w:outlineLvl w:val="1"/>
        <w:rPr>
          <w:szCs w:val="28"/>
          <w:lang w:eastAsia="en-US"/>
        </w:rPr>
      </w:pPr>
      <w:r>
        <w:rPr>
          <w:rFonts w:eastAsia="Arial"/>
          <w:color w:val="000000"/>
          <w:spacing w:val="2"/>
          <w:szCs w:val="28"/>
        </w:rPr>
        <w:t xml:space="preserve">Федерального закона от 21.12.1994 № 68-ФЗ «О защите населения и территорий от чрезвычайных ситуаций природного и техногенного характера»; </w:t>
      </w:r>
      <w:r>
        <w:rPr>
          <w:rFonts w:eastAsia="Arial"/>
          <w:color w:val="000000"/>
          <w:spacing w:val="2"/>
          <w:szCs w:val="28"/>
        </w:rPr>
        <w:tab/>
        <w:t xml:space="preserve">Федерального закона от 07.12.2011 № 416-ФЗ «О водоснабжении и водоотведении»; </w:t>
      </w:r>
    </w:p>
    <w:p w:rsidR="00F67630" w:rsidRDefault="00F67630" w:rsidP="00F67630">
      <w:pPr>
        <w:pStyle w:val="18"/>
        <w:spacing w:before="0" w:after="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Федерального закона от 27.07.2006 №149-ФЗ «Об информации, информационных технологиях и о защите информации»;</w:t>
      </w:r>
    </w:p>
    <w:p w:rsidR="00F67630" w:rsidRDefault="00F67630" w:rsidP="00F67630">
      <w:pPr>
        <w:pStyle w:val="18"/>
        <w:spacing w:before="0" w:after="0" w:line="276" w:lineRule="auto"/>
        <w:rPr>
          <w:rFonts w:eastAsia="Arial"/>
          <w:color w:val="000000"/>
          <w:spacing w:val="2"/>
          <w:sz w:val="28"/>
          <w:szCs w:val="28"/>
        </w:rPr>
      </w:pPr>
      <w:r>
        <w:rPr>
          <w:sz w:val="28"/>
          <w:szCs w:val="28"/>
          <w:lang w:eastAsia="en-US"/>
        </w:rPr>
        <w:tab/>
        <w:t>Федерального закона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:rsidR="00F67630" w:rsidRDefault="00F67630" w:rsidP="00F67630">
      <w:pPr>
        <w:shd w:val="clear" w:color="auto" w:fill="FFFFFF"/>
        <w:ind w:firstLine="708"/>
        <w:jc w:val="both"/>
        <w:textAlignment w:val="baseline"/>
        <w:outlineLvl w:val="1"/>
        <w:rPr>
          <w:rFonts w:eastAsia="Arial"/>
          <w:color w:val="000000"/>
          <w:spacing w:val="2"/>
          <w:szCs w:val="28"/>
        </w:rPr>
      </w:pPr>
      <w:r>
        <w:rPr>
          <w:rFonts w:eastAsia="Arial"/>
          <w:color w:val="000000"/>
          <w:spacing w:val="2"/>
          <w:szCs w:val="28"/>
        </w:rPr>
        <w:t xml:space="preserve">Постановления Правительства РФ от 02.06.2022 № 1014 «О расследовании причин аварийных ситуаций при теплоснабжении»; </w:t>
      </w:r>
    </w:p>
    <w:p w:rsidR="00F67630" w:rsidRDefault="00F67630" w:rsidP="00F67630">
      <w:pPr>
        <w:shd w:val="clear" w:color="auto" w:fill="FFFFFF"/>
        <w:ind w:firstLine="708"/>
        <w:jc w:val="both"/>
        <w:textAlignment w:val="baseline"/>
        <w:outlineLvl w:val="1"/>
        <w:rPr>
          <w:rFonts w:eastAsia="Arial"/>
          <w:color w:val="000000"/>
          <w:spacing w:val="2"/>
          <w:szCs w:val="28"/>
        </w:rPr>
      </w:pPr>
      <w:r>
        <w:rPr>
          <w:rFonts w:eastAsia="Arial"/>
          <w:color w:val="000000"/>
          <w:spacing w:val="2"/>
          <w:szCs w:val="28"/>
        </w:rPr>
        <w:t xml:space="preserve">Постановления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 (далее – Постановление № 354); </w:t>
      </w:r>
    </w:p>
    <w:p w:rsidR="00F67630" w:rsidRDefault="00F67630" w:rsidP="00F67630">
      <w:pPr>
        <w:shd w:val="clear" w:color="auto" w:fill="FFFFFF"/>
        <w:ind w:firstLine="708"/>
        <w:jc w:val="both"/>
        <w:textAlignment w:val="baseline"/>
        <w:outlineLvl w:val="1"/>
        <w:rPr>
          <w:szCs w:val="28"/>
          <w:lang w:eastAsia="en-US"/>
        </w:rPr>
      </w:pPr>
      <w:r>
        <w:rPr>
          <w:rFonts w:eastAsia="Arial"/>
          <w:color w:val="000000"/>
          <w:spacing w:val="2"/>
          <w:szCs w:val="28"/>
        </w:rPr>
        <w:t>Постановления Правительства Российской Федерации от 30.12.2003 № 794 «О единой государственной системе предупреждения и ликвидации чрезвычайных ситуаций».</w:t>
      </w:r>
    </w:p>
    <w:p w:rsidR="00F67630" w:rsidRDefault="00F67630" w:rsidP="00F67630">
      <w:pPr>
        <w:pStyle w:val="18"/>
        <w:spacing w:before="57" w:after="5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Постановления Правительства Российской Федерации от 22.02.2012 № 154 «О требованиях к схемам теплоснабжения, порядку их разработки и утверждения»;</w:t>
      </w:r>
    </w:p>
    <w:p w:rsidR="00F67630" w:rsidRDefault="00F67630" w:rsidP="00F67630">
      <w:pPr>
        <w:pStyle w:val="18"/>
        <w:spacing w:before="57" w:after="5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 xml:space="preserve">Постановления Правительства Российской Федерации от 16.05.2014 № 452 «Правила определения плановых и расчета фактических значений показателей надежности и энергетической эффективности объектов </w:t>
      </w:r>
      <w:r>
        <w:rPr>
          <w:sz w:val="28"/>
          <w:szCs w:val="28"/>
          <w:lang w:eastAsia="en-US"/>
        </w:rPr>
        <w:lastRenderedPageBreak/>
        <w:t>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значений»;</w:t>
      </w:r>
    </w:p>
    <w:p w:rsidR="00F67630" w:rsidRDefault="00F67630" w:rsidP="00F67630">
      <w:pPr>
        <w:pStyle w:val="18"/>
        <w:spacing w:before="57" w:after="57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 xml:space="preserve">Приказа Министерства энергетики Российской Федерации от 14.05.2025 № 511 «Об утверждении правил технической эксплуатации объектов теплоснабжения и </w:t>
      </w:r>
      <w:proofErr w:type="spellStart"/>
      <w:r>
        <w:rPr>
          <w:sz w:val="28"/>
          <w:szCs w:val="28"/>
          <w:lang w:eastAsia="en-US"/>
        </w:rPr>
        <w:t>теплопотребляющих</w:t>
      </w:r>
      <w:proofErr w:type="spellEnd"/>
      <w:r>
        <w:rPr>
          <w:sz w:val="28"/>
          <w:szCs w:val="28"/>
          <w:lang w:eastAsia="en-US"/>
        </w:rPr>
        <w:t xml:space="preserve"> установок»;</w:t>
      </w:r>
    </w:p>
    <w:p w:rsidR="00F67630" w:rsidRDefault="00F67630" w:rsidP="00F67630">
      <w:pPr>
        <w:pStyle w:val="18"/>
        <w:spacing w:before="57" w:after="57"/>
        <w:rPr>
          <w:rFonts w:eastAsia="Arial"/>
          <w:color w:val="000000"/>
          <w:spacing w:val="2"/>
          <w:sz w:val="28"/>
          <w:szCs w:val="28"/>
        </w:rPr>
      </w:pPr>
      <w:r>
        <w:rPr>
          <w:sz w:val="28"/>
          <w:szCs w:val="28"/>
          <w:lang w:eastAsia="en-US"/>
        </w:rPr>
        <w:tab/>
        <w:t>иных действующих нормативно-правовых актов по теме документа.</w:t>
      </w:r>
    </w:p>
    <w:p w:rsidR="00F67630" w:rsidRDefault="00F67630" w:rsidP="00F67630">
      <w:pPr>
        <w:shd w:val="clear" w:color="auto" w:fill="FFFFFF"/>
        <w:ind w:firstLine="708"/>
        <w:jc w:val="both"/>
        <w:textAlignment w:val="baseline"/>
        <w:outlineLvl w:val="1"/>
        <w:rPr>
          <w:rFonts w:eastAsia="Calibri"/>
          <w:spacing w:val="2"/>
          <w:szCs w:val="28"/>
        </w:rPr>
      </w:pPr>
      <w:r>
        <w:rPr>
          <w:rFonts w:eastAsia="Arial"/>
          <w:color w:val="000000"/>
          <w:spacing w:val="2"/>
          <w:szCs w:val="28"/>
        </w:rPr>
        <w:t xml:space="preserve">1.2. Действие настоящего Порядка распространяется на отношения по организации взаимодействия при ликвидации последствий аварийных ситуаций между организациями теплоснабжения, электроснабжения, газоснабжения, водоснабжения, организациями в сфере управления многоквартирными домами, осуществляющими деятельность на территории </w:t>
      </w:r>
      <w:r w:rsidR="00366D67">
        <w:rPr>
          <w:rFonts w:eastAsia="Arial"/>
          <w:color w:val="000000"/>
          <w:spacing w:val="2"/>
          <w:szCs w:val="28"/>
        </w:rPr>
        <w:t>Гривенского сельского поселения Краснодарского края</w:t>
      </w:r>
      <w:r>
        <w:rPr>
          <w:rFonts w:eastAsia="Arial"/>
          <w:color w:val="000000"/>
          <w:spacing w:val="2"/>
          <w:szCs w:val="28"/>
        </w:rPr>
        <w:t>, потребителями тепловой энергии, единой дежурно-диспетчерская сл</w:t>
      </w:r>
      <w:r w:rsidR="00366D67">
        <w:rPr>
          <w:rFonts w:eastAsia="Arial"/>
          <w:color w:val="000000"/>
          <w:spacing w:val="2"/>
          <w:szCs w:val="28"/>
        </w:rPr>
        <w:t>ужба муниципального образования.</w:t>
      </w:r>
    </w:p>
    <w:p w:rsidR="00F67630" w:rsidRDefault="00F67630" w:rsidP="00F67630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ab/>
        <w:t>1.3. Порядок разработан в целях: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color w:val="000000"/>
          <w:spacing w:val="2"/>
          <w:szCs w:val="28"/>
        </w:rPr>
      </w:pPr>
      <w:r>
        <w:rPr>
          <w:rFonts w:eastAsia="Calibri"/>
          <w:spacing w:val="2"/>
          <w:szCs w:val="28"/>
        </w:rPr>
        <w:t xml:space="preserve">координации деятельности должностных лиц администрации </w:t>
      </w:r>
      <w:r>
        <w:rPr>
          <w:rFonts w:eastAsia="Arial"/>
          <w:color w:val="000000"/>
          <w:spacing w:val="2"/>
          <w:szCs w:val="28"/>
        </w:rPr>
        <w:t>Гривенского сельского поселения Краснодарского края</w:t>
      </w:r>
      <w:r>
        <w:rPr>
          <w:rFonts w:eastAsia="Calibri"/>
          <w:spacing w:val="2"/>
          <w:szCs w:val="28"/>
        </w:rPr>
        <w:t xml:space="preserve">, единой теплоснабжающей организации (далее - ЕТО), потребителей тепловой энергии, </w:t>
      </w:r>
      <w:proofErr w:type="spellStart"/>
      <w:r>
        <w:rPr>
          <w:rFonts w:eastAsia="Calibri"/>
          <w:spacing w:val="2"/>
          <w:szCs w:val="28"/>
        </w:rPr>
        <w:t>теплопотребляющие</w:t>
      </w:r>
      <w:proofErr w:type="spellEnd"/>
      <w:r>
        <w:rPr>
          <w:rFonts w:eastAsia="Calibri"/>
          <w:spacing w:val="2"/>
          <w:szCs w:val="28"/>
        </w:rPr>
        <w:t xml:space="preserve"> установки которых подключены (технологически присоединены) к системе теплоснабжения ЕТО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>
        <w:rPr>
          <w:rFonts w:eastAsia="Calibri"/>
          <w:spacing w:val="2"/>
          <w:szCs w:val="28"/>
        </w:rPr>
        <w:t>теплопотребляющих</w:t>
      </w:r>
      <w:proofErr w:type="spellEnd"/>
      <w:r>
        <w:rPr>
          <w:rFonts w:eastAsia="Calibri"/>
          <w:spacing w:val="2"/>
          <w:szCs w:val="28"/>
        </w:rPr>
        <w:t xml:space="preserve"> установок, иных сетевых организаций, связанных с деятельностью ЕТО при решении вопросов, связанных с ликвидацией последствий аварийных ситуаций в сфере теплоснабжения сельского поселения;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szCs w:val="28"/>
        </w:rPr>
      </w:pPr>
      <w:r>
        <w:rPr>
          <w:rFonts w:eastAsia="Calibri"/>
          <w:color w:val="000000"/>
          <w:spacing w:val="2"/>
          <w:szCs w:val="28"/>
        </w:rPr>
        <w:t>обеспечения своевременного планирования мер по локализации и ликвидации аварийных ситуаций на объектах теплоснабжения в составе централизованной системы теплоснабжения, необходимых для этого сил и средств.</w:t>
      </w:r>
    </w:p>
    <w:p w:rsidR="00F67630" w:rsidRDefault="00F67630" w:rsidP="00F67630">
      <w:pPr>
        <w:ind w:firstLine="709"/>
        <w:jc w:val="both"/>
        <w:rPr>
          <w:szCs w:val="28"/>
        </w:rPr>
      </w:pPr>
      <w:r>
        <w:rPr>
          <w:szCs w:val="28"/>
        </w:rPr>
        <w:t>1.4. Термины и определения, используемые в настоящем документе:</w:t>
      </w:r>
    </w:p>
    <w:p w:rsidR="00F67630" w:rsidRDefault="00F67630" w:rsidP="00F67630">
      <w:pPr>
        <w:ind w:firstLine="709"/>
        <w:jc w:val="both"/>
        <w:rPr>
          <w:szCs w:val="28"/>
        </w:rPr>
      </w:pPr>
      <w:r>
        <w:rPr>
          <w:b/>
          <w:bCs/>
          <w:i/>
          <w:iCs/>
          <w:szCs w:val="28"/>
        </w:rPr>
        <w:t>технологические нарушения</w:t>
      </w:r>
      <w:r>
        <w:rPr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szCs w:val="28"/>
        </w:rPr>
        <w:t xml:space="preserve"> нарушения в работе системы теплоснабжения и работе эксплуатирующих организаций в зависимости от характера и тяжести  последствий (воздействие на персонал, отклонение параметров энергоносителя, экологическое воздействие, объем повреждения оборудования, другие факторы снижения надежности) подразделяются на инцидент и аварию;</w:t>
      </w:r>
    </w:p>
    <w:p w:rsidR="00F67630" w:rsidRDefault="00F67630" w:rsidP="00F6763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>
        <w:rPr>
          <w:b/>
          <w:bCs/>
          <w:i/>
          <w:iCs/>
          <w:szCs w:val="28"/>
        </w:rPr>
        <w:t>инцидент</w:t>
      </w:r>
      <w:r>
        <w:rPr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szCs w:val="28"/>
        </w:rPr>
        <w:t xml:space="preserve"> отказ или повреждение оборудования и (или) сетей, отклонение от установленных режимов, нарушение федеральных законов, </w:t>
      </w:r>
      <w:proofErr w:type="spellStart"/>
      <w:r>
        <w:rPr>
          <w:szCs w:val="28"/>
        </w:rPr>
        <w:t>нормативых</w:t>
      </w:r>
      <w:proofErr w:type="spellEnd"/>
      <w:r>
        <w:rPr>
          <w:szCs w:val="28"/>
        </w:rPr>
        <w:t xml:space="preserve"> правовых актов и технических документов, устанавливающих правила ведения работ на производственном объекте, включая:</w:t>
      </w:r>
    </w:p>
    <w:p w:rsidR="00F67630" w:rsidRDefault="00F67630" w:rsidP="00F6763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>
        <w:rPr>
          <w:b/>
          <w:bCs/>
          <w:i/>
          <w:iCs/>
          <w:szCs w:val="28"/>
        </w:rPr>
        <w:t>технологический отказ</w:t>
      </w:r>
      <w:r>
        <w:rPr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szCs w:val="28"/>
        </w:rPr>
        <w:t xml:space="preserve"> вынужденное отключение или ограничение работоспособности оборудования, приведшее к нарушению процесса </w:t>
      </w:r>
      <w:r>
        <w:rPr>
          <w:szCs w:val="28"/>
        </w:rPr>
        <w:lastRenderedPageBreak/>
        <w:t>производства (или) передачи тепловой энергии потребителям, если они не содержат признаков аварии.</w:t>
      </w:r>
    </w:p>
    <w:p w:rsidR="00F67630" w:rsidRDefault="00F67630" w:rsidP="00F67630">
      <w:pPr>
        <w:ind w:firstLine="720"/>
        <w:jc w:val="both"/>
        <w:rPr>
          <w:szCs w:val="28"/>
        </w:rPr>
      </w:pPr>
      <w:proofErr w:type="gramStart"/>
      <w:r>
        <w:rPr>
          <w:b/>
          <w:bCs/>
          <w:i/>
          <w:iCs/>
          <w:szCs w:val="28"/>
        </w:rPr>
        <w:t>функциональный отказ</w:t>
      </w:r>
      <w:r>
        <w:rPr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szCs w:val="28"/>
        </w:rPr>
        <w:t xml:space="preserve"> неисправности оборудования (в том числе резервного и вспомогательного), не повлиявшее на технологический процесс производства и 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</w:t>
      </w:r>
      <w:proofErr w:type="gramEnd"/>
    </w:p>
    <w:p w:rsidR="00F67630" w:rsidRDefault="00F67630" w:rsidP="00F67630">
      <w:pPr>
        <w:ind w:firstLine="720"/>
        <w:jc w:val="both"/>
        <w:rPr>
          <w:szCs w:val="28"/>
        </w:rPr>
      </w:pPr>
      <w:r>
        <w:rPr>
          <w:b/>
          <w:bCs/>
          <w:i/>
          <w:iCs/>
          <w:szCs w:val="28"/>
        </w:rPr>
        <w:t>авария на объектах теплоснабжения</w:t>
      </w:r>
      <w:r>
        <w:rPr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szCs w:val="28"/>
        </w:rPr>
        <w:t xml:space="preserve">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часов;</w:t>
      </w:r>
    </w:p>
    <w:p w:rsidR="00F67630" w:rsidRDefault="00F67630" w:rsidP="00F67630">
      <w:pPr>
        <w:ind w:firstLine="720"/>
        <w:jc w:val="both"/>
        <w:rPr>
          <w:szCs w:val="28"/>
        </w:rPr>
      </w:pPr>
      <w:r>
        <w:rPr>
          <w:b/>
          <w:bCs/>
          <w:i/>
          <w:iCs/>
          <w:szCs w:val="28"/>
        </w:rPr>
        <w:t>неисправность</w:t>
      </w:r>
      <w:r>
        <w:rPr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szCs w:val="28"/>
        </w:rPr>
        <w:t xml:space="preserve"> нарушения в работе системы теплоснабжения, при которых не выполняется хотя бы одно из требований, определенных технологическим процессом;</w:t>
      </w:r>
    </w:p>
    <w:p w:rsidR="00F67630" w:rsidRDefault="00F67630" w:rsidP="00F67630">
      <w:pPr>
        <w:pStyle w:val="ac"/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0" w:name="p_11_Копия_1"/>
      <w:bookmarkEnd w:id="0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источник тепловой энергии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предназначенное для производства тепловой энергии;</w:t>
      </w:r>
    </w:p>
    <w:p w:rsidR="00F67630" w:rsidRDefault="00F67630" w:rsidP="00F67630">
      <w:pPr>
        <w:ind w:firstLine="720"/>
        <w:jc w:val="both"/>
        <w:rPr>
          <w:color w:val="000000"/>
          <w:szCs w:val="28"/>
        </w:rPr>
      </w:pPr>
      <w:r>
        <w:rPr>
          <w:b/>
          <w:bCs/>
          <w:i/>
          <w:iCs/>
          <w:szCs w:val="28"/>
        </w:rPr>
        <w:t>система теплоснабжения</w:t>
      </w:r>
      <w:r>
        <w:rPr>
          <w:szCs w:val="28"/>
        </w:rPr>
        <w:t xml:space="preserve"> </w:t>
      </w:r>
      <w:proofErr w:type="gramStart"/>
      <w:r>
        <w:rPr>
          <w:color w:val="000000"/>
          <w:szCs w:val="28"/>
        </w:rPr>
        <w:t>–</w:t>
      </w:r>
      <w:r>
        <w:rPr>
          <w:szCs w:val="28"/>
          <w:shd w:val="clear" w:color="auto" w:fill="FFFFFF"/>
        </w:rPr>
        <w:t>с</w:t>
      </w:r>
      <w:proofErr w:type="gramEnd"/>
      <w:r>
        <w:rPr>
          <w:szCs w:val="28"/>
          <w:shd w:val="clear" w:color="auto" w:fill="FFFFFF"/>
        </w:rPr>
        <w:t xml:space="preserve">овокупность источников тепловой энергии и </w:t>
      </w:r>
      <w:proofErr w:type="spellStart"/>
      <w:r>
        <w:rPr>
          <w:szCs w:val="28"/>
          <w:shd w:val="clear" w:color="auto" w:fill="FFFFFF"/>
        </w:rPr>
        <w:t>теплопотребляющих</w:t>
      </w:r>
      <w:proofErr w:type="spellEnd"/>
      <w:r>
        <w:rPr>
          <w:szCs w:val="28"/>
          <w:shd w:val="clear" w:color="auto" w:fill="FFFFFF"/>
        </w:rPr>
        <w:t xml:space="preserve"> установок, технологически соединенных </w:t>
      </w:r>
      <w:r>
        <w:rPr>
          <w:iCs/>
          <w:szCs w:val="28"/>
          <w:shd w:val="clear" w:color="auto" w:fill="FFFFFF"/>
        </w:rPr>
        <w:t xml:space="preserve">тепловыми </w:t>
      </w:r>
      <w:r>
        <w:rPr>
          <w:szCs w:val="28"/>
          <w:shd w:val="clear" w:color="auto" w:fill="FFFFFF"/>
        </w:rPr>
        <w:t>сетями</w:t>
      </w:r>
      <w:r>
        <w:rPr>
          <w:szCs w:val="28"/>
        </w:rPr>
        <w:t>;</w:t>
      </w:r>
    </w:p>
    <w:p w:rsidR="00F67630" w:rsidRDefault="00F67630" w:rsidP="00F67630">
      <w:pPr>
        <w:ind w:firstLine="720"/>
        <w:jc w:val="both"/>
        <w:rPr>
          <w:color w:val="000000"/>
          <w:spacing w:val="2"/>
          <w:szCs w:val="28"/>
        </w:rPr>
      </w:pPr>
      <w:bookmarkStart w:id="1" w:name="ext-gen1583"/>
      <w:bookmarkEnd w:id="1"/>
      <w:r>
        <w:rPr>
          <w:b/>
          <w:bCs/>
          <w:i/>
          <w:iCs/>
          <w:color w:val="000000"/>
          <w:szCs w:val="28"/>
        </w:rPr>
        <w:t xml:space="preserve">объекты теплоснабжения </w:t>
      </w:r>
      <w:r>
        <w:rPr>
          <w:color w:val="000000"/>
          <w:szCs w:val="28"/>
        </w:rPr>
        <w:t>– источники тепловой энергии, тепловые сети или их совокупность;</w:t>
      </w:r>
    </w:p>
    <w:p w:rsidR="00F67630" w:rsidRDefault="00F67630" w:rsidP="00F67630">
      <w:pPr>
        <w:ind w:firstLine="720"/>
        <w:jc w:val="both"/>
        <w:rPr>
          <w:color w:val="000000"/>
          <w:szCs w:val="28"/>
        </w:rPr>
      </w:pPr>
      <w:r>
        <w:rPr>
          <w:b/>
          <w:bCs/>
          <w:i/>
          <w:iCs/>
          <w:color w:val="000000"/>
          <w:spacing w:val="2"/>
          <w:szCs w:val="28"/>
        </w:rPr>
        <w:t>тепловая сеть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zCs w:val="28"/>
        </w:rPr>
        <w:t xml:space="preserve">– </w:t>
      </w:r>
      <w:r>
        <w:rPr>
          <w:color w:val="000000"/>
          <w:spacing w:val="2"/>
          <w:szCs w:val="28"/>
          <w:shd w:val="clear" w:color="auto" w:fill="FFFFFF"/>
        </w:rPr>
        <w:t xml:space="preserve">совокупность устройств (включая центральные тепловые пункты, насосные станции), предназначенных для передачи тепловой энергии, теплоносителя от источников тепловой энергии до </w:t>
      </w:r>
      <w:proofErr w:type="spellStart"/>
      <w:r>
        <w:rPr>
          <w:color w:val="000000"/>
          <w:spacing w:val="2"/>
          <w:szCs w:val="28"/>
          <w:shd w:val="clear" w:color="auto" w:fill="FFFFFF"/>
        </w:rPr>
        <w:t>теплопотребляющих</w:t>
      </w:r>
      <w:proofErr w:type="spellEnd"/>
      <w:r>
        <w:rPr>
          <w:color w:val="000000"/>
          <w:spacing w:val="2"/>
          <w:szCs w:val="28"/>
          <w:shd w:val="clear" w:color="auto" w:fill="FFFFFF"/>
        </w:rPr>
        <w:t xml:space="preserve"> установок;</w:t>
      </w:r>
    </w:p>
    <w:p w:rsidR="00F67630" w:rsidRDefault="00F67630" w:rsidP="00F67630">
      <w:pPr>
        <w:ind w:firstLine="720"/>
        <w:jc w:val="both"/>
        <w:rPr>
          <w:color w:val="000000"/>
          <w:szCs w:val="28"/>
        </w:rPr>
      </w:pPr>
      <w:bookmarkStart w:id="2" w:name="ext-gen1584"/>
      <w:bookmarkEnd w:id="2"/>
      <w:proofErr w:type="spellStart"/>
      <w:r>
        <w:rPr>
          <w:b/>
          <w:bCs/>
          <w:i/>
          <w:iCs/>
          <w:color w:val="000000"/>
          <w:szCs w:val="28"/>
        </w:rPr>
        <w:t>теплопотребляющая</w:t>
      </w:r>
      <w:proofErr w:type="spellEnd"/>
      <w:r>
        <w:rPr>
          <w:b/>
          <w:bCs/>
          <w:i/>
          <w:iCs/>
          <w:color w:val="000000"/>
          <w:szCs w:val="28"/>
        </w:rPr>
        <w:t xml:space="preserve"> установка</w:t>
      </w:r>
      <w:r>
        <w:rPr>
          <w:color w:val="000000"/>
          <w:szCs w:val="28"/>
        </w:rPr>
        <w:t xml:space="preserve"> – устройство, предназначенное для использования тепловой энергии, теплоносителя для нужд потребителя тепловой энергии;</w:t>
      </w:r>
    </w:p>
    <w:p w:rsidR="00F67630" w:rsidRDefault="00F67630" w:rsidP="00F67630">
      <w:pPr>
        <w:pStyle w:val="ac"/>
        <w:spacing w:after="0" w:line="240" w:lineRule="auto"/>
        <w:ind w:firstLine="720"/>
        <w:jc w:val="both"/>
      </w:pPr>
      <w:bookmarkStart w:id="3" w:name="ext-gen1583_Копия_1"/>
      <w:bookmarkStart w:id="4" w:name="p_1572883"/>
      <w:bookmarkEnd w:id="3"/>
      <w:bookmarkEnd w:id="4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коммунальные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жилых, нежилых помещений, общего имущества в многоквартирном доме, а также земельных участков и расположенных на них жилых домов (домовладений);</w:t>
      </w:r>
    </w:p>
    <w:p w:rsidR="00F67630" w:rsidRDefault="00F67630" w:rsidP="00F67630">
      <w:pPr>
        <w:pStyle w:val="ac"/>
        <w:spacing w:after="0"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22272F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коммунальные ресурс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холодная вода, горячая вода, электрическая энергия, газ, тепловая энергия, теплоноситель в виде горячей воды в открытых системах теплоснабжения (горячего водоснабжения), бытовой газ в баллонах, твердое топливо при наличии печного отопления, используемые для предоставления коммунальных услуг и потребляемые при содержании общего имущества в многоквартирном доме;</w:t>
      </w:r>
    </w:p>
    <w:p w:rsidR="00F67630" w:rsidRDefault="00F67630" w:rsidP="00F67630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proofErr w:type="spellStart"/>
      <w:proofErr w:type="gramStart"/>
      <w:r>
        <w:rPr>
          <w:b/>
          <w:bCs/>
          <w:i/>
          <w:iCs/>
          <w:color w:val="000000"/>
          <w:szCs w:val="28"/>
        </w:rPr>
        <w:t>ресурсоснабжающая</w:t>
      </w:r>
      <w:proofErr w:type="spellEnd"/>
      <w:r>
        <w:rPr>
          <w:b/>
          <w:bCs/>
          <w:i/>
          <w:iCs/>
          <w:color w:val="000000"/>
          <w:szCs w:val="28"/>
        </w:rPr>
        <w:t xml:space="preserve"> организация </w:t>
      </w:r>
      <w:r>
        <w:rPr>
          <w:color w:val="000000"/>
          <w:szCs w:val="28"/>
        </w:rPr>
        <w:t>– юридическое лицо независимо от организационно-правовой формы, а также индивидуальный предприниматель, осуществляющие продажу коммунальных ресурсов;</w:t>
      </w:r>
      <w:proofErr w:type="gramEnd"/>
    </w:p>
    <w:p w:rsidR="00F67630" w:rsidRDefault="00F67630" w:rsidP="00F67630">
      <w:pPr>
        <w:pStyle w:val="ac"/>
        <w:spacing w:after="6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капитальный ремонт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ремонт, выполняемый для восстановления технических и экономических характеристик объекта до значений, близких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проектным, с заменой или восстановлением любых составных частей</w:t>
      </w:r>
    </w:p>
    <w:p w:rsidR="00F67630" w:rsidRDefault="00F67630" w:rsidP="00F67630">
      <w:pPr>
        <w:pStyle w:val="ac"/>
        <w:spacing w:after="6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потребитель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теплопотребляющих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установках либо для оказания коммунальных услуг в части горячего водоснабжения и отопления;</w:t>
      </w:r>
    </w:p>
    <w:p w:rsidR="00F67630" w:rsidRDefault="00F67630" w:rsidP="00F67630">
      <w:pPr>
        <w:pStyle w:val="ac"/>
        <w:spacing w:after="6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управляющая организация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юридическое лицо, независимо от организационно-правовой формы, а также индивидуальный предприниматель, управляющие многоквартирным домом на основании договора управления многоквартирным домом;</w:t>
      </w:r>
    </w:p>
    <w:p w:rsidR="00F67630" w:rsidRDefault="00F67630" w:rsidP="00F67630">
      <w:pPr>
        <w:pStyle w:val="ac"/>
        <w:spacing w:after="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ремонт, выполняемый для поддержания технических   и экономических характеристик объекта в заданных пределах с заменой и (или) восстановлением отдельных быстроизнашивающихся составных частей и деталей;</w:t>
      </w:r>
    </w:p>
    <w:p w:rsidR="00F67630" w:rsidRDefault="00F67630" w:rsidP="00F67630">
      <w:pPr>
        <w:pStyle w:val="ac"/>
        <w:spacing w:after="6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комплекс операций или операция по поддержанию работоспособности или исправности изделия (установки) при использовании его (ее) по назначению, хранении или транспортировке.</w:t>
      </w:r>
    </w:p>
    <w:p w:rsidR="00F67630" w:rsidRDefault="00F67630" w:rsidP="00F67630">
      <w:pPr>
        <w:pStyle w:val="ac"/>
        <w:spacing w:after="6" w:line="240" w:lineRule="auto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1.5. Объектами Порядка являются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источники тепловой энергии, тепловые сети,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теплопотребляющие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установки, внутридомовые системы теплоснабжения, а также сети электроснабжения, газоснабжения, водоснабжения, технологически связанные с источниками тепловой энергии, расположенными на территории </w:t>
      </w:r>
      <w:r w:rsidRPr="00F67630">
        <w:rPr>
          <w:rFonts w:ascii="Times New Roman" w:hAnsi="Times New Roman" w:cs="Times New Roman"/>
          <w:spacing w:val="2"/>
          <w:sz w:val="28"/>
          <w:szCs w:val="28"/>
          <w:lang w:eastAsia="ru-RU"/>
        </w:rPr>
        <w:t>Гривенского сельского поселения Краснодарского края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67630" w:rsidRPr="00C1397D" w:rsidRDefault="00F67630" w:rsidP="00F67630">
      <w:pPr>
        <w:pStyle w:val="ac"/>
        <w:spacing w:after="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 Краткая характеристика </w:t>
      </w:r>
      <w:r w:rsidR="00651926" w:rsidRPr="00BE2A4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 сельского поселения Краснодарского края</w:t>
      </w:r>
      <w:r w:rsidRPr="00BE2A4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7630" w:rsidRPr="00C1397D" w:rsidRDefault="00BE2A44" w:rsidP="00F67630">
      <w:pPr>
        <w:pStyle w:val="ac"/>
        <w:spacing w:after="6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</w:t>
      </w:r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южной части </w:t>
      </w:r>
      <w:hyperlink r:id="rId6">
        <w:r w:rsidR="00F67630" w:rsidRPr="00C1397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Краснодарского края</w:t>
        </w:r>
      </w:hyperlink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граничит с </w:t>
      </w:r>
      <w:hyperlink r:id="rId7">
        <w:r w:rsidR="003813A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Красноармейским</w:t>
        </w:r>
        <w:r w:rsidR="00F67630" w:rsidRPr="00C1397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районом</w:t>
        </w:r>
      </w:hyperlink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юго-востоке</w:t>
      </w:r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Приморско-Ахтарским</w:t>
      </w:r>
      <w:proofErr w:type="spellEnd"/>
      <w:r w:rsidR="00F67630">
        <w:fldChar w:fldCharType="begin"/>
      </w:r>
      <w:r w:rsidR="00F67630">
        <w:instrText xml:space="preserve"> HYPERLINK "https://ru.wikipedia.org/wiki/Белореченский_район" \h </w:instrText>
      </w:r>
      <w:r w:rsidR="00F67630">
        <w:fldChar w:fldCharType="end"/>
      </w:r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севере,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на востоке, Славянским районом на западе</w:t>
      </w:r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7630" w:rsidRPr="00C1397D" w:rsidRDefault="00F67630" w:rsidP="00F67630">
      <w:pPr>
        <w:pStyle w:val="ac"/>
        <w:spacing w:after="6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 </w:t>
      </w:r>
      <w:r w:rsidR="00BE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— </w:t>
      </w:r>
      <w:r w:rsidR="00F50215" w:rsidRP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375,08 км²</w:t>
      </w:r>
      <w:r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Территория 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входит в 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степную</w:t>
      </w:r>
      <w:r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зону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7630" w:rsidRPr="00C1397D" w:rsidRDefault="00F50215" w:rsidP="00F67630">
      <w:pPr>
        <w:pStyle w:val="ac"/>
        <w:spacing w:after="6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поселение</w:t>
      </w:r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67630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населенных пункта: хут. Лебеди, ст. Гривенская, хут. Пригибский.</w:t>
      </w:r>
    </w:p>
    <w:p w:rsidR="00F67630" w:rsidRPr="00C1397D" w:rsidRDefault="00F67630" w:rsidP="00F67630">
      <w:pPr>
        <w:pStyle w:val="ac"/>
        <w:spacing w:after="0" w:line="240" w:lineRule="auto"/>
        <w:ind w:right="-143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Расстояние до центра города Краснодара по карте — 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132</w:t>
      </w:r>
      <w:r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км. Расстояние по качественным автомобильным дорогам </w:t>
      </w:r>
      <w:r w:rsidRP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hyperlink r:id="rId8" w:anchor="_blank" w:history="1">
        <w:r w:rsidR="00F50215" w:rsidRPr="00F502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120</w:t>
        </w:r>
        <w:r w:rsidRPr="00F502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км</w:t>
        </w:r>
      </w:hyperlink>
      <w:r w:rsidRP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50215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Расстояние до 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аэропорта</w:t>
      </w:r>
      <w:r w:rsidR="00F50215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Краснодара по карте — 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140</w:t>
      </w:r>
      <w:r w:rsidR="00F50215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км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50215" w:rsidRP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0215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Расстояние до центра 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станицы Калининской</w:t>
      </w:r>
      <w:r w:rsidR="00F50215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карте — </w:t>
      </w:r>
      <w:r w:rsidR="00F5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="00F50215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км.</w:t>
      </w:r>
      <w:r w:rsidR="00F06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67C2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Расстояние до </w:t>
      </w:r>
      <w:r w:rsidR="00F06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ж/д</w:t>
      </w:r>
      <w:r w:rsidR="00F067C2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6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станции станицы Старовеличковской</w:t>
      </w:r>
      <w:r w:rsidR="00F067C2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карте — </w:t>
      </w:r>
      <w:r w:rsidR="00F06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 w:rsidR="00F067C2" w:rsidRPr="00C1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км.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/>
          <w:szCs w:val="28"/>
        </w:rPr>
      </w:pPr>
      <w:r w:rsidRPr="00C1397D">
        <w:rPr>
          <w:color w:val="000000"/>
          <w:szCs w:val="28"/>
        </w:rPr>
        <w:t xml:space="preserve">Численность населения </w:t>
      </w:r>
      <w:r w:rsidR="00F067C2">
        <w:rPr>
          <w:color w:val="000000"/>
          <w:szCs w:val="28"/>
        </w:rPr>
        <w:t>сельского поселения</w:t>
      </w:r>
      <w:r w:rsidRPr="00C1397D">
        <w:rPr>
          <w:color w:val="000000"/>
          <w:szCs w:val="28"/>
        </w:rPr>
        <w:t xml:space="preserve"> по состоянию на 01.</w:t>
      </w:r>
      <w:r w:rsidR="00F067C2">
        <w:rPr>
          <w:color w:val="000000"/>
          <w:szCs w:val="28"/>
        </w:rPr>
        <w:t>01</w:t>
      </w:r>
      <w:r w:rsidRPr="00C1397D">
        <w:rPr>
          <w:color w:val="000000"/>
          <w:szCs w:val="28"/>
        </w:rPr>
        <w:t>.202</w:t>
      </w:r>
      <w:r w:rsidR="00F067C2">
        <w:rPr>
          <w:color w:val="000000"/>
          <w:szCs w:val="28"/>
        </w:rPr>
        <w:t>6</w:t>
      </w:r>
      <w:r w:rsidRPr="00C1397D">
        <w:rPr>
          <w:color w:val="000000"/>
          <w:szCs w:val="28"/>
        </w:rPr>
        <w:t xml:space="preserve"> г. составляет </w:t>
      </w:r>
      <w:r w:rsidR="00F067C2">
        <w:rPr>
          <w:color w:val="000000"/>
          <w:szCs w:val="28"/>
        </w:rPr>
        <w:t>7086</w:t>
      </w:r>
      <w:r w:rsidRPr="00C1397D">
        <w:rPr>
          <w:color w:val="000000"/>
          <w:szCs w:val="28"/>
        </w:rPr>
        <w:t xml:space="preserve"> человек.</w:t>
      </w:r>
    </w:p>
    <w:p w:rsidR="008D2164" w:rsidRPr="00FC1E84" w:rsidRDefault="008D2164" w:rsidP="008D2164">
      <w:pPr>
        <w:widowControl w:val="0"/>
        <w:shd w:val="clear" w:color="auto" w:fill="FFFFFF"/>
        <w:jc w:val="both"/>
        <w:outlineLvl w:val="4"/>
        <w:rPr>
          <w:rFonts w:eastAsia="SimHei"/>
          <w:color w:val="000000"/>
          <w:szCs w:val="28"/>
          <w:lang w:eastAsia="en-US"/>
        </w:rPr>
      </w:pPr>
      <w:r>
        <w:rPr>
          <w:rFonts w:eastAsia="SimHei"/>
          <w:color w:val="000000"/>
          <w:lang w:eastAsia="en-US"/>
        </w:rPr>
        <w:t xml:space="preserve">         </w:t>
      </w:r>
      <w:bookmarkStart w:id="5" w:name="_Toc191049781"/>
      <w:r w:rsidRPr="00FC1E84">
        <w:rPr>
          <w:rFonts w:eastAsia="SimHei"/>
          <w:color w:val="000000"/>
          <w:szCs w:val="28"/>
          <w:lang w:eastAsia="en-US"/>
        </w:rPr>
        <w:t xml:space="preserve">Среднемесячная температура воздуха по муниципальному </w:t>
      </w:r>
      <w:bookmarkEnd w:id="5"/>
      <w:r w:rsidRPr="00FC1E84">
        <w:rPr>
          <w:rFonts w:eastAsia="SimHei"/>
          <w:bCs/>
          <w:color w:val="000000"/>
          <w:szCs w:val="28"/>
          <w:lang w:eastAsia="en-US"/>
        </w:rPr>
        <w:t>образованию в 2025 году.</w:t>
      </w:r>
    </w:p>
    <w:tbl>
      <w:tblPr>
        <w:tblW w:w="8214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688"/>
        <w:gridCol w:w="554"/>
        <w:gridCol w:w="718"/>
        <w:gridCol w:w="579"/>
        <w:gridCol w:w="748"/>
        <w:gridCol w:w="669"/>
        <w:gridCol w:w="709"/>
        <w:gridCol w:w="709"/>
        <w:gridCol w:w="708"/>
        <w:gridCol w:w="709"/>
        <w:gridCol w:w="709"/>
      </w:tblGrid>
      <w:tr w:rsidR="008D2164" w:rsidRPr="00FC1E84" w:rsidTr="0051620C">
        <w:trPr>
          <w:trHeight w:val="417"/>
          <w:jc w:val="center"/>
        </w:trPr>
        <w:tc>
          <w:tcPr>
            <w:tcW w:w="7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I</w:t>
            </w:r>
          </w:p>
        </w:tc>
        <w:tc>
          <w:tcPr>
            <w:tcW w:w="68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II</w:t>
            </w:r>
          </w:p>
        </w:tc>
        <w:tc>
          <w:tcPr>
            <w:tcW w:w="5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III</w:t>
            </w:r>
          </w:p>
        </w:tc>
        <w:tc>
          <w:tcPr>
            <w:tcW w:w="7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IV</w:t>
            </w:r>
          </w:p>
        </w:tc>
        <w:tc>
          <w:tcPr>
            <w:tcW w:w="5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V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VI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VII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VIII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IX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X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XI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color w:val="000000"/>
                <w:szCs w:val="28"/>
                <w:lang w:eastAsia="en-US"/>
              </w:rPr>
              <w:t>XII</w:t>
            </w:r>
          </w:p>
        </w:tc>
      </w:tr>
      <w:tr w:rsidR="008D2164" w:rsidRPr="00FC1E84" w:rsidTr="0051620C">
        <w:trPr>
          <w:trHeight w:val="427"/>
          <w:jc w:val="center"/>
        </w:trPr>
        <w:tc>
          <w:tcPr>
            <w:tcW w:w="7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lastRenderedPageBreak/>
              <w:t>3,6</w:t>
            </w:r>
          </w:p>
        </w:tc>
        <w:tc>
          <w:tcPr>
            <w:tcW w:w="68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3,6</w:t>
            </w:r>
          </w:p>
        </w:tc>
        <w:tc>
          <w:tcPr>
            <w:tcW w:w="5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8,9</w:t>
            </w:r>
          </w:p>
        </w:tc>
        <w:tc>
          <w:tcPr>
            <w:tcW w:w="7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11,4</w:t>
            </w:r>
          </w:p>
        </w:tc>
        <w:tc>
          <w:tcPr>
            <w:tcW w:w="5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16,4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20,7</w:t>
            </w:r>
          </w:p>
        </w:tc>
        <w:tc>
          <w:tcPr>
            <w:tcW w:w="66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26,8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25,1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19,0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12,9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10,5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</w:pPr>
            <w:r w:rsidRPr="00FC1E84">
              <w:rPr>
                <w:rFonts w:eastAsia="Calibri"/>
                <w:b/>
                <w:bCs/>
                <w:color w:val="000000"/>
                <w:szCs w:val="28"/>
                <w:lang w:eastAsia="en-US"/>
              </w:rPr>
              <w:t>2,3</w:t>
            </w:r>
          </w:p>
        </w:tc>
      </w:tr>
    </w:tbl>
    <w:p w:rsidR="008D2164" w:rsidRPr="00FC1E84" w:rsidRDefault="008D2164" w:rsidP="008D2164">
      <w:pPr>
        <w:suppressLineNumbers/>
        <w:spacing w:after="120"/>
        <w:jc w:val="both"/>
        <w:rPr>
          <w:rFonts w:eastAsia="SimHei"/>
          <w:color w:val="000000"/>
          <w:szCs w:val="28"/>
          <w:lang w:eastAsia="en-US"/>
        </w:rPr>
      </w:pPr>
      <w:bookmarkStart w:id="6" w:name="_Toc191049782"/>
      <w:r w:rsidRPr="00FC1E84">
        <w:rPr>
          <w:rFonts w:eastAsia="SimHei"/>
          <w:color w:val="000000"/>
          <w:szCs w:val="28"/>
          <w:lang w:eastAsia="en-US"/>
        </w:rPr>
        <w:t xml:space="preserve">             Минимум температуры воздуха по муниципальному образованию </w:t>
      </w:r>
      <w:bookmarkEnd w:id="6"/>
      <w:r w:rsidRPr="00FC1E84">
        <w:rPr>
          <w:rFonts w:eastAsia="SimHei"/>
          <w:color w:val="000000"/>
          <w:szCs w:val="28"/>
          <w:lang w:eastAsia="en-US"/>
        </w:rPr>
        <w:t xml:space="preserve">за отопительный сезон 2024-2025 годов. 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247"/>
        <w:gridCol w:w="1276"/>
        <w:gridCol w:w="1134"/>
        <w:gridCol w:w="1417"/>
        <w:gridCol w:w="1305"/>
        <w:gridCol w:w="1417"/>
      </w:tblGrid>
      <w:tr w:rsidR="008D2164" w:rsidRPr="00FC1E84" w:rsidTr="0051620C">
        <w:trPr>
          <w:jc w:val="center"/>
        </w:trPr>
        <w:tc>
          <w:tcPr>
            <w:tcW w:w="1271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X</w:t>
            </w:r>
          </w:p>
        </w:tc>
        <w:tc>
          <w:tcPr>
            <w:tcW w:w="1247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XI</w:t>
            </w:r>
          </w:p>
        </w:tc>
        <w:tc>
          <w:tcPr>
            <w:tcW w:w="1276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XII</w:t>
            </w:r>
          </w:p>
        </w:tc>
        <w:tc>
          <w:tcPr>
            <w:tcW w:w="1134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I</w:t>
            </w:r>
          </w:p>
        </w:tc>
        <w:tc>
          <w:tcPr>
            <w:tcW w:w="1417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II</w:t>
            </w:r>
          </w:p>
        </w:tc>
        <w:tc>
          <w:tcPr>
            <w:tcW w:w="1305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III</w:t>
            </w:r>
          </w:p>
        </w:tc>
        <w:tc>
          <w:tcPr>
            <w:tcW w:w="1417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IV</w:t>
            </w:r>
          </w:p>
        </w:tc>
      </w:tr>
      <w:tr w:rsidR="008D2164" w:rsidRPr="00FC1E84" w:rsidTr="0051620C">
        <w:trPr>
          <w:jc w:val="center"/>
        </w:trPr>
        <w:tc>
          <w:tcPr>
            <w:tcW w:w="1271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4,5</w:t>
            </w:r>
          </w:p>
        </w:tc>
        <w:tc>
          <w:tcPr>
            <w:tcW w:w="1247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0,5</w:t>
            </w:r>
          </w:p>
        </w:tc>
        <w:tc>
          <w:tcPr>
            <w:tcW w:w="1276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-18,8</w:t>
            </w:r>
          </w:p>
        </w:tc>
        <w:tc>
          <w:tcPr>
            <w:tcW w:w="1134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-6,1</w:t>
            </w:r>
          </w:p>
        </w:tc>
        <w:tc>
          <w:tcPr>
            <w:tcW w:w="1417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-10,5</w:t>
            </w:r>
          </w:p>
        </w:tc>
        <w:tc>
          <w:tcPr>
            <w:tcW w:w="1305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-8,1</w:t>
            </w:r>
          </w:p>
        </w:tc>
        <w:tc>
          <w:tcPr>
            <w:tcW w:w="1417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szCs w:val="28"/>
                <w:lang w:eastAsia="en-US"/>
              </w:rPr>
            </w:pPr>
            <w:r w:rsidRPr="00FC1E84">
              <w:rPr>
                <w:rFonts w:eastAsia="SimHei"/>
                <w:color w:val="000000"/>
                <w:szCs w:val="28"/>
                <w:lang w:eastAsia="en-US"/>
              </w:rPr>
              <w:t>2,8</w:t>
            </w:r>
          </w:p>
        </w:tc>
      </w:tr>
    </w:tbl>
    <w:p w:rsidR="008D2164" w:rsidRPr="00FC1E84" w:rsidRDefault="008D2164" w:rsidP="008D2164">
      <w:pPr>
        <w:suppressLineNumbers/>
        <w:spacing w:after="120"/>
        <w:jc w:val="both"/>
        <w:rPr>
          <w:rFonts w:eastAsia="SimHei"/>
          <w:color w:val="000000"/>
          <w:szCs w:val="28"/>
          <w:lang w:eastAsia="en-US"/>
        </w:rPr>
      </w:pPr>
      <w:bookmarkStart w:id="7" w:name="_Toc191049783"/>
      <w:r w:rsidRPr="00FC1E84">
        <w:rPr>
          <w:rFonts w:eastAsia="SimHei"/>
          <w:color w:val="000000"/>
          <w:szCs w:val="28"/>
          <w:lang w:eastAsia="en-US"/>
        </w:rPr>
        <w:t xml:space="preserve">      Максимум температуры воздуха по муниципальному образованию </w:t>
      </w:r>
      <w:bookmarkEnd w:id="7"/>
      <w:r w:rsidRPr="00FC1E84">
        <w:rPr>
          <w:rFonts w:eastAsia="SimHei"/>
          <w:color w:val="000000"/>
          <w:szCs w:val="28"/>
          <w:lang w:eastAsia="en-US"/>
        </w:rPr>
        <w:t>за отопительный сезон 2024-2025 годов.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1276"/>
        <w:gridCol w:w="1134"/>
        <w:gridCol w:w="1417"/>
        <w:gridCol w:w="1305"/>
        <w:gridCol w:w="1417"/>
      </w:tblGrid>
      <w:tr w:rsidR="008D2164" w:rsidRPr="00FC1E84" w:rsidTr="0051620C">
        <w:trPr>
          <w:jc w:val="center"/>
        </w:trPr>
        <w:tc>
          <w:tcPr>
            <w:tcW w:w="1242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X</w:t>
            </w:r>
          </w:p>
        </w:tc>
        <w:tc>
          <w:tcPr>
            <w:tcW w:w="1276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XI</w:t>
            </w:r>
          </w:p>
        </w:tc>
        <w:tc>
          <w:tcPr>
            <w:tcW w:w="1276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XII</w:t>
            </w:r>
          </w:p>
        </w:tc>
        <w:tc>
          <w:tcPr>
            <w:tcW w:w="1134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I</w:t>
            </w:r>
          </w:p>
        </w:tc>
        <w:tc>
          <w:tcPr>
            <w:tcW w:w="1417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II</w:t>
            </w:r>
          </w:p>
        </w:tc>
        <w:tc>
          <w:tcPr>
            <w:tcW w:w="1305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III</w:t>
            </w:r>
          </w:p>
        </w:tc>
        <w:tc>
          <w:tcPr>
            <w:tcW w:w="1417" w:type="dxa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IV</w:t>
            </w:r>
          </w:p>
        </w:tc>
      </w:tr>
      <w:tr w:rsidR="008D2164" w:rsidRPr="009F1FC9" w:rsidTr="0051620C">
        <w:trPr>
          <w:jc w:val="center"/>
        </w:trPr>
        <w:tc>
          <w:tcPr>
            <w:tcW w:w="1242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13,3</w:t>
            </w:r>
          </w:p>
        </w:tc>
        <w:tc>
          <w:tcPr>
            <w:tcW w:w="1276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14,1</w:t>
            </w:r>
          </w:p>
        </w:tc>
        <w:tc>
          <w:tcPr>
            <w:tcW w:w="1276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9,3</w:t>
            </w:r>
          </w:p>
        </w:tc>
        <w:tc>
          <w:tcPr>
            <w:tcW w:w="1134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9,9</w:t>
            </w:r>
          </w:p>
        </w:tc>
        <w:tc>
          <w:tcPr>
            <w:tcW w:w="1417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2,4</w:t>
            </w:r>
          </w:p>
        </w:tc>
        <w:tc>
          <w:tcPr>
            <w:tcW w:w="1305" w:type="dxa"/>
            <w:vAlign w:val="center"/>
          </w:tcPr>
          <w:p w:rsidR="008D2164" w:rsidRPr="00FC1E84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20,1</w:t>
            </w:r>
          </w:p>
        </w:tc>
        <w:tc>
          <w:tcPr>
            <w:tcW w:w="1417" w:type="dxa"/>
            <w:vAlign w:val="center"/>
          </w:tcPr>
          <w:p w:rsidR="008D2164" w:rsidRPr="009F1FC9" w:rsidRDefault="008D2164" w:rsidP="0051620C">
            <w:pPr>
              <w:widowControl w:val="0"/>
              <w:jc w:val="center"/>
              <w:rPr>
                <w:rFonts w:eastAsia="SimHei"/>
                <w:color w:val="000000"/>
                <w:lang w:eastAsia="en-US"/>
              </w:rPr>
            </w:pPr>
            <w:r w:rsidRPr="00FC1E84">
              <w:rPr>
                <w:rFonts w:eastAsia="SimHei"/>
                <w:color w:val="000000"/>
                <w:lang w:eastAsia="en-US"/>
              </w:rPr>
              <w:t>14,5</w:t>
            </w:r>
          </w:p>
        </w:tc>
      </w:tr>
    </w:tbl>
    <w:p w:rsidR="008D2164" w:rsidRPr="00C1397D" w:rsidRDefault="008D2164" w:rsidP="008D2164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/>
          <w:szCs w:val="28"/>
        </w:rPr>
      </w:pPr>
    </w:p>
    <w:p w:rsidR="00F67630" w:rsidRDefault="00F67630" w:rsidP="00F67630">
      <w:pPr>
        <w:ind w:firstLine="709"/>
        <w:jc w:val="both"/>
      </w:pPr>
      <w:r>
        <w:rPr>
          <w:rFonts w:eastAsia="Calibri"/>
          <w:color w:val="000000"/>
          <w:spacing w:val="2"/>
          <w:szCs w:val="28"/>
        </w:rPr>
        <w:t>1.7. Описание системы теплоснабжения:</w:t>
      </w:r>
    </w:p>
    <w:p w:rsidR="00F67630" w:rsidRDefault="00F15BBA" w:rsidP="00F67630">
      <w:pPr>
        <w:pStyle w:val="Default"/>
        <w:ind w:right="-143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ООО «Теплосети» </w:t>
      </w:r>
      <w:r w:rsidR="00886690">
        <w:rPr>
          <w:sz w:val="28"/>
          <w:szCs w:val="28"/>
        </w:rPr>
        <w:t xml:space="preserve">на основании договора аренды эксплуатирует котельную МБОУ СОШ № 13 ст. Гривенской. </w:t>
      </w:r>
      <w:proofErr w:type="gramStart"/>
      <w:r w:rsidR="00886690">
        <w:rPr>
          <w:sz w:val="28"/>
          <w:szCs w:val="28"/>
        </w:rPr>
        <w:t>Которая</w:t>
      </w:r>
      <w:proofErr w:type="gramEnd"/>
      <w:r w:rsidR="00886690">
        <w:rPr>
          <w:sz w:val="28"/>
          <w:szCs w:val="28"/>
        </w:rPr>
        <w:t xml:space="preserve"> работает на природном газе. Обеспечивает подачу тепла</w:t>
      </w:r>
      <w:r>
        <w:rPr>
          <w:sz w:val="28"/>
          <w:szCs w:val="28"/>
        </w:rPr>
        <w:t xml:space="preserve"> на следующие </w:t>
      </w:r>
      <w:r w:rsidR="00886690">
        <w:rPr>
          <w:sz w:val="28"/>
          <w:szCs w:val="28"/>
        </w:rPr>
        <w:t>объекты</w:t>
      </w:r>
      <w:r>
        <w:rPr>
          <w:sz w:val="28"/>
          <w:szCs w:val="28"/>
        </w:rPr>
        <w:t xml:space="preserve">: МБОУ СОШ №13, МКУ «Гривенская сельская библиотека», </w:t>
      </w:r>
      <w:proofErr w:type="spellStart"/>
      <w:r>
        <w:rPr>
          <w:sz w:val="28"/>
          <w:szCs w:val="28"/>
        </w:rPr>
        <w:t>Гривенский</w:t>
      </w:r>
      <w:proofErr w:type="spellEnd"/>
      <w:r>
        <w:rPr>
          <w:sz w:val="28"/>
          <w:szCs w:val="28"/>
        </w:rPr>
        <w:t xml:space="preserve"> ДДТ.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szCs w:val="28"/>
        </w:rPr>
      </w:pPr>
      <w:r>
        <w:rPr>
          <w:szCs w:val="28"/>
        </w:rPr>
        <w:t xml:space="preserve">Протяженность тепловых сетей </w:t>
      </w:r>
      <w:r w:rsidR="00886690">
        <w:rPr>
          <w:szCs w:val="28"/>
        </w:rPr>
        <w:t xml:space="preserve">централизованного отопления </w:t>
      </w:r>
      <w:r>
        <w:rPr>
          <w:szCs w:val="28"/>
        </w:rPr>
        <w:t>в двухтрубном исчислении составляет 2</w:t>
      </w:r>
      <w:r w:rsidR="000C0820">
        <w:rPr>
          <w:szCs w:val="28"/>
        </w:rPr>
        <w:t>50</w:t>
      </w:r>
      <w:r>
        <w:rPr>
          <w:szCs w:val="28"/>
        </w:rPr>
        <w:t xml:space="preserve"> м. Источники тепловой энергии находятся в удовлетворительном состоянии и готовы производить тепловую энергию в необходимом объеме в период низких температур наружного воздуха.</w:t>
      </w:r>
    </w:p>
    <w:p w:rsidR="008C6A91" w:rsidRDefault="008C6A91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szCs w:val="28"/>
        </w:rPr>
      </w:pPr>
      <w:r w:rsidRPr="0082150F">
        <w:rPr>
          <w:szCs w:val="28"/>
        </w:rPr>
        <w:t>Индивидуальное теплоснабжение</w:t>
      </w:r>
      <w:r w:rsidR="00886690">
        <w:rPr>
          <w:szCs w:val="28"/>
        </w:rPr>
        <w:t>,</w:t>
      </w:r>
      <w:r w:rsidRPr="0082150F">
        <w:rPr>
          <w:szCs w:val="28"/>
        </w:rPr>
        <w:t xml:space="preserve"> отдельно стоящими котельными</w:t>
      </w:r>
      <w:r w:rsidR="00886690">
        <w:rPr>
          <w:szCs w:val="28"/>
        </w:rPr>
        <w:t>,</w:t>
      </w:r>
      <w:r w:rsidRPr="0082150F">
        <w:rPr>
          <w:szCs w:val="28"/>
        </w:rPr>
        <w:t xml:space="preserve"> осуществляется в следующих организациях: администрация Гривенского сельского поселения Калининского района (протяженность теплотрассы </w:t>
      </w:r>
      <w:r w:rsidR="001A57A9" w:rsidRPr="0082150F">
        <w:rPr>
          <w:szCs w:val="28"/>
        </w:rPr>
        <w:t>42</w:t>
      </w:r>
      <w:r w:rsidRPr="0082150F">
        <w:rPr>
          <w:szCs w:val="28"/>
        </w:rPr>
        <w:t xml:space="preserve"> м), </w:t>
      </w:r>
      <w:r w:rsidR="00E568EB" w:rsidRPr="0082150F">
        <w:rPr>
          <w:szCs w:val="28"/>
        </w:rPr>
        <w:t>МБУ Гривенская централизованная клубная система Калининского района</w:t>
      </w:r>
      <w:r w:rsidR="001A57A9" w:rsidRPr="0082150F">
        <w:rPr>
          <w:szCs w:val="28"/>
        </w:rPr>
        <w:t xml:space="preserve"> МБУ ЦКС ст. Гривенская</w:t>
      </w:r>
      <w:r w:rsidR="00E568EB" w:rsidRPr="0082150F">
        <w:rPr>
          <w:szCs w:val="28"/>
        </w:rPr>
        <w:t xml:space="preserve"> (протяженность теплотрассы </w:t>
      </w:r>
      <w:r w:rsidR="001A57A9" w:rsidRPr="0082150F">
        <w:rPr>
          <w:szCs w:val="28"/>
        </w:rPr>
        <w:t>10</w:t>
      </w:r>
      <w:r w:rsidR="00E568EB" w:rsidRPr="0082150F">
        <w:rPr>
          <w:szCs w:val="28"/>
        </w:rPr>
        <w:t xml:space="preserve"> м),</w:t>
      </w:r>
      <w:r w:rsidR="001A57A9" w:rsidRPr="0082150F">
        <w:rPr>
          <w:szCs w:val="28"/>
        </w:rPr>
        <w:t xml:space="preserve"> МАДОУ </w:t>
      </w:r>
      <w:proofErr w:type="gramStart"/>
      <w:r w:rsidR="001A57A9" w:rsidRPr="0082150F">
        <w:rPr>
          <w:szCs w:val="28"/>
        </w:rPr>
        <w:t>–Д</w:t>
      </w:r>
      <w:proofErr w:type="gramEnd"/>
      <w:r w:rsidR="001A57A9" w:rsidRPr="0082150F">
        <w:rPr>
          <w:szCs w:val="28"/>
        </w:rPr>
        <w:t xml:space="preserve">С №14 (протяженность теплотрассы 60 м), Гривенская участковая больница (протяженность теплотрассы 160 м), МБОУ СОШ № 14 (протяженность теплотрассы 99,5 м), ДК хут. Пригибский (протяженность теплотрассы </w:t>
      </w:r>
      <w:r w:rsidR="0082150F" w:rsidRPr="0082150F">
        <w:rPr>
          <w:szCs w:val="28"/>
        </w:rPr>
        <w:t>10</w:t>
      </w:r>
      <w:r w:rsidR="001A57A9" w:rsidRPr="0082150F">
        <w:rPr>
          <w:szCs w:val="28"/>
        </w:rPr>
        <w:t xml:space="preserve"> м),</w:t>
      </w:r>
      <w:r w:rsidR="0082150F" w:rsidRPr="0082150F">
        <w:rPr>
          <w:szCs w:val="28"/>
        </w:rPr>
        <w:t xml:space="preserve"> ДК хут. Лебеди (протяженность теплотрассы 5 м).</w:t>
      </w:r>
    </w:p>
    <w:p w:rsidR="00F67630" w:rsidRPr="00C1397D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</w:pPr>
      <w:r>
        <w:rPr>
          <w:szCs w:val="28"/>
        </w:rPr>
        <w:t>Полный перечень источников тепловой энергии приведен в таблице 1.</w:t>
      </w:r>
    </w:p>
    <w:p w:rsidR="00F67630" w:rsidRDefault="00F67630" w:rsidP="000C0820">
      <w:pPr>
        <w:shd w:val="clear" w:color="auto" w:fill="FFFFFF"/>
        <w:spacing w:line="315" w:lineRule="atLeast"/>
        <w:ind w:left="7938" w:firstLine="1"/>
        <w:jc w:val="both"/>
        <w:textAlignment w:val="baseline"/>
        <w:rPr>
          <w:b/>
          <w:bCs/>
        </w:rPr>
      </w:pPr>
      <w:r>
        <w:rPr>
          <w:b/>
          <w:bCs/>
          <w:szCs w:val="28"/>
        </w:rPr>
        <w:t>Таблица 1</w:t>
      </w:r>
    </w:p>
    <w:tbl>
      <w:tblPr>
        <w:tblW w:w="960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0"/>
        <w:gridCol w:w="3311"/>
        <w:gridCol w:w="1447"/>
        <w:gridCol w:w="1918"/>
        <w:gridCol w:w="2127"/>
      </w:tblGrid>
      <w:tr w:rsidR="00F67630" w:rsidTr="0082150F">
        <w:tc>
          <w:tcPr>
            <w:tcW w:w="800" w:type="dxa"/>
            <w:shd w:val="clear" w:color="auto" w:fill="auto"/>
          </w:tcPr>
          <w:p w:rsidR="00F67630" w:rsidRDefault="00F67630" w:rsidP="006828BD">
            <w:pPr>
              <w:pStyle w:val="afd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3311" w:type="dxa"/>
            <w:shd w:val="clear" w:color="auto" w:fill="auto"/>
          </w:tcPr>
          <w:p w:rsidR="00F67630" w:rsidRDefault="00F67630" w:rsidP="006828BD">
            <w:pPr>
              <w:pStyle w:val="afd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 и адрес расположения источника тепловой энергии</w:t>
            </w:r>
          </w:p>
        </w:tc>
        <w:tc>
          <w:tcPr>
            <w:tcW w:w="1447" w:type="dxa"/>
            <w:shd w:val="clear" w:color="auto" w:fill="auto"/>
          </w:tcPr>
          <w:p w:rsidR="00F67630" w:rsidRDefault="00F67630" w:rsidP="006828BD">
            <w:pPr>
              <w:pStyle w:val="afd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Тепловая мощность, Гкал/час</w:t>
            </w:r>
          </w:p>
        </w:tc>
        <w:tc>
          <w:tcPr>
            <w:tcW w:w="1918" w:type="dxa"/>
            <w:shd w:val="clear" w:color="auto" w:fill="auto"/>
          </w:tcPr>
          <w:p w:rsidR="00F67630" w:rsidRDefault="00F67630" w:rsidP="006828BD">
            <w:pPr>
              <w:pStyle w:val="afd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Температурный график</w:t>
            </w:r>
          </w:p>
        </w:tc>
        <w:tc>
          <w:tcPr>
            <w:tcW w:w="2127" w:type="dxa"/>
            <w:shd w:val="clear" w:color="auto" w:fill="auto"/>
          </w:tcPr>
          <w:p w:rsidR="00F67630" w:rsidRDefault="00F67630" w:rsidP="006828BD">
            <w:pPr>
              <w:pStyle w:val="afd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Эксплуатирующая организация</w:t>
            </w:r>
          </w:p>
        </w:tc>
      </w:tr>
      <w:tr w:rsidR="00F67630" w:rsidTr="0082150F">
        <w:trPr>
          <w:trHeight w:val="280"/>
        </w:trPr>
        <w:tc>
          <w:tcPr>
            <w:tcW w:w="800" w:type="dxa"/>
            <w:shd w:val="clear" w:color="auto" w:fill="auto"/>
          </w:tcPr>
          <w:p w:rsidR="00F67630" w:rsidRPr="00C1397D" w:rsidRDefault="00F67630" w:rsidP="006828BD">
            <w:pPr>
              <w:pStyle w:val="afd"/>
              <w:jc w:val="center"/>
              <w:rPr>
                <w:sz w:val="28"/>
                <w:szCs w:val="28"/>
              </w:rPr>
            </w:pPr>
            <w:r w:rsidRPr="00C1397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311" w:type="dxa"/>
            <w:shd w:val="clear" w:color="auto" w:fill="auto"/>
          </w:tcPr>
          <w:p w:rsidR="007A3108" w:rsidRDefault="007A3108" w:rsidP="006828BD">
            <w:pPr>
              <w:rPr>
                <w:szCs w:val="28"/>
              </w:rPr>
            </w:pPr>
            <w:r>
              <w:rPr>
                <w:szCs w:val="28"/>
              </w:rPr>
              <w:t>Котельная</w:t>
            </w:r>
          </w:p>
          <w:p w:rsidR="000C0820" w:rsidRDefault="000C0820" w:rsidP="006828BD">
            <w:pPr>
              <w:rPr>
                <w:szCs w:val="28"/>
              </w:rPr>
            </w:pPr>
            <w:r>
              <w:rPr>
                <w:szCs w:val="28"/>
              </w:rPr>
              <w:t xml:space="preserve">ст. Гривенская, </w:t>
            </w:r>
          </w:p>
          <w:p w:rsidR="00F67630" w:rsidRPr="00C1397D" w:rsidRDefault="00414DB1" w:rsidP="00414DB1">
            <w:pPr>
              <w:rPr>
                <w:szCs w:val="28"/>
              </w:rPr>
            </w:pPr>
            <w:r>
              <w:rPr>
                <w:szCs w:val="28"/>
              </w:rPr>
              <w:t>ул. Школьная, 15</w:t>
            </w:r>
            <w:r w:rsidR="00584AE6">
              <w:rPr>
                <w:szCs w:val="28"/>
              </w:rPr>
              <w:t>Д, кор.1</w:t>
            </w:r>
          </w:p>
        </w:tc>
        <w:tc>
          <w:tcPr>
            <w:tcW w:w="1447" w:type="dxa"/>
            <w:shd w:val="clear" w:color="auto" w:fill="auto"/>
          </w:tcPr>
          <w:p w:rsidR="00F67630" w:rsidRPr="0082150F" w:rsidRDefault="00414DB1" w:rsidP="006828BD">
            <w:pPr>
              <w:pStyle w:val="afd"/>
              <w:jc w:val="center"/>
              <w:rPr>
                <w:sz w:val="28"/>
                <w:szCs w:val="28"/>
              </w:rPr>
            </w:pPr>
            <w:r w:rsidRPr="0082150F">
              <w:rPr>
                <w:sz w:val="28"/>
                <w:szCs w:val="28"/>
              </w:rPr>
              <w:t>0,6</w:t>
            </w:r>
            <w:r w:rsidR="00584AE6">
              <w:rPr>
                <w:sz w:val="28"/>
                <w:szCs w:val="28"/>
              </w:rPr>
              <w:t>19</w:t>
            </w:r>
          </w:p>
        </w:tc>
        <w:tc>
          <w:tcPr>
            <w:tcW w:w="1918" w:type="dxa"/>
            <w:shd w:val="clear" w:color="auto" w:fill="auto"/>
          </w:tcPr>
          <w:p w:rsidR="00F67630" w:rsidRPr="00C1397D" w:rsidRDefault="00F67630" w:rsidP="006828BD">
            <w:pPr>
              <w:pStyle w:val="afd"/>
              <w:jc w:val="center"/>
              <w:rPr>
                <w:sz w:val="28"/>
                <w:szCs w:val="28"/>
              </w:rPr>
            </w:pPr>
            <w:r w:rsidRPr="00C1397D">
              <w:rPr>
                <w:sz w:val="28"/>
                <w:szCs w:val="28"/>
              </w:rPr>
              <w:t>95/70</w:t>
            </w:r>
          </w:p>
        </w:tc>
        <w:tc>
          <w:tcPr>
            <w:tcW w:w="2127" w:type="dxa"/>
            <w:shd w:val="clear" w:color="auto" w:fill="auto"/>
          </w:tcPr>
          <w:p w:rsidR="00414DB1" w:rsidRDefault="00F67630" w:rsidP="000C0820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 w:rsidRPr="00C1397D">
              <w:rPr>
                <w:sz w:val="28"/>
                <w:szCs w:val="28"/>
              </w:rPr>
              <w:t>ООО «Тепло</w:t>
            </w:r>
            <w:r w:rsidR="000C0820">
              <w:rPr>
                <w:sz w:val="28"/>
                <w:szCs w:val="28"/>
              </w:rPr>
              <w:t>сети</w:t>
            </w:r>
            <w:r w:rsidRPr="00C1397D">
              <w:rPr>
                <w:sz w:val="28"/>
                <w:szCs w:val="28"/>
              </w:rPr>
              <w:t>»</w:t>
            </w:r>
          </w:p>
          <w:p w:rsidR="00F67630" w:rsidRPr="00C1397D" w:rsidRDefault="00414DB1" w:rsidP="000C0820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ст. Калининская</w:t>
            </w:r>
          </w:p>
        </w:tc>
      </w:tr>
      <w:tr w:rsidR="007A3108" w:rsidTr="0082150F">
        <w:trPr>
          <w:trHeight w:val="280"/>
        </w:trPr>
        <w:tc>
          <w:tcPr>
            <w:tcW w:w="800" w:type="dxa"/>
            <w:shd w:val="clear" w:color="auto" w:fill="auto"/>
          </w:tcPr>
          <w:p w:rsidR="007A3108" w:rsidRPr="00C1397D" w:rsidRDefault="007A3108" w:rsidP="007A3108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11" w:type="dxa"/>
            <w:shd w:val="clear" w:color="auto" w:fill="auto"/>
          </w:tcPr>
          <w:p w:rsidR="007A3108" w:rsidRDefault="007A3108" w:rsidP="007A3108">
            <w:pPr>
              <w:rPr>
                <w:szCs w:val="28"/>
              </w:rPr>
            </w:pPr>
            <w:r>
              <w:rPr>
                <w:szCs w:val="28"/>
              </w:rPr>
              <w:t xml:space="preserve">Котельная </w:t>
            </w:r>
            <w:r w:rsidRPr="0082150F">
              <w:rPr>
                <w:szCs w:val="28"/>
              </w:rPr>
              <w:t>МАДОУ –ДС №14</w:t>
            </w:r>
          </w:p>
          <w:p w:rsidR="007A3108" w:rsidRDefault="007A3108" w:rsidP="007A3108">
            <w:pPr>
              <w:rPr>
                <w:szCs w:val="28"/>
              </w:rPr>
            </w:pPr>
            <w:r>
              <w:rPr>
                <w:szCs w:val="28"/>
              </w:rPr>
              <w:t xml:space="preserve">ст. Гривенская, </w:t>
            </w:r>
          </w:p>
          <w:p w:rsidR="007A3108" w:rsidRPr="00C1397D" w:rsidRDefault="007A3108" w:rsidP="007A3108">
            <w:pPr>
              <w:rPr>
                <w:szCs w:val="28"/>
              </w:rPr>
            </w:pPr>
            <w:r>
              <w:rPr>
                <w:szCs w:val="28"/>
              </w:rPr>
              <w:t>ул. Кондратенко, 21А</w:t>
            </w:r>
          </w:p>
        </w:tc>
        <w:tc>
          <w:tcPr>
            <w:tcW w:w="1447" w:type="dxa"/>
            <w:shd w:val="clear" w:color="auto" w:fill="auto"/>
          </w:tcPr>
          <w:p w:rsidR="007A3108" w:rsidRPr="0082150F" w:rsidRDefault="00584AE6" w:rsidP="007A3108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0,178</w:t>
            </w:r>
          </w:p>
        </w:tc>
        <w:tc>
          <w:tcPr>
            <w:tcW w:w="1918" w:type="dxa"/>
            <w:shd w:val="clear" w:color="auto" w:fill="auto"/>
          </w:tcPr>
          <w:p w:rsidR="007A3108" w:rsidRPr="00C1397D" w:rsidRDefault="007A3108" w:rsidP="007A3108">
            <w:pPr>
              <w:pStyle w:val="afd"/>
              <w:jc w:val="center"/>
              <w:rPr>
                <w:sz w:val="28"/>
                <w:szCs w:val="28"/>
              </w:rPr>
            </w:pPr>
            <w:r w:rsidRPr="00C1397D">
              <w:rPr>
                <w:sz w:val="28"/>
                <w:szCs w:val="28"/>
              </w:rPr>
              <w:t>95/</w:t>
            </w:r>
            <w:r>
              <w:rPr>
                <w:sz w:val="28"/>
                <w:szCs w:val="28"/>
              </w:rPr>
              <w:t>6</w:t>
            </w:r>
            <w:r w:rsidRPr="00C1397D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7A3108" w:rsidRPr="00C1397D" w:rsidRDefault="007A3108" w:rsidP="007A3108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МО Калининский района</w:t>
            </w:r>
          </w:p>
        </w:tc>
      </w:tr>
      <w:tr w:rsidR="007A3108" w:rsidTr="0082150F">
        <w:trPr>
          <w:trHeight w:val="280"/>
        </w:trPr>
        <w:tc>
          <w:tcPr>
            <w:tcW w:w="800" w:type="dxa"/>
            <w:shd w:val="clear" w:color="auto" w:fill="auto"/>
          </w:tcPr>
          <w:p w:rsidR="007A3108" w:rsidRDefault="007A3108" w:rsidP="007A3108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311" w:type="dxa"/>
            <w:shd w:val="clear" w:color="auto" w:fill="auto"/>
          </w:tcPr>
          <w:p w:rsidR="007E5DD7" w:rsidRDefault="007E5DD7" w:rsidP="007A3108">
            <w:pPr>
              <w:rPr>
                <w:szCs w:val="28"/>
              </w:rPr>
            </w:pPr>
            <w:r>
              <w:rPr>
                <w:szCs w:val="28"/>
              </w:rPr>
              <w:t xml:space="preserve">Котельная </w:t>
            </w:r>
            <w:r w:rsidRPr="0082150F">
              <w:rPr>
                <w:szCs w:val="28"/>
              </w:rPr>
              <w:t xml:space="preserve">Гривенская участковая больница </w:t>
            </w:r>
          </w:p>
          <w:p w:rsidR="007A3108" w:rsidRDefault="007A3108" w:rsidP="007A310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ст. Гривенская, </w:t>
            </w:r>
          </w:p>
          <w:p w:rsidR="007A3108" w:rsidRPr="00C1397D" w:rsidRDefault="007E5DD7" w:rsidP="007A3108">
            <w:pPr>
              <w:rPr>
                <w:szCs w:val="28"/>
              </w:rPr>
            </w:pPr>
            <w:r>
              <w:rPr>
                <w:szCs w:val="28"/>
              </w:rPr>
              <w:t>ул. Рыбоводная, 27Б</w:t>
            </w:r>
          </w:p>
        </w:tc>
        <w:tc>
          <w:tcPr>
            <w:tcW w:w="1447" w:type="dxa"/>
            <w:shd w:val="clear" w:color="auto" w:fill="auto"/>
          </w:tcPr>
          <w:p w:rsidR="007A3108" w:rsidRPr="0082150F" w:rsidRDefault="006A266E" w:rsidP="006A266E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1,8</w:t>
            </w:r>
          </w:p>
        </w:tc>
        <w:tc>
          <w:tcPr>
            <w:tcW w:w="1918" w:type="dxa"/>
            <w:shd w:val="clear" w:color="auto" w:fill="auto"/>
          </w:tcPr>
          <w:p w:rsidR="007A3108" w:rsidRPr="00C1397D" w:rsidRDefault="007E5DD7" w:rsidP="007A3108">
            <w:pPr>
              <w:pStyle w:val="afd"/>
              <w:jc w:val="center"/>
              <w:rPr>
                <w:sz w:val="28"/>
                <w:szCs w:val="28"/>
              </w:rPr>
            </w:pPr>
            <w:r w:rsidRPr="00C1397D">
              <w:rPr>
                <w:sz w:val="28"/>
                <w:szCs w:val="28"/>
              </w:rPr>
              <w:t>95/70</w:t>
            </w:r>
          </w:p>
        </w:tc>
        <w:tc>
          <w:tcPr>
            <w:tcW w:w="2127" w:type="dxa"/>
            <w:shd w:val="clear" w:color="auto" w:fill="auto"/>
          </w:tcPr>
          <w:p w:rsidR="007A3108" w:rsidRPr="00C1397D" w:rsidRDefault="00E43A4F" w:rsidP="00E43A4F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Участковая больница </w:t>
            </w:r>
            <w:r w:rsidRPr="00534B04">
              <w:rPr>
                <w:sz w:val="28"/>
                <w:szCs w:val="28"/>
                <w:lang w:eastAsia="en-US"/>
              </w:rPr>
              <w:t xml:space="preserve">ГБУЗ </w:t>
            </w:r>
            <w:r w:rsidRPr="00534B04">
              <w:rPr>
                <w:sz w:val="28"/>
                <w:szCs w:val="28"/>
                <w:lang w:eastAsia="en-US"/>
              </w:rPr>
              <w:lastRenderedPageBreak/>
              <w:t xml:space="preserve">«Калининская ЦРБ МЗ КК» ст. </w:t>
            </w:r>
            <w:r>
              <w:rPr>
                <w:sz w:val="28"/>
                <w:szCs w:val="28"/>
                <w:lang w:eastAsia="en-US"/>
              </w:rPr>
              <w:t>Гривенская</w:t>
            </w:r>
          </w:p>
        </w:tc>
      </w:tr>
      <w:tr w:rsidR="00584B09" w:rsidTr="0082150F">
        <w:trPr>
          <w:trHeight w:val="280"/>
        </w:trPr>
        <w:tc>
          <w:tcPr>
            <w:tcW w:w="800" w:type="dxa"/>
            <w:shd w:val="clear" w:color="auto" w:fill="auto"/>
          </w:tcPr>
          <w:p w:rsidR="00584B09" w:rsidRDefault="00584B09" w:rsidP="00584B09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311" w:type="dxa"/>
            <w:shd w:val="clear" w:color="auto" w:fill="auto"/>
          </w:tcPr>
          <w:p w:rsidR="00584B09" w:rsidRDefault="00584B09" w:rsidP="00584B09">
            <w:pPr>
              <w:rPr>
                <w:szCs w:val="28"/>
              </w:rPr>
            </w:pPr>
            <w:r>
              <w:rPr>
                <w:szCs w:val="28"/>
              </w:rPr>
              <w:t>Котельная</w:t>
            </w:r>
            <w:r w:rsidRPr="00C1397D">
              <w:rPr>
                <w:szCs w:val="28"/>
              </w:rPr>
              <w:t xml:space="preserve"> </w:t>
            </w:r>
            <w:r w:rsidRPr="0082150F">
              <w:rPr>
                <w:szCs w:val="28"/>
              </w:rPr>
              <w:t>МБОУ СОШ № 14</w:t>
            </w:r>
          </w:p>
          <w:p w:rsidR="00584B09" w:rsidRDefault="00886690" w:rsidP="00584B09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  <w:r w:rsidR="00584B09">
              <w:rPr>
                <w:szCs w:val="28"/>
              </w:rPr>
              <w:t>. Лебеди,</w:t>
            </w:r>
          </w:p>
          <w:p w:rsidR="00584B09" w:rsidRPr="00C1397D" w:rsidRDefault="00584B09" w:rsidP="00584B09">
            <w:pPr>
              <w:rPr>
                <w:szCs w:val="28"/>
              </w:rPr>
            </w:pPr>
            <w:r>
              <w:rPr>
                <w:szCs w:val="28"/>
              </w:rPr>
              <w:t xml:space="preserve">ул. Мира, 23А </w:t>
            </w:r>
          </w:p>
        </w:tc>
        <w:tc>
          <w:tcPr>
            <w:tcW w:w="1447" w:type="dxa"/>
            <w:shd w:val="clear" w:color="auto" w:fill="auto"/>
          </w:tcPr>
          <w:p w:rsidR="00584B09" w:rsidRPr="0082150F" w:rsidRDefault="00584AE6" w:rsidP="00584B09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0,229</w:t>
            </w:r>
          </w:p>
        </w:tc>
        <w:tc>
          <w:tcPr>
            <w:tcW w:w="1918" w:type="dxa"/>
            <w:shd w:val="clear" w:color="auto" w:fill="auto"/>
          </w:tcPr>
          <w:p w:rsidR="00584B09" w:rsidRPr="00C1397D" w:rsidRDefault="00584B09" w:rsidP="00584B09">
            <w:pPr>
              <w:pStyle w:val="afd"/>
              <w:jc w:val="center"/>
              <w:rPr>
                <w:sz w:val="28"/>
                <w:szCs w:val="28"/>
              </w:rPr>
            </w:pPr>
            <w:r w:rsidRPr="00C1397D">
              <w:rPr>
                <w:sz w:val="28"/>
                <w:szCs w:val="28"/>
              </w:rPr>
              <w:t>95/70</w:t>
            </w:r>
          </w:p>
        </w:tc>
        <w:tc>
          <w:tcPr>
            <w:tcW w:w="2127" w:type="dxa"/>
            <w:shd w:val="clear" w:color="auto" w:fill="auto"/>
          </w:tcPr>
          <w:p w:rsidR="00584B09" w:rsidRPr="00C1397D" w:rsidRDefault="00584B09" w:rsidP="00584B09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МО Калининский района</w:t>
            </w:r>
          </w:p>
        </w:tc>
      </w:tr>
      <w:tr w:rsidR="00584B09" w:rsidTr="0082150F">
        <w:trPr>
          <w:trHeight w:val="280"/>
        </w:trPr>
        <w:tc>
          <w:tcPr>
            <w:tcW w:w="800" w:type="dxa"/>
            <w:shd w:val="clear" w:color="auto" w:fill="auto"/>
          </w:tcPr>
          <w:p w:rsidR="00584B09" w:rsidRDefault="00E43A4F" w:rsidP="00584B09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 w:rsidR="00584B09">
              <w:rPr>
                <w:sz w:val="28"/>
                <w:szCs w:val="28"/>
              </w:rPr>
              <w:t>.</w:t>
            </w:r>
          </w:p>
        </w:tc>
        <w:tc>
          <w:tcPr>
            <w:tcW w:w="3311" w:type="dxa"/>
            <w:shd w:val="clear" w:color="auto" w:fill="auto"/>
          </w:tcPr>
          <w:p w:rsidR="00584B09" w:rsidRDefault="00584B09" w:rsidP="00584B09">
            <w:pPr>
              <w:rPr>
                <w:szCs w:val="28"/>
              </w:rPr>
            </w:pPr>
            <w:r>
              <w:rPr>
                <w:szCs w:val="28"/>
              </w:rPr>
              <w:t>Котельная</w:t>
            </w:r>
          </w:p>
          <w:p w:rsidR="00584B09" w:rsidRDefault="00584B09" w:rsidP="00584B09">
            <w:pPr>
              <w:rPr>
                <w:szCs w:val="28"/>
              </w:rPr>
            </w:pPr>
            <w:r w:rsidRPr="0082150F">
              <w:rPr>
                <w:szCs w:val="28"/>
              </w:rPr>
              <w:t>ДК хут. Лебеди</w:t>
            </w:r>
          </w:p>
          <w:p w:rsidR="00584B09" w:rsidRPr="00C1397D" w:rsidRDefault="00584B09" w:rsidP="00584B09">
            <w:pPr>
              <w:rPr>
                <w:szCs w:val="28"/>
              </w:rPr>
            </w:pPr>
            <w:r w:rsidRPr="0082150F">
              <w:rPr>
                <w:szCs w:val="28"/>
              </w:rPr>
              <w:t xml:space="preserve"> </w:t>
            </w:r>
            <w:r>
              <w:rPr>
                <w:szCs w:val="28"/>
              </w:rPr>
              <w:t>ул. Фестивальная, 3А</w:t>
            </w:r>
          </w:p>
        </w:tc>
        <w:tc>
          <w:tcPr>
            <w:tcW w:w="1447" w:type="dxa"/>
            <w:shd w:val="clear" w:color="auto" w:fill="auto"/>
          </w:tcPr>
          <w:p w:rsidR="00584B09" w:rsidRPr="0082150F" w:rsidRDefault="006A266E" w:rsidP="00584B09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1918" w:type="dxa"/>
            <w:shd w:val="clear" w:color="auto" w:fill="auto"/>
          </w:tcPr>
          <w:p w:rsidR="00584B09" w:rsidRPr="00C1397D" w:rsidRDefault="00584B09" w:rsidP="00584B09">
            <w:pPr>
              <w:pStyle w:val="afd"/>
              <w:jc w:val="center"/>
              <w:rPr>
                <w:sz w:val="28"/>
                <w:szCs w:val="28"/>
              </w:rPr>
            </w:pPr>
            <w:r w:rsidRPr="00C1397D">
              <w:rPr>
                <w:sz w:val="28"/>
                <w:szCs w:val="28"/>
              </w:rPr>
              <w:t>95/70</w:t>
            </w:r>
          </w:p>
        </w:tc>
        <w:tc>
          <w:tcPr>
            <w:tcW w:w="2127" w:type="dxa"/>
            <w:shd w:val="clear" w:color="auto" w:fill="auto"/>
          </w:tcPr>
          <w:p w:rsidR="00584B09" w:rsidRPr="00C1397D" w:rsidRDefault="00584B09" w:rsidP="00584B09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Гривенского сельского поселения</w:t>
            </w:r>
          </w:p>
        </w:tc>
      </w:tr>
      <w:tr w:rsidR="002E2EED" w:rsidTr="0082150F">
        <w:trPr>
          <w:trHeight w:val="280"/>
        </w:trPr>
        <w:tc>
          <w:tcPr>
            <w:tcW w:w="800" w:type="dxa"/>
            <w:shd w:val="clear" w:color="auto" w:fill="auto"/>
          </w:tcPr>
          <w:p w:rsidR="002E2EED" w:rsidRDefault="00E43A4F" w:rsidP="002E2EED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 w:rsidR="002E2EED">
              <w:rPr>
                <w:sz w:val="28"/>
                <w:szCs w:val="28"/>
              </w:rPr>
              <w:t>.</w:t>
            </w:r>
          </w:p>
        </w:tc>
        <w:tc>
          <w:tcPr>
            <w:tcW w:w="3311" w:type="dxa"/>
            <w:shd w:val="clear" w:color="auto" w:fill="auto"/>
          </w:tcPr>
          <w:p w:rsidR="002E2EED" w:rsidRDefault="002E2EED" w:rsidP="002E2EED">
            <w:pPr>
              <w:rPr>
                <w:szCs w:val="28"/>
              </w:rPr>
            </w:pPr>
            <w:r>
              <w:rPr>
                <w:szCs w:val="28"/>
              </w:rPr>
              <w:t>Котельная</w:t>
            </w:r>
          </w:p>
          <w:p w:rsidR="002E2EED" w:rsidRDefault="002E2EED" w:rsidP="002E2EED">
            <w:pPr>
              <w:rPr>
                <w:szCs w:val="28"/>
              </w:rPr>
            </w:pPr>
            <w:r w:rsidRPr="0082150F">
              <w:rPr>
                <w:szCs w:val="28"/>
              </w:rPr>
              <w:t xml:space="preserve">МБУ ЦКС ст. Гривенская </w:t>
            </w:r>
            <w:r>
              <w:rPr>
                <w:szCs w:val="28"/>
              </w:rPr>
              <w:t xml:space="preserve">ст. Гривенская, </w:t>
            </w:r>
          </w:p>
          <w:p w:rsidR="002E2EED" w:rsidRPr="00C1397D" w:rsidRDefault="002E2EED" w:rsidP="002E2EED">
            <w:pPr>
              <w:rPr>
                <w:szCs w:val="28"/>
              </w:rPr>
            </w:pPr>
            <w:r>
              <w:rPr>
                <w:szCs w:val="28"/>
              </w:rPr>
              <w:t>ул. Мира, 12Б</w:t>
            </w:r>
          </w:p>
        </w:tc>
        <w:tc>
          <w:tcPr>
            <w:tcW w:w="1447" w:type="dxa"/>
            <w:shd w:val="clear" w:color="auto" w:fill="auto"/>
          </w:tcPr>
          <w:p w:rsidR="002E2EED" w:rsidRPr="0082150F" w:rsidRDefault="006A266E" w:rsidP="002E2EED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1918" w:type="dxa"/>
            <w:shd w:val="clear" w:color="auto" w:fill="auto"/>
          </w:tcPr>
          <w:p w:rsidR="002E2EED" w:rsidRPr="00C1397D" w:rsidRDefault="002E2EED" w:rsidP="002E2EED">
            <w:pPr>
              <w:pStyle w:val="afd"/>
              <w:jc w:val="center"/>
              <w:rPr>
                <w:sz w:val="28"/>
                <w:szCs w:val="28"/>
              </w:rPr>
            </w:pPr>
            <w:r w:rsidRPr="00C1397D">
              <w:rPr>
                <w:sz w:val="28"/>
                <w:szCs w:val="28"/>
              </w:rPr>
              <w:t>95/70</w:t>
            </w:r>
          </w:p>
        </w:tc>
        <w:tc>
          <w:tcPr>
            <w:tcW w:w="2127" w:type="dxa"/>
            <w:shd w:val="clear" w:color="auto" w:fill="auto"/>
          </w:tcPr>
          <w:p w:rsidR="002E2EED" w:rsidRPr="00C1397D" w:rsidRDefault="002E2EED" w:rsidP="002E2EED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Гривенского сельского поселения</w:t>
            </w:r>
          </w:p>
        </w:tc>
      </w:tr>
    </w:tbl>
    <w:p w:rsidR="00F67630" w:rsidRDefault="00F67630" w:rsidP="00F67630">
      <w:pPr>
        <w:pStyle w:val="2"/>
        <w:rPr>
          <w:rFonts w:ascii="Times New Roman" w:hAnsi="Times New Roman" w:cs="Times New Roman"/>
          <w:szCs w:val="22"/>
        </w:rPr>
      </w:pP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Обязанности ЕТО в части достижения результата при ликвидации последствий аварийных ситуаций</w:t>
      </w:r>
      <w:r w:rsidRPr="0082150F">
        <w:rPr>
          <w:rFonts w:ascii="Times New Roman" w:hAnsi="Times New Roman" w:cs="Times New Roman"/>
          <w:sz w:val="28"/>
          <w:szCs w:val="28"/>
        </w:rPr>
        <w:t>: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круглосуточной работы дежурно-диспетчерских служб;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инструкции с разработанным оперативным планом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действий при технологических нарушениях, ограничениях и отключениях потребителей при временном недостатке энергоресурсов или топлива;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выезда на место своих представителей при получении информации о технологических нарушениях на инженерно-технических сетях или нарушениях установленных режимов энергосбережения;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производство работы по ликвидации аварии на обслуживаемых инженерных сетях в минимально установленные сроки;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мер по охране опасных зон (место аварии необходимо оградить, обозначить знаком и обеспечить постоянное наблюдение в целях предупреждения случайного попадания пешеходов и транспортных средств в опасную зону);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доведение до единой дежурно-диспетчерской службы муниципального образования информации о прекращении или ограничении подачи теплоносителя, длительности отключения с указанием причин, принимаемых мерах и сроках устранения, привлекаемых силах и средствах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Достижение результата при ликвидации последствий аварийных ситуаций и минимизации ущерба от их возникновения во многом зависит от согласованности действий ответственных лиц организаций (учреждений), связанных с эксплуатацией систем теплоснабжения и предоставлением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коммунальных услуг по отоплению и горячему водоснабжению (органы местного самоуправления, надзорные органы, теплоснабжающие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электроснабжающие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газоснабжающие, водопроводно-канализационного хозяйства, социальной сферы, организации, управляющие многоквартирными домами).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о сетевых организациях, связанных с функционированием систем теплоснабжения, на территории </w:t>
      </w:r>
      <w:r w:rsidR="00414DB1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в таблице 2.</w:t>
      </w:r>
    </w:p>
    <w:p w:rsidR="00F67630" w:rsidRDefault="00F67630" w:rsidP="00414DB1">
      <w:pPr>
        <w:pStyle w:val="2"/>
        <w:ind w:left="7788" w:firstLine="9"/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2</w:t>
      </w:r>
    </w:p>
    <w:tbl>
      <w:tblPr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5"/>
        <w:gridCol w:w="5521"/>
        <w:gridCol w:w="3159"/>
      </w:tblGrid>
      <w:tr w:rsidR="00F67630" w:rsidTr="00414DB1">
        <w:trPr>
          <w:trHeight w:val="70"/>
          <w:tblHeader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</w:t>
            </w:r>
          </w:p>
          <w:p w:rsidR="00F67630" w:rsidRDefault="00F67630" w:rsidP="006828BD">
            <w:pPr>
              <w:pStyle w:val="2"/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2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организация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2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Телефон диспетчерской службы</w:t>
            </w:r>
          </w:p>
        </w:tc>
      </w:tr>
      <w:tr w:rsidR="00F67630" w:rsidTr="00414DB1">
        <w:trPr>
          <w:trHeight w:val="2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2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414DB1" w:rsidP="00E42EF8">
            <w:pPr>
              <w:pStyle w:val="2"/>
              <w:spacing w:line="240" w:lineRule="auto"/>
            </w:pPr>
            <w:proofErr w:type="spellStart"/>
            <w:r w:rsidRPr="00414DB1"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 w:rsidRPr="00414DB1">
              <w:rPr>
                <w:rFonts w:ascii="Times New Roman" w:hAnsi="Times New Roman" w:cs="Times New Roman"/>
                <w:sz w:val="28"/>
                <w:szCs w:val="28"/>
              </w:rPr>
              <w:t xml:space="preserve"> участок</w:t>
            </w:r>
            <w:r w:rsidR="00E42EF8">
              <w:rPr>
                <w:rFonts w:ascii="Times New Roman" w:hAnsi="Times New Roman" w:cs="Times New Roman"/>
                <w:sz w:val="28"/>
                <w:szCs w:val="28"/>
              </w:rPr>
              <w:t xml:space="preserve"> АО</w:t>
            </w:r>
            <w:r w:rsidRPr="00414DB1">
              <w:rPr>
                <w:rFonts w:ascii="Times New Roman" w:hAnsi="Times New Roman" w:cs="Times New Roman"/>
                <w:sz w:val="28"/>
                <w:szCs w:val="28"/>
              </w:rPr>
              <w:t xml:space="preserve"> «Газпром Газораспределение-Краснодар» 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414DB1">
            <w:pPr>
              <w:pStyle w:val="2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+7 (</w:t>
            </w:r>
            <w:r w:rsidR="00414DB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86163)57-6-40</w:t>
            </w:r>
          </w:p>
        </w:tc>
      </w:tr>
      <w:tr w:rsidR="00F67630" w:rsidTr="00414DB1">
        <w:trPr>
          <w:trHeight w:val="2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2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414DB1" w:rsidP="00E42EF8">
            <w:pPr>
              <w:pStyle w:val="2"/>
            </w:pPr>
            <w:proofErr w:type="spellStart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Гривенский</w:t>
            </w:r>
            <w:proofErr w:type="spellEnd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 xml:space="preserve"> участок ПАО «</w:t>
            </w:r>
            <w:proofErr w:type="spellStart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Россети</w:t>
            </w:r>
            <w:proofErr w:type="spellEnd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r w:rsidR="00E42EF8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ЮГ»- «Кубаньэнерго»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414DB1">
            <w:pPr>
              <w:pStyle w:val="2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+7 (</w:t>
            </w:r>
            <w:r w:rsidR="00414DB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86163)57-7-25</w:t>
            </w:r>
          </w:p>
        </w:tc>
      </w:tr>
      <w:tr w:rsidR="00F67630" w:rsidTr="00414DB1">
        <w:trPr>
          <w:trHeight w:val="23"/>
        </w:trPr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414DB1" w:rsidP="006828BD">
            <w:pPr>
              <w:pStyle w:val="2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676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414DB1" w:rsidP="006828BD">
            <w:pPr>
              <w:pStyle w:val="2"/>
            </w:pPr>
            <w:r w:rsidRPr="00414DB1">
              <w:rPr>
                <w:rFonts w:ascii="Times New Roman" w:hAnsi="Times New Roman" w:cs="Times New Roman"/>
                <w:sz w:val="28"/>
                <w:szCs w:val="28"/>
              </w:rPr>
              <w:t>ООО «Водоканал»</w:t>
            </w:r>
          </w:p>
        </w:tc>
        <w:tc>
          <w:tcPr>
            <w:tcW w:w="31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414DB1">
            <w:pPr>
              <w:pStyle w:val="2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+7 (</w:t>
            </w:r>
            <w:r w:rsidR="00414DB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86163)57-4-73</w:t>
            </w:r>
          </w:p>
        </w:tc>
      </w:tr>
    </w:tbl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zCs w:val="28"/>
        </w:rPr>
      </w:pP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Потребители категории надежности в системах теплоснабжения на территории </w:t>
      </w:r>
      <w:r w:rsidR="00414DB1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подпункта 4.2 Свода правил СП 124.13330.2012 «Тепловые сети. Актуализированная редакция СНиП 41-02-2003», потребители теплоты по надежности теплоснабжения подразделяются на три категории: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 категория - потребители, не допускающие перерывов в подаче расчетного количества теплоты и снижения температуры воздуха в помещениях, ниже предусмотренных ГОСТ 30494 «Здания жилые и общественные». </w:t>
      </w:r>
    </w:p>
    <w:p w:rsidR="00F67630" w:rsidRDefault="00F06EFD" w:rsidP="00F67630">
      <w:pPr>
        <w:pStyle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Больница, </w:t>
      </w:r>
      <w:r w:rsidR="00F67630">
        <w:rPr>
          <w:rFonts w:ascii="Times New Roman" w:hAnsi="Times New Roman" w:cs="Times New Roman"/>
          <w:sz w:val="28"/>
          <w:szCs w:val="28"/>
        </w:rPr>
        <w:t>специальные производства, и т.п.;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категория потребители, допускающие снижение температуры в отапливаемых помещениях на период ликвидации аварии, </w:t>
      </w:r>
      <w:r w:rsidR="00F06EFD">
        <w:rPr>
          <w:rFonts w:ascii="Times New Roman" w:hAnsi="Times New Roman" w:cs="Times New Roman"/>
          <w:sz w:val="28"/>
          <w:szCs w:val="28"/>
        </w:rPr>
        <w:t xml:space="preserve">но не более 54 ч: </w:t>
      </w:r>
      <w:r>
        <w:rPr>
          <w:rFonts w:ascii="Times New Roman" w:hAnsi="Times New Roman" w:cs="Times New Roman"/>
          <w:sz w:val="28"/>
          <w:szCs w:val="28"/>
        </w:rPr>
        <w:t xml:space="preserve"> общественные здания до +12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промышленные здания до + 8 °С;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третья категория - остальные потребители.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надежности теплоснабжения зависит от типа здания и его назначения. </w:t>
      </w:r>
    </w:p>
    <w:p w:rsidR="00F67630" w:rsidRDefault="00F67630" w:rsidP="00F67630">
      <w:pPr>
        <w:pStyle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каждой категории предъявляются свои требования по качеству коммунальной услуги, а также возможности отключения отопления на определенный период времени.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аварийных ситуаций на источнике тепловой энергии или в тепловых сетях в течение всего ремонтно-восстановительного периода должны обеспечиваться (если иное не установлено договором теплоснабжения) требуемые режимы, параметры и качество теплоснабжения.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потребителей первой категории надежности в системах теплоснабжения на территории муниципального образования с распределением их по источникам тепловой энергии приведен в таблице 3.</w:t>
      </w:r>
    </w:p>
    <w:p w:rsidR="00F67630" w:rsidRDefault="00F67630" w:rsidP="00414DB1">
      <w:pPr>
        <w:pStyle w:val="2"/>
        <w:ind w:left="7788" w:firstLine="9"/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3</w:t>
      </w:r>
    </w:p>
    <w:tbl>
      <w:tblPr>
        <w:tblW w:w="9649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4283"/>
        <w:gridCol w:w="4410"/>
      </w:tblGrid>
      <w:tr w:rsidR="00F67630" w:rsidRPr="00CA2FFF" w:rsidTr="00414DB1">
        <w:trPr>
          <w:trHeight w:val="1268"/>
          <w:tblHeader/>
        </w:trPr>
        <w:tc>
          <w:tcPr>
            <w:tcW w:w="956" w:type="dxa"/>
            <w:shd w:val="clear" w:color="auto" w:fill="auto"/>
            <w:vAlign w:val="center"/>
          </w:tcPr>
          <w:p w:rsidR="00F67630" w:rsidRPr="00CA2FFF" w:rsidRDefault="00F67630" w:rsidP="006828BD">
            <w:pPr>
              <w:pStyle w:val="2"/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A2FF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F67630" w:rsidRPr="00CA2FFF" w:rsidRDefault="00F67630" w:rsidP="006828BD">
            <w:pPr>
              <w:pStyle w:val="2"/>
              <w:widowControl/>
              <w:jc w:val="left"/>
              <w:rPr>
                <w:b/>
                <w:bCs/>
                <w:sz w:val="24"/>
                <w:szCs w:val="24"/>
              </w:rPr>
            </w:pPr>
            <w:proofErr w:type="gramStart"/>
            <w:r w:rsidRPr="00CA2FF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CA2FF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283" w:type="dxa"/>
            <w:shd w:val="clear" w:color="auto" w:fill="auto"/>
            <w:vAlign w:val="center"/>
          </w:tcPr>
          <w:p w:rsidR="00F67630" w:rsidRPr="00CA2FFF" w:rsidRDefault="00F67630" w:rsidP="006828BD">
            <w:pPr>
              <w:pStyle w:val="2"/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A2FF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Наименование, адрес потребителя</w:t>
            </w:r>
          </w:p>
          <w:p w:rsidR="00F67630" w:rsidRPr="00CA2FFF" w:rsidRDefault="00F67630" w:rsidP="006828BD">
            <w:pPr>
              <w:pStyle w:val="2"/>
              <w:widowControl/>
              <w:jc w:val="left"/>
              <w:rPr>
                <w:b/>
                <w:bCs/>
                <w:sz w:val="24"/>
                <w:szCs w:val="24"/>
              </w:rPr>
            </w:pPr>
            <w:r w:rsidRPr="00CA2FF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(населенный пункт, улица, номер)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F67630" w:rsidRPr="00CA2FFF" w:rsidRDefault="00F67630" w:rsidP="006828BD">
            <w:pPr>
              <w:pStyle w:val="2"/>
              <w:widowControl/>
              <w:jc w:val="left"/>
              <w:rPr>
                <w:b/>
                <w:bCs/>
                <w:sz w:val="24"/>
                <w:szCs w:val="24"/>
              </w:rPr>
            </w:pPr>
            <w:r w:rsidRPr="00CA2FF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источника тепловой энергии (ЦТП, НС), к которому подключен потребитель, эксплуатирующая организация</w:t>
            </w:r>
          </w:p>
        </w:tc>
      </w:tr>
      <w:tr w:rsidR="0084107C" w:rsidRPr="00CA2FFF" w:rsidTr="00414DB1">
        <w:tc>
          <w:tcPr>
            <w:tcW w:w="956" w:type="dxa"/>
            <w:shd w:val="clear" w:color="auto" w:fill="auto"/>
            <w:vAlign w:val="center"/>
          </w:tcPr>
          <w:p w:rsidR="0084107C" w:rsidRPr="00CA2FFF" w:rsidRDefault="00F06EFD" w:rsidP="006828BD">
            <w:pPr>
              <w:pStyle w:val="2"/>
              <w:widowControl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84107C" w:rsidRPr="00CA2F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83" w:type="dxa"/>
            <w:shd w:val="clear" w:color="auto" w:fill="auto"/>
          </w:tcPr>
          <w:p w:rsidR="0084107C" w:rsidRPr="00CA2FFF" w:rsidRDefault="0084107C" w:rsidP="00414DB1">
            <w:pPr>
              <w:pStyle w:val="2"/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A2FFF">
              <w:rPr>
                <w:rFonts w:ascii="Times New Roman" w:hAnsi="Times New Roman" w:cs="Times New Roman"/>
                <w:sz w:val="24"/>
                <w:szCs w:val="24"/>
              </w:rPr>
              <w:t>Гривенская участковая больница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84107C" w:rsidRPr="00CA2FFF" w:rsidRDefault="0084107C" w:rsidP="0084107C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2F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Котельная по адресу: ст. Гривенская, ул. Рыбоводная, 27Б</w:t>
            </w:r>
          </w:p>
        </w:tc>
      </w:tr>
    </w:tbl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 w:val="22"/>
          <w:szCs w:val="22"/>
        </w:rPr>
      </w:pP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rFonts w:eastAsia="Calibri"/>
          <w:spacing w:val="2"/>
          <w:szCs w:val="28"/>
        </w:rPr>
        <w:t>1.11. Организации, ответственные за исполнение Порядка в зависимости от источника (места) возникновения аварии представлены в таблице 4.</w:t>
      </w:r>
    </w:p>
    <w:p w:rsidR="00F67630" w:rsidRDefault="00F67630" w:rsidP="00E4706D">
      <w:pPr>
        <w:shd w:val="clear" w:color="auto" w:fill="FFFFFF"/>
        <w:spacing w:line="315" w:lineRule="atLeast"/>
        <w:ind w:left="7938" w:firstLine="1"/>
        <w:jc w:val="both"/>
        <w:textAlignment w:val="baseline"/>
        <w:rPr>
          <w:b/>
          <w:bCs/>
        </w:rPr>
      </w:pPr>
      <w:r>
        <w:rPr>
          <w:rFonts w:eastAsia="Calibri"/>
          <w:b/>
          <w:bCs/>
          <w:spacing w:val="2"/>
          <w:szCs w:val="28"/>
        </w:rPr>
        <w:t>Таблица 4</w:t>
      </w:r>
    </w:p>
    <w:tbl>
      <w:tblPr>
        <w:tblW w:w="9745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38"/>
        <w:gridCol w:w="4600"/>
        <w:gridCol w:w="4107"/>
      </w:tblGrid>
      <w:tr w:rsidR="00F67630" w:rsidTr="00CB5A1F">
        <w:trPr>
          <w:trHeight w:val="120"/>
        </w:trPr>
        <w:tc>
          <w:tcPr>
            <w:tcW w:w="1038" w:type="dxa"/>
            <w:shd w:val="clear" w:color="auto" w:fill="auto"/>
          </w:tcPr>
          <w:p w:rsidR="00F67630" w:rsidRDefault="00F67630" w:rsidP="006828BD">
            <w:pPr>
              <w:pStyle w:val="afd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4600" w:type="dxa"/>
            <w:shd w:val="clear" w:color="auto" w:fill="auto"/>
          </w:tcPr>
          <w:p w:rsidR="00F67630" w:rsidRDefault="00F67630" w:rsidP="006828BD">
            <w:pPr>
              <w:pStyle w:val="afd"/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Источник (место) возникновения аварии</w:t>
            </w:r>
          </w:p>
        </w:tc>
        <w:tc>
          <w:tcPr>
            <w:tcW w:w="4107" w:type="dxa"/>
            <w:shd w:val="clear" w:color="auto" w:fill="auto"/>
          </w:tcPr>
          <w:p w:rsidR="00F67630" w:rsidRDefault="00F67630" w:rsidP="006828BD">
            <w:pPr>
              <w:pStyle w:val="afd"/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Ответственный за исполнение Порядка</w:t>
            </w:r>
          </w:p>
        </w:tc>
      </w:tr>
      <w:tr w:rsidR="00F67630" w:rsidTr="00CB5A1F">
        <w:tc>
          <w:tcPr>
            <w:tcW w:w="1038" w:type="dxa"/>
            <w:shd w:val="clear" w:color="auto" w:fill="auto"/>
          </w:tcPr>
          <w:p w:rsidR="00F67630" w:rsidRDefault="00F67630" w:rsidP="006828BD">
            <w:pPr>
              <w:pStyle w:val="afd"/>
              <w:snapToGrid w:val="0"/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00" w:type="dxa"/>
            <w:shd w:val="clear" w:color="auto" w:fill="auto"/>
          </w:tcPr>
          <w:p w:rsidR="00F67630" w:rsidRDefault="00F67630" w:rsidP="006828BD">
            <w:pPr>
              <w:pStyle w:val="afd"/>
              <w:snapToGrid w:val="0"/>
              <w:jc w:val="both"/>
            </w:pPr>
            <w:r>
              <w:rPr>
                <w:sz w:val="28"/>
                <w:szCs w:val="28"/>
              </w:rPr>
              <w:t>Источник тепловой энергии</w:t>
            </w:r>
          </w:p>
        </w:tc>
        <w:tc>
          <w:tcPr>
            <w:tcW w:w="4107" w:type="dxa"/>
            <w:shd w:val="clear" w:color="auto" w:fill="auto"/>
          </w:tcPr>
          <w:p w:rsidR="00F67630" w:rsidRDefault="00350F96" w:rsidP="006828BD">
            <w:pPr>
              <w:pStyle w:val="afd"/>
              <w:snapToGrid w:val="0"/>
              <w:jc w:val="both"/>
            </w:pPr>
            <w:r>
              <w:rPr>
                <w:sz w:val="28"/>
                <w:szCs w:val="28"/>
              </w:rPr>
              <w:t>ООО «Теплосети»</w:t>
            </w:r>
          </w:p>
        </w:tc>
      </w:tr>
      <w:tr w:rsidR="00F67630" w:rsidTr="00CB5A1F">
        <w:tc>
          <w:tcPr>
            <w:tcW w:w="1038" w:type="dxa"/>
            <w:shd w:val="clear" w:color="auto" w:fill="auto"/>
          </w:tcPr>
          <w:p w:rsidR="00F67630" w:rsidRDefault="00F67630" w:rsidP="006828BD">
            <w:pPr>
              <w:pStyle w:val="afd"/>
              <w:snapToGrid w:val="0"/>
              <w:jc w:val="center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00" w:type="dxa"/>
            <w:shd w:val="clear" w:color="auto" w:fill="auto"/>
          </w:tcPr>
          <w:p w:rsidR="00F67630" w:rsidRDefault="00F67630" w:rsidP="006828BD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</w:t>
            </w:r>
          </w:p>
          <w:p w:rsidR="00F67630" w:rsidRDefault="00F67630" w:rsidP="006828BD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07" w:type="dxa"/>
            <w:shd w:val="clear" w:color="auto" w:fill="auto"/>
          </w:tcPr>
          <w:p w:rsidR="00F67630" w:rsidRDefault="00F67630" w:rsidP="00350F96">
            <w:pPr>
              <w:pStyle w:val="afd"/>
              <w:snapToGrid w:val="0"/>
              <w:jc w:val="both"/>
            </w:pPr>
            <w:r>
              <w:rPr>
                <w:sz w:val="28"/>
                <w:szCs w:val="28"/>
              </w:rPr>
              <w:t xml:space="preserve"> </w:t>
            </w:r>
            <w:r w:rsidR="00350F96">
              <w:rPr>
                <w:sz w:val="28"/>
                <w:szCs w:val="28"/>
              </w:rPr>
              <w:t>ООО «Теплосети»</w:t>
            </w:r>
          </w:p>
        </w:tc>
      </w:tr>
      <w:tr w:rsidR="00F67630" w:rsidTr="00CB5A1F">
        <w:tc>
          <w:tcPr>
            <w:tcW w:w="1038" w:type="dxa"/>
            <w:shd w:val="clear" w:color="auto" w:fill="auto"/>
          </w:tcPr>
          <w:p w:rsidR="00F67630" w:rsidRDefault="00BF0A1E" w:rsidP="006828BD">
            <w:pPr>
              <w:pStyle w:val="afd"/>
              <w:snapToGrid w:val="0"/>
              <w:jc w:val="center"/>
            </w:pPr>
            <w:r>
              <w:rPr>
                <w:sz w:val="28"/>
                <w:szCs w:val="28"/>
              </w:rPr>
              <w:t>3</w:t>
            </w:r>
            <w:r w:rsidR="00F67630">
              <w:rPr>
                <w:sz w:val="28"/>
                <w:szCs w:val="28"/>
              </w:rPr>
              <w:t>.</w:t>
            </w:r>
          </w:p>
        </w:tc>
        <w:tc>
          <w:tcPr>
            <w:tcW w:w="4600" w:type="dxa"/>
            <w:shd w:val="clear" w:color="auto" w:fill="auto"/>
          </w:tcPr>
          <w:p w:rsidR="00F67630" w:rsidRDefault="00F67630" w:rsidP="006828BD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Сети электроснабжения, газоснабжения, водоснабжения, связанные с источниками тепловой энергии (п</w:t>
            </w:r>
            <w:r>
              <w:rPr>
                <w:sz w:val="28"/>
                <w:szCs w:val="28"/>
                <w:lang w:eastAsia="ru-RU"/>
              </w:rPr>
              <w:t>о которым осуществляется поставка энергетических ресурсов и холодной воды на источники тепловой энергии)</w:t>
            </w:r>
          </w:p>
          <w:p w:rsidR="00F67630" w:rsidRDefault="00F67630" w:rsidP="006828BD">
            <w:pPr>
              <w:pStyle w:val="afd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07" w:type="dxa"/>
            <w:shd w:val="clear" w:color="auto" w:fill="auto"/>
          </w:tcPr>
          <w:p w:rsidR="00350F96" w:rsidRPr="00350F96" w:rsidRDefault="00350F96" w:rsidP="00350F96">
            <w:pPr>
              <w:pStyle w:val="2"/>
              <w:rPr>
                <w:rStyle w:val="a5"/>
                <w:rFonts w:ascii="Times New Roman" w:eastAsia="Calibri" w:hAnsi="Times New Roman" w:cs="Times New Roman"/>
                <w:i w:val="0"/>
                <w:sz w:val="28"/>
                <w:szCs w:val="28"/>
              </w:rPr>
            </w:pPr>
            <w:r w:rsidRPr="00350F96">
              <w:rPr>
                <w:rStyle w:val="a5"/>
                <w:rFonts w:ascii="Times New Roman" w:eastAsia="Calibri" w:hAnsi="Times New Roman" w:cs="Times New Roman"/>
                <w:i w:val="0"/>
                <w:sz w:val="28"/>
                <w:szCs w:val="28"/>
              </w:rPr>
              <w:t>ПАО «</w:t>
            </w:r>
            <w:proofErr w:type="spellStart"/>
            <w:r w:rsidRPr="00350F96">
              <w:rPr>
                <w:rStyle w:val="a5"/>
                <w:rFonts w:ascii="Times New Roman" w:eastAsia="Calibri" w:hAnsi="Times New Roman" w:cs="Times New Roman"/>
                <w:i w:val="0"/>
                <w:sz w:val="28"/>
                <w:szCs w:val="28"/>
              </w:rPr>
              <w:t>Россети</w:t>
            </w:r>
            <w:proofErr w:type="spellEnd"/>
            <w:r w:rsidRPr="00350F96">
              <w:rPr>
                <w:rStyle w:val="a5"/>
                <w:rFonts w:ascii="Times New Roman" w:eastAsia="Calibri" w:hAnsi="Times New Roman" w:cs="Times New Roman"/>
                <w:i w:val="0"/>
                <w:sz w:val="28"/>
                <w:szCs w:val="28"/>
              </w:rPr>
              <w:t xml:space="preserve"> ЮГ</w:t>
            </w:r>
            <w:proofErr w:type="gramStart"/>
            <w:r w:rsidRPr="00350F96">
              <w:rPr>
                <w:rStyle w:val="a5"/>
                <w:rFonts w:ascii="Times New Roman" w:eastAsia="Calibri" w:hAnsi="Times New Roman" w:cs="Times New Roman"/>
                <w:i w:val="0"/>
                <w:sz w:val="28"/>
                <w:szCs w:val="28"/>
              </w:rPr>
              <w:t>»-</w:t>
            </w:r>
            <w:proofErr w:type="gramEnd"/>
            <w:r w:rsidRPr="00350F96">
              <w:rPr>
                <w:rStyle w:val="a5"/>
                <w:rFonts w:ascii="Times New Roman" w:eastAsia="Calibri" w:hAnsi="Times New Roman" w:cs="Times New Roman"/>
                <w:i w:val="0"/>
                <w:sz w:val="28"/>
                <w:szCs w:val="28"/>
              </w:rPr>
              <w:t>«Кубаньэнерго»</w:t>
            </w:r>
          </w:p>
          <w:p w:rsidR="00350F96" w:rsidRPr="00350F96" w:rsidRDefault="00350F96" w:rsidP="00350F96">
            <w:pPr>
              <w:pStyle w:val="2"/>
              <w:rPr>
                <w:rStyle w:val="a5"/>
                <w:rFonts w:ascii="Times New Roman" w:eastAsia="Calibri" w:hAnsi="Times New Roman" w:cs="Times New Roman"/>
                <w:i w:val="0"/>
                <w:sz w:val="28"/>
                <w:szCs w:val="28"/>
              </w:rPr>
            </w:pPr>
            <w:r w:rsidRPr="00350F96">
              <w:rPr>
                <w:rStyle w:val="a5"/>
                <w:rFonts w:ascii="Times New Roman" w:eastAsia="Calibri" w:hAnsi="Times New Roman" w:cs="Times New Roman"/>
                <w:i w:val="0"/>
                <w:sz w:val="28"/>
                <w:szCs w:val="28"/>
              </w:rPr>
              <w:t>ООО «Водоканал»</w:t>
            </w:r>
          </w:p>
          <w:p w:rsidR="00350F96" w:rsidRDefault="00350F96" w:rsidP="00350F96">
            <w:pPr>
              <w:pStyle w:val="afd"/>
              <w:snapToGrid w:val="0"/>
              <w:jc w:val="both"/>
            </w:pPr>
            <w:r w:rsidRPr="00350F96">
              <w:rPr>
                <w:rStyle w:val="a5"/>
                <w:rFonts w:eastAsia="Calibri"/>
                <w:i w:val="0"/>
                <w:sz w:val="28"/>
                <w:szCs w:val="28"/>
              </w:rPr>
              <w:t>Филиал № 14 АО «Газпром газораспределение Краснодар»</w:t>
            </w:r>
          </w:p>
        </w:tc>
      </w:tr>
    </w:tbl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Лица, ответственные за исполнение Порядка, назначаются: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BF0A1E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Pr="003A66C4">
        <w:rPr>
          <w:rFonts w:ascii="Times New Roman" w:hAnsi="Times New Roman" w:cs="Times New Roman"/>
          <w:sz w:val="28"/>
          <w:szCs w:val="28"/>
        </w:rPr>
        <w:t>;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 экстренных оперативных служб;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руководителями организаций, функционирующих в системах теплоснабжения;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руководителями организаций, связанных с функционированием систем теплоснабжения; </w:t>
      </w:r>
    </w:p>
    <w:p w:rsidR="00F67630" w:rsidRDefault="00F67630" w:rsidP="00F67630">
      <w:pPr>
        <w:pStyle w:val="2"/>
        <w:ind w:firstLine="708"/>
        <w:rPr>
          <w:rFonts w:eastAsia="Calibri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руководителями организаций, управляющих многоквартирными домами. 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b/>
          <w:spacing w:val="2"/>
          <w:szCs w:val="28"/>
        </w:rPr>
      </w:pP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Раздел 2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</w:pPr>
      <w:r>
        <w:rPr>
          <w:rFonts w:eastAsia="Calibri"/>
          <w:b/>
          <w:spacing w:val="2"/>
          <w:szCs w:val="28"/>
        </w:rPr>
        <w:t>Задачи Порядка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</w:pPr>
    </w:p>
    <w:p w:rsidR="00F67630" w:rsidRDefault="00F67630" w:rsidP="00F67630">
      <w:pPr>
        <w:ind w:firstLine="708"/>
        <w:jc w:val="both"/>
        <w:rPr>
          <w:rFonts w:eastAsia="Arial"/>
          <w:color w:val="000000"/>
          <w:szCs w:val="28"/>
        </w:rPr>
      </w:pPr>
      <w:r>
        <w:rPr>
          <w:rFonts w:eastAsia="Arial"/>
          <w:color w:val="000000"/>
          <w:szCs w:val="28"/>
        </w:rPr>
        <w:lastRenderedPageBreak/>
        <w:t xml:space="preserve">2.1. Порядок должен решать в </w:t>
      </w:r>
      <w:r w:rsidR="00BF0A1E">
        <w:rPr>
          <w:rFonts w:eastAsia="Arial"/>
          <w:color w:val="000000"/>
          <w:szCs w:val="28"/>
        </w:rPr>
        <w:t>Гривенском сельском поселении Калининского района</w:t>
      </w:r>
      <w:r>
        <w:rPr>
          <w:rFonts w:eastAsia="Arial"/>
          <w:color w:val="000000"/>
          <w:szCs w:val="28"/>
        </w:rPr>
        <w:t xml:space="preserve"> следующие задачи: </w:t>
      </w:r>
    </w:p>
    <w:p w:rsidR="00F67630" w:rsidRDefault="00F67630" w:rsidP="00F67630">
      <w:pPr>
        <w:ind w:firstLine="708"/>
        <w:jc w:val="both"/>
        <w:rPr>
          <w:rFonts w:eastAsia="Calibri"/>
          <w:spacing w:val="2"/>
          <w:szCs w:val="28"/>
        </w:rPr>
      </w:pPr>
      <w:r>
        <w:rPr>
          <w:rFonts w:eastAsia="Arial"/>
          <w:color w:val="000000"/>
          <w:szCs w:val="28"/>
        </w:rPr>
        <w:t xml:space="preserve">обеспечение надежной эксплуатации систем теплоснабжения; 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повышение эффективности, устойчивости и надежности функционирования объектов социальной сферы;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мобилизация усилий по ликвидации технологических нарушений и аварийных ситуаций на объектах жилищно-коммунального назначения;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снижение до приемлемого уровня технологических нарушений и аварийных ситуаций на объектах жилищно-коммунального назначения;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минимизация последствий возникновения технологических нарушений и аварийных ситуаций на объектах жилищно-коммунального назначения;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средств;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организация работ по локализации и ликвидации аварийных ситуаций;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color w:val="000000"/>
          <w:spacing w:val="2"/>
          <w:szCs w:val="28"/>
        </w:rPr>
      </w:pPr>
      <w:r>
        <w:rPr>
          <w:rFonts w:eastAsia="Calibri"/>
          <w:spacing w:val="2"/>
          <w:szCs w:val="28"/>
        </w:rPr>
        <w:t>обеспечение работ по локализации и ликвидации аварийных ситуаций материально-техническими ресурсами;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color w:val="000000"/>
          <w:spacing w:val="2"/>
          <w:szCs w:val="28"/>
        </w:rPr>
        <w:t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rFonts w:eastAsia="Calibri"/>
          <w:spacing w:val="2"/>
          <w:szCs w:val="28"/>
        </w:rPr>
      </w:pP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Раздел 3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Сценарии наиболее вероятных аварий и наиболее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опасных по последствиям аварий, а также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szCs w:val="28"/>
        </w:rPr>
      </w:pPr>
      <w:r>
        <w:rPr>
          <w:rFonts w:eastAsia="Calibri"/>
          <w:b/>
          <w:spacing w:val="2"/>
          <w:szCs w:val="28"/>
        </w:rPr>
        <w:t>источники (места) их возникновения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center"/>
        <w:textAlignment w:val="baseline"/>
        <w:rPr>
          <w:szCs w:val="28"/>
        </w:rPr>
      </w:pP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Аварийные ситуации подразделяются на четыре группы в зависимости от последствий: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прекращению теплоснабжения потребителей в отопительный период на срок более 24 часов;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разрушению или повреждению оборудования объектов, которое привело к выходу из строя источников тепловой энергии или тепловых сетей на срок 3 суток и более;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приводящие к разрушению или повреждению сооружений, в которых находятся объекты,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привело к прекращению теплоснабжения потребителей; </w:t>
      </w:r>
    </w:p>
    <w:p w:rsidR="00F67630" w:rsidRDefault="00F67630" w:rsidP="00F67630">
      <w:pPr>
        <w:pStyle w:val="2"/>
        <w:ind w:firstLine="708"/>
        <w:rPr>
          <w:rFonts w:eastAsia="Calibri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не повлекшие последствия, перечисленные выше,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lastRenderedPageBreak/>
        <w:t>3.2. К перечню наиболее вероятных аварий и наиболее опасных по последствиям, а также источникам (места) их возникновения относятся: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spacing w:val="2"/>
          <w:szCs w:val="28"/>
        </w:rPr>
        <w:t>1) Аварийные ситуации на источниках тепловой энергии: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rFonts w:eastAsia="Calibri"/>
          <w:spacing w:val="2"/>
          <w:szCs w:val="28"/>
        </w:rPr>
        <w:tab/>
      </w:r>
      <w:r>
        <w:rPr>
          <w:spacing w:val="2"/>
          <w:szCs w:val="28"/>
        </w:rPr>
        <w:t>разрушение внутреннего газопровода;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взрыв (воспламенение) газа в здании;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взрыв газа в топке котла (газоходах);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неконтролируемый выброс газа;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неисправность предохранительного клапана;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повышение или понижение давления в тракте прямоточного котла до встроенных задвижек, прекращение циркуляции воды в котле;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остановка всех питательных (циркуляционных) насосов;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снижение давления воды в тракте водогрейного котла ниже допустимого;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отсутствие напряжения (прекращение подачи электроэнергии) на вводе котельной установки;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загазованность топки неработающего котла или помещения котельной установки;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погасание факела в топке котла;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 xml:space="preserve">отсутствие (прекращение) тяги в топке котла, снижение давления менее 0,5 </w:t>
      </w:r>
      <w:proofErr w:type="spellStart"/>
      <w:r>
        <w:rPr>
          <w:spacing w:val="2"/>
          <w:szCs w:val="28"/>
        </w:rPr>
        <w:t>мм</w:t>
      </w:r>
      <w:proofErr w:type="gramStart"/>
      <w:r>
        <w:rPr>
          <w:spacing w:val="2"/>
          <w:szCs w:val="28"/>
        </w:rPr>
        <w:t>.в</w:t>
      </w:r>
      <w:proofErr w:type="gramEnd"/>
      <w:r>
        <w:rPr>
          <w:spacing w:val="2"/>
          <w:szCs w:val="28"/>
        </w:rPr>
        <w:t>од.ст</w:t>
      </w:r>
      <w:proofErr w:type="spellEnd"/>
      <w:r>
        <w:rPr>
          <w:spacing w:val="2"/>
          <w:szCs w:val="28"/>
        </w:rPr>
        <w:t>.;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хлопок в топке котла, газохода, нарушение целостности взрывного клапана и газохода;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нарушение герметичности отключающего затвора перед горелкой (пропуск через себ</w:t>
      </w:r>
      <w:proofErr w:type="gramStart"/>
      <w:r>
        <w:rPr>
          <w:spacing w:val="2"/>
          <w:szCs w:val="28"/>
        </w:rPr>
        <w:t>я-</w:t>
      </w:r>
      <w:proofErr w:type="gramEnd"/>
      <w:r>
        <w:rPr>
          <w:spacing w:val="2"/>
          <w:szCs w:val="28"/>
        </w:rPr>
        <w:t xml:space="preserve"> рабочий и контрольный кран) при проверке перед растопкой котла;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zCs w:val="28"/>
        </w:rPr>
      </w:pPr>
      <w:r>
        <w:rPr>
          <w:spacing w:val="2"/>
          <w:szCs w:val="28"/>
        </w:rPr>
        <w:tab/>
        <w:t xml:space="preserve">неисправность </w:t>
      </w:r>
      <w:proofErr w:type="spellStart"/>
      <w:r>
        <w:rPr>
          <w:spacing w:val="2"/>
          <w:szCs w:val="28"/>
        </w:rPr>
        <w:t>КИПиА</w:t>
      </w:r>
      <w:proofErr w:type="spellEnd"/>
      <w:r>
        <w:rPr>
          <w:spacing w:val="2"/>
          <w:szCs w:val="28"/>
        </w:rPr>
        <w:t xml:space="preserve">, </w:t>
      </w:r>
      <w:proofErr w:type="gramStart"/>
      <w:r>
        <w:rPr>
          <w:spacing w:val="2"/>
          <w:szCs w:val="28"/>
        </w:rPr>
        <w:t>установленных</w:t>
      </w:r>
      <w:proofErr w:type="gramEnd"/>
      <w:r>
        <w:rPr>
          <w:spacing w:val="2"/>
          <w:szCs w:val="28"/>
        </w:rPr>
        <w:t xml:space="preserve"> на оборудовании энергоустановки;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zCs w:val="28"/>
        </w:rPr>
      </w:pPr>
      <w:r>
        <w:rPr>
          <w:spacing w:val="2"/>
          <w:szCs w:val="28"/>
        </w:rPr>
        <w:tab/>
        <w:t>отсутствие тяги в топке;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zCs w:val="28"/>
        </w:rPr>
      </w:pPr>
      <w:r>
        <w:rPr>
          <w:spacing w:val="2"/>
          <w:szCs w:val="28"/>
        </w:rPr>
        <w:tab/>
        <w:t>скопление сажи в дымоходе;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zCs w:val="28"/>
        </w:rPr>
      </w:pPr>
      <w:r>
        <w:rPr>
          <w:spacing w:val="2"/>
          <w:szCs w:val="28"/>
        </w:rPr>
        <w:tab/>
        <w:t>зашлаковывание топлива в топке котла;</w:t>
      </w:r>
    </w:p>
    <w:p w:rsidR="00F67630" w:rsidRDefault="00F67630" w:rsidP="00F67630">
      <w:pPr>
        <w:shd w:val="clear" w:color="auto" w:fill="FFFFFF"/>
        <w:spacing w:line="315" w:lineRule="atLeast"/>
        <w:jc w:val="both"/>
        <w:textAlignment w:val="baseline"/>
        <w:rPr>
          <w:szCs w:val="28"/>
        </w:rPr>
      </w:pPr>
      <w:r>
        <w:rPr>
          <w:spacing w:val="2"/>
          <w:szCs w:val="28"/>
        </w:rPr>
        <w:tab/>
        <w:t>пожар на складе твердого топлива.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2) Аварии на тепловых сетях: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порыв (инциденты) на распределительных участках тепловых сетей, при наличии резервирования возможности резервирования от других источников или других участков тепловых сетей;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нарушение или угроза нарушения гидравлического режима тепловой сети по причине сокращения расхода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подпиточной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воды из-за неисправности оборудования в схеме подпитки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химводоочистки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порыв (инцидент) на магистральных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сетей;</w:t>
      </w:r>
    </w:p>
    <w:p w:rsidR="00F67630" w:rsidRDefault="00F67630" w:rsidP="00F67630">
      <w:pPr>
        <w:pStyle w:val="2"/>
        <w:ind w:firstLine="708"/>
        <w:rPr>
          <w:rFonts w:eastAsia="Calibri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порыв (инцидент) на распределительных участках тепловых сетей требующий полного или частичного отключения трубопроводов, по которым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имеется возможность резервирования от других источников или других участков тепловых сетей.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szCs w:val="28"/>
        </w:rPr>
      </w:pPr>
      <w:r>
        <w:rPr>
          <w:rFonts w:eastAsia="Calibri"/>
          <w:spacing w:val="2"/>
          <w:szCs w:val="28"/>
        </w:rPr>
        <w:t xml:space="preserve">3.3. Сценарии ликвидации последствий аварийных ситуаций при теплоснабжении </w:t>
      </w:r>
      <w:r>
        <w:rPr>
          <w:rFonts w:eastAsia="Arial"/>
          <w:spacing w:val="2"/>
          <w:szCs w:val="28"/>
        </w:rPr>
        <w:t>указан в приложении 1 к Порядку.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szCs w:val="28"/>
        </w:rPr>
      </w:pPr>
      <w:r>
        <w:rPr>
          <w:szCs w:val="28"/>
        </w:rPr>
        <w:t xml:space="preserve">3.4. Значение времени готовности к проведению работ по устранению аварийных ситуаций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оперативно-ремонтным персоналом, оснащенности машинами, специальными механизмами и оборудованием, наличия основных материально- технических ресурсов, а также укомплектованности передвижными автономными источниками электропитания.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сбора сил и средств аварийно-ремонтной бригады на месте возникновения аварийной ситуации не должно превышать 30 минут с момента получения оповещения об происшествии от диспетчера или граждан (в последнем случае – с обязательным уведомлением диспетчера о приеме заявки).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Значение времени для выполнения работ по устранению аварийных ситуаций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ремонтно-восстановительных работ на объектах системы централизованного теплоснабжения в случае возникновения аварийной ситуации в муниципальном образовании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лицом, ответственным за локализацию и ликвидацию происшествия, совместно администрацией муниципального образования и задействованными оперативными службами.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Устранение последствий аварийных ситуаций на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организаций, функционирующих в системах теплоснабжения, в соответствии с установленным внутри организации порядком. Оповещение других участников теплоснабжения (администрации, оперативных экстренных служб, других взаимосвязанных организаций, поставщиков энергоресурсов и потребителей тепла) о происшествии осуществляется в соответствии с регламентами (инструкциями) по взаимодействию аварийно-диспетчерских служб организаций или иными согласованными распорядительными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документами.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объектов, владельцы коммуникаций, смежных с поврежденной оповещаются о происшествии через свои аварийно-диспетчерские службы.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Приложением 1 к «Правилам предоставления коммунальных услуг собственникам и пользователям помещений в многоквартирных домах и жилых домов», утвержденными постановление Правительства Российской Федерации от 06.05.2011. № 354 «О предоставлении коммунальных услуг собственникам и пользователям помещений в многоквартирных домах и жилых домов» установлены следующие допустимые продолжительности перерывов предоставления коммунальной услуги: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отопление – не более 16 часов единовременно – при температуре воздуха в жилых помещениях от +12 °C;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более 8 часов единовременно – при температуре воздуха в жилых помещениях от +10 °C до +12 °C;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более 4 часов единовременно – при температуре воздуха в жилых помещениях от +8 °C до +10 °C.</w:t>
      </w:r>
    </w:p>
    <w:p w:rsidR="00F67630" w:rsidRDefault="00F67630" w:rsidP="00F67630">
      <w:pPr>
        <w:pStyle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в таблице 5. </w:t>
      </w:r>
    </w:p>
    <w:p w:rsidR="00F67630" w:rsidRDefault="00F67630" w:rsidP="00F67630">
      <w:pPr>
        <w:pStyle w:val="2"/>
        <w:ind w:left="778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Таблица 5</w:t>
      </w:r>
    </w:p>
    <w:tbl>
      <w:tblPr>
        <w:tblW w:w="9501" w:type="dxa"/>
        <w:tblInd w:w="-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273"/>
        <w:gridCol w:w="4511"/>
        <w:gridCol w:w="2717"/>
      </w:tblGrid>
      <w:tr w:rsidR="00F67630" w:rsidTr="00BF0A1E">
        <w:trPr>
          <w:trHeight w:val="183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TableParagraph"/>
              <w:tabs>
                <w:tab w:val="left" w:pos="2589"/>
              </w:tabs>
              <w:spacing w:before="46"/>
              <w:ind w:left="38" w:right="-143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Диаметр труб d, м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TableParagraph"/>
              <w:tabs>
                <w:tab w:val="left" w:pos="2589"/>
              </w:tabs>
              <w:spacing w:before="46"/>
              <w:ind w:left="38" w:right="-14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Расстояние между секционирующими</w:t>
            </w:r>
          </w:p>
          <w:p w:rsidR="00F67630" w:rsidRDefault="00F67630" w:rsidP="006828BD">
            <w:pPr>
              <w:pStyle w:val="TableParagraph"/>
              <w:tabs>
                <w:tab w:val="left" w:pos="2589"/>
              </w:tabs>
              <w:spacing w:before="46"/>
              <w:ind w:left="38" w:right="-14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Задвижками </w:t>
            </w:r>
            <w:r>
              <w:rPr>
                <w:b/>
                <w:bCs/>
                <w:sz w:val="26"/>
                <w:szCs w:val="26"/>
                <w:lang w:val="en-US"/>
              </w:rPr>
              <w:t>l</w:t>
            </w:r>
            <w:r>
              <w:rPr>
                <w:b/>
                <w:bCs/>
                <w:sz w:val="26"/>
                <w:szCs w:val="26"/>
              </w:rPr>
              <w:t>, км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TableParagraph"/>
              <w:tabs>
                <w:tab w:val="left" w:pos="2589"/>
              </w:tabs>
              <w:spacing w:before="46"/>
              <w:ind w:left="38" w:right="-14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Среднее время</w:t>
            </w:r>
          </w:p>
          <w:p w:rsidR="00F67630" w:rsidRDefault="00F67630" w:rsidP="006828BD">
            <w:pPr>
              <w:pStyle w:val="TableParagraph"/>
              <w:tabs>
                <w:tab w:val="left" w:pos="2589"/>
              </w:tabs>
              <w:spacing w:before="46"/>
              <w:ind w:left="38" w:right="-14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восстановления, </w:t>
            </w:r>
            <w:proofErr w:type="gramStart"/>
            <w:r>
              <w:rPr>
                <w:b/>
                <w:bCs/>
                <w:sz w:val="26"/>
                <w:szCs w:val="26"/>
              </w:rPr>
              <w:t>ч</w:t>
            </w:r>
            <w:proofErr w:type="gramEnd"/>
          </w:p>
        </w:tc>
      </w:tr>
      <w:tr w:rsidR="00F67630" w:rsidTr="00BF0A1E">
        <w:trPr>
          <w:trHeight w:val="7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TableParagraph"/>
              <w:spacing w:before="52"/>
              <w:ind w:left="8" w:right="-143"/>
              <w:jc w:val="center"/>
            </w:pPr>
            <w:r>
              <w:rPr>
                <w:sz w:val="28"/>
                <w:szCs w:val="28"/>
              </w:rPr>
              <w:t>0,1-0,2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TableParagraph"/>
              <w:spacing w:before="52"/>
              <w:ind w:left="7" w:right="-143"/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TableParagraph"/>
              <w:spacing w:before="52"/>
              <w:ind w:left="0" w:right="-143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таблице 6.</w:t>
      </w:r>
    </w:p>
    <w:p w:rsidR="00412F74" w:rsidRDefault="00412F74" w:rsidP="00F67630">
      <w:pPr>
        <w:pStyle w:val="2"/>
        <w:ind w:left="7788" w:firstLine="708"/>
        <w:rPr>
          <w:rFonts w:ascii="Times New Roman" w:hAnsi="Times New Roman" w:cs="Times New Roman"/>
          <w:sz w:val="28"/>
          <w:szCs w:val="28"/>
        </w:rPr>
      </w:pPr>
    </w:p>
    <w:p w:rsidR="00412F74" w:rsidRDefault="00412F74" w:rsidP="00F67630">
      <w:pPr>
        <w:pStyle w:val="2"/>
        <w:ind w:left="7788" w:firstLine="708"/>
        <w:rPr>
          <w:rFonts w:ascii="Times New Roman" w:hAnsi="Times New Roman" w:cs="Times New Roman"/>
          <w:sz w:val="28"/>
          <w:szCs w:val="28"/>
        </w:rPr>
      </w:pPr>
    </w:p>
    <w:p w:rsidR="00F06EFD" w:rsidRDefault="00F67630" w:rsidP="00F67630">
      <w:pPr>
        <w:pStyle w:val="2"/>
        <w:ind w:left="778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630" w:rsidRDefault="00F06EFD" w:rsidP="00F06EFD">
      <w:pPr>
        <w:pStyle w:val="2"/>
        <w:ind w:left="77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</w:t>
      </w:r>
      <w:r w:rsidR="00F67630">
        <w:rPr>
          <w:rFonts w:ascii="Times New Roman" w:hAnsi="Times New Roman" w:cs="Times New Roman"/>
          <w:b/>
          <w:bCs/>
          <w:sz w:val="28"/>
          <w:szCs w:val="28"/>
        </w:rPr>
        <w:t>аблица 6</w:t>
      </w:r>
    </w:p>
    <w:tbl>
      <w:tblPr>
        <w:tblW w:w="4949" w:type="pct"/>
        <w:tblLayout w:type="fixed"/>
        <w:tblLook w:val="04A0" w:firstRow="1" w:lastRow="0" w:firstColumn="1" w:lastColumn="0" w:noHBand="0" w:noVBand="1"/>
      </w:tblPr>
      <w:tblGrid>
        <w:gridCol w:w="592"/>
        <w:gridCol w:w="1915"/>
        <w:gridCol w:w="1623"/>
        <w:gridCol w:w="1496"/>
        <w:gridCol w:w="1271"/>
        <w:gridCol w:w="1145"/>
        <w:gridCol w:w="1431"/>
      </w:tblGrid>
      <w:tr w:rsidR="00F67630" w:rsidTr="006828BD">
        <w:trPr>
          <w:cantSplit/>
          <w:trHeight w:val="278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left="-120"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Вид аварийной</w:t>
            </w:r>
          </w:p>
          <w:p w:rsidR="00F67630" w:rsidRDefault="00F67630" w:rsidP="006828BD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ситуации</w:t>
            </w:r>
          </w:p>
        </w:tc>
        <w:tc>
          <w:tcPr>
            <w:tcW w:w="1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Время на устранение, час.</w:t>
            </w:r>
          </w:p>
        </w:tc>
        <w:tc>
          <w:tcPr>
            <w:tcW w:w="58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Ожидаемая температура в жилых помещениях при температуре наружного воздуха, </w:t>
            </w:r>
            <w:r>
              <w:rPr>
                <w:b/>
                <w:sz w:val="26"/>
                <w:szCs w:val="26"/>
                <w:vertAlign w:val="superscript"/>
              </w:rPr>
              <w:t>0</w:t>
            </w:r>
            <w:r>
              <w:rPr>
                <w:b/>
                <w:sz w:val="26"/>
                <w:szCs w:val="26"/>
              </w:rPr>
              <w:t>С</w:t>
            </w:r>
          </w:p>
        </w:tc>
      </w:tr>
      <w:tr w:rsidR="00F67630" w:rsidTr="006828BD">
        <w:trPr>
          <w:cantSplit/>
          <w:trHeight w:val="70"/>
        </w:trPr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snapToGrid w:val="0"/>
              <w:spacing w:after="160" w:line="252" w:lineRule="auto"/>
              <w:rPr>
                <w:b/>
                <w:sz w:val="26"/>
                <w:szCs w:val="26"/>
              </w:rPr>
            </w:pPr>
          </w:p>
        </w:tc>
        <w:tc>
          <w:tcPr>
            <w:tcW w:w="2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snapToGrid w:val="0"/>
              <w:spacing w:after="160" w:line="252" w:lineRule="auto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snapToGrid w:val="0"/>
              <w:spacing w:after="160" w:line="252" w:lineRule="auto"/>
              <w:rPr>
                <w:b/>
                <w:sz w:val="26"/>
                <w:szCs w:val="26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более -20</w:t>
            </w:r>
          </w:p>
        </w:tc>
      </w:tr>
      <w:tr w:rsidR="00F67630" w:rsidTr="006828BD">
        <w:trPr>
          <w:trHeight w:val="16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left="-120" w:right="-143"/>
              <w:jc w:val="center"/>
            </w:pPr>
            <w:r>
              <w:rPr>
                <w:szCs w:val="28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szCs w:val="28"/>
              </w:rPr>
            </w:pPr>
            <w:r>
              <w:rPr>
                <w:szCs w:val="28"/>
              </w:rPr>
              <w:t>Отключение отопления</w:t>
            </w:r>
          </w:p>
          <w:p w:rsidR="00F67630" w:rsidRDefault="00F67630" w:rsidP="006828BD">
            <w:pPr>
              <w:ind w:right="-143"/>
              <w:jc w:val="center"/>
              <w:rPr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18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</w:tr>
      <w:tr w:rsidR="00F67630" w:rsidTr="006828B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left="-120" w:right="-143"/>
              <w:jc w:val="center"/>
            </w:pPr>
            <w:r>
              <w:rPr>
                <w:szCs w:val="28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szCs w:val="28"/>
              </w:rPr>
            </w:pPr>
            <w:r>
              <w:rPr>
                <w:szCs w:val="28"/>
              </w:rPr>
              <w:t>Отключение отопления</w:t>
            </w:r>
          </w:p>
          <w:p w:rsidR="00F67630" w:rsidRDefault="00F67630" w:rsidP="006828BD">
            <w:pPr>
              <w:ind w:right="-143"/>
              <w:jc w:val="center"/>
              <w:rPr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</w:tr>
      <w:tr w:rsidR="00F67630" w:rsidTr="006828B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left="-120" w:right="-143"/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szCs w:val="28"/>
              </w:rPr>
            </w:pPr>
            <w:r>
              <w:rPr>
                <w:szCs w:val="28"/>
              </w:rPr>
              <w:t>Отключение отопления</w:t>
            </w:r>
          </w:p>
          <w:p w:rsidR="00F67630" w:rsidRDefault="00F67630" w:rsidP="006828BD">
            <w:pPr>
              <w:ind w:right="-143"/>
              <w:jc w:val="center"/>
              <w:rPr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10</w:t>
            </w:r>
          </w:p>
        </w:tc>
      </w:tr>
      <w:tr w:rsidR="00F67630" w:rsidTr="006828B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left="-120" w:right="-143"/>
              <w:jc w:val="center"/>
            </w:pPr>
            <w:r>
              <w:rPr>
                <w:szCs w:val="28"/>
              </w:rPr>
              <w:t>4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  <w:rPr>
                <w:szCs w:val="28"/>
              </w:rPr>
            </w:pPr>
            <w:r>
              <w:rPr>
                <w:szCs w:val="28"/>
              </w:rPr>
              <w:t>Отключение отопления</w:t>
            </w:r>
          </w:p>
          <w:p w:rsidR="00F67630" w:rsidRDefault="00F67630" w:rsidP="006828BD">
            <w:pPr>
              <w:ind w:right="-143"/>
              <w:jc w:val="center"/>
              <w:rPr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8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ind w:right="-143"/>
              <w:jc w:val="center"/>
            </w:pPr>
            <w:r>
              <w:rPr>
                <w:szCs w:val="28"/>
              </w:rPr>
              <w:t>10</w:t>
            </w:r>
          </w:p>
        </w:tc>
      </w:tr>
    </w:tbl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теплоснабжения, производственных инструкций.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</w:p>
    <w:p w:rsidR="00F67630" w:rsidRDefault="00F67630" w:rsidP="00F67630">
      <w:pPr>
        <w:shd w:val="clear" w:color="auto" w:fill="FFFFFF"/>
        <w:spacing w:line="315" w:lineRule="atLeast"/>
        <w:ind w:hanging="142"/>
        <w:jc w:val="center"/>
        <w:textAlignment w:val="baseline"/>
        <w:rPr>
          <w:rFonts w:eastAsia="Calibri"/>
          <w:b/>
          <w:bCs/>
          <w:spacing w:val="2"/>
          <w:szCs w:val="28"/>
        </w:rPr>
      </w:pPr>
      <w:r>
        <w:rPr>
          <w:rFonts w:eastAsia="Calibri"/>
          <w:b/>
          <w:bCs/>
          <w:spacing w:val="2"/>
          <w:szCs w:val="28"/>
        </w:rPr>
        <w:t>Раздел 4</w:t>
      </w:r>
    </w:p>
    <w:p w:rsidR="00F67630" w:rsidRDefault="00F67630" w:rsidP="00F67630">
      <w:pPr>
        <w:shd w:val="clear" w:color="auto" w:fill="FFFFFF"/>
        <w:spacing w:line="315" w:lineRule="atLeast"/>
        <w:ind w:hanging="142"/>
        <w:jc w:val="center"/>
        <w:textAlignment w:val="baseline"/>
        <w:rPr>
          <w:rFonts w:eastAsia="Calibri"/>
          <w:b/>
          <w:bCs/>
          <w:spacing w:val="2"/>
          <w:szCs w:val="28"/>
        </w:rPr>
      </w:pPr>
      <w:r>
        <w:rPr>
          <w:rFonts w:eastAsia="Calibri"/>
          <w:b/>
          <w:bCs/>
          <w:spacing w:val="2"/>
          <w:szCs w:val="28"/>
        </w:rPr>
        <w:t>Количество сил и средств, используемых для локализации и</w:t>
      </w:r>
    </w:p>
    <w:p w:rsidR="00F67630" w:rsidRDefault="00F67630" w:rsidP="00F67630">
      <w:pPr>
        <w:shd w:val="clear" w:color="auto" w:fill="FFFFFF"/>
        <w:spacing w:line="315" w:lineRule="atLeast"/>
        <w:ind w:hanging="142"/>
        <w:jc w:val="center"/>
        <w:textAlignment w:val="baseline"/>
        <w:rPr>
          <w:rFonts w:eastAsia="Calibri"/>
          <w:b/>
          <w:bCs/>
          <w:spacing w:val="2"/>
          <w:szCs w:val="28"/>
        </w:rPr>
      </w:pPr>
      <w:r>
        <w:rPr>
          <w:rFonts w:eastAsia="Calibri"/>
          <w:b/>
          <w:bCs/>
          <w:spacing w:val="2"/>
          <w:szCs w:val="28"/>
        </w:rPr>
        <w:t>ликвидации последствий аварий на объекте теплоснабжения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center"/>
        <w:textAlignment w:val="baseline"/>
      </w:pPr>
    </w:p>
    <w:p w:rsidR="00F67630" w:rsidRDefault="00F67630" w:rsidP="00F6763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4.1. Организация управления ликвидацией аварий на объектах теплоснабжения.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муниципального образования </w:t>
      </w:r>
      <w:r w:rsidR="00BF0A1E">
        <w:rPr>
          <w:spacing w:val="2"/>
          <w:szCs w:val="28"/>
        </w:rPr>
        <w:t>Калининский район</w:t>
      </w:r>
      <w:r>
        <w:rPr>
          <w:spacing w:val="2"/>
          <w:szCs w:val="28"/>
        </w:rPr>
        <w:t xml:space="preserve"> (в случае угрозы возникновения или введения режима чрезвычайной ситуации муниципального уровня), на объектовом уровне – комиссия по предупреждению и ликвидации чрезвычайных ситуаций и обеспечению пожарной безопасности ЕТО. 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Органами повседневного управления территориальной подсистемы являются: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на муниципальном уровне – </w:t>
      </w:r>
      <w:r>
        <w:rPr>
          <w:szCs w:val="28"/>
        </w:rPr>
        <w:t>единая дежурно-диспетчерская служба муници</w:t>
      </w:r>
      <w:r w:rsidR="00F06EFD">
        <w:rPr>
          <w:szCs w:val="28"/>
        </w:rPr>
        <w:t>пального образования Калининский</w:t>
      </w:r>
      <w:r>
        <w:rPr>
          <w:szCs w:val="28"/>
        </w:rPr>
        <w:t xml:space="preserve"> район (далее – ЕДДС)</w:t>
      </w:r>
      <w:r>
        <w:rPr>
          <w:spacing w:val="2"/>
          <w:szCs w:val="28"/>
        </w:rPr>
        <w:t>;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на объектовом уровне - дежурно-диспетчерская служба ЕТО.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4.2. Силы и средства для ликвидации аварий на объектах теплоснабжения.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lastRenderedPageBreak/>
        <w:t>В режиме повседневной деятельности на объектах теплоснабжения осуществляется дежурство специалистов.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Время готовности к работам по ликвидации аварии - 45 мин.</w:t>
      </w:r>
    </w:p>
    <w:p w:rsidR="00F67630" w:rsidRDefault="00F67630" w:rsidP="00F6763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К силам и средствам ликвидации аварий на объектах теплоснабжения относятся органы управления, силы и средства ЕТО.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Для ликвидации аварий создаются и используются: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на муниципальном уровне – резервный фонд администрации муниципального образования </w:t>
      </w:r>
      <w:r w:rsidR="008D6D24">
        <w:rPr>
          <w:spacing w:val="2"/>
          <w:szCs w:val="28"/>
        </w:rPr>
        <w:t>Калининский</w:t>
      </w:r>
      <w:r>
        <w:rPr>
          <w:spacing w:val="2"/>
          <w:szCs w:val="28"/>
        </w:rPr>
        <w:t xml:space="preserve"> район;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на объектовом уровне - резервы финансовых и материальных ресурсов ЕТО.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left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4.3. Порядок действий по ликвидации аварий на объектах теплоснабжения.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О причинах аварии, масштабах и возможных последствиях, планируемых сроках ремонтно-восстановительных работ, привлекаемых силах и средствах дежурно-диспетчерская служба ЕТО информирует ЕДДС</w:t>
      </w:r>
      <w:r>
        <w:rPr>
          <w:szCs w:val="28"/>
        </w:rPr>
        <w:t>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ЕТО разрабатывает возможные технические решения по ликвидации аварийной ситуации на объектах теплоснабжения.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zCs w:val="28"/>
        </w:rPr>
      </w:pPr>
      <w:r>
        <w:rPr>
          <w:spacing w:val="2"/>
          <w:szCs w:val="28"/>
        </w:rPr>
        <w:t xml:space="preserve">В случае необходимости привлечения дополнительных сил и средств к работам, ЕТО докладывает заместителю главы муниципального образования </w:t>
      </w:r>
      <w:r w:rsidR="008D6D24">
        <w:rPr>
          <w:spacing w:val="2"/>
          <w:szCs w:val="28"/>
        </w:rPr>
        <w:t>Калининский</w:t>
      </w:r>
      <w:r>
        <w:rPr>
          <w:spacing w:val="2"/>
          <w:szCs w:val="28"/>
        </w:rPr>
        <w:t xml:space="preserve"> район, курирующему вопросы жилищно-коммунального хозяйства, председателю комиссии по предупреждению и ликвидации чрезвычайных ситуаций и обеспечению пожарной безопасности (в случае угрозы возникновения или введения режима чрезвычайной ситуации), оперативному дежурному ЕДДС</w:t>
      </w:r>
      <w:r>
        <w:rPr>
          <w:szCs w:val="28"/>
        </w:rPr>
        <w:t>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color w:val="000000"/>
          <w:szCs w:val="28"/>
        </w:rPr>
      </w:pPr>
      <w:r>
        <w:rPr>
          <w:szCs w:val="28"/>
        </w:rPr>
        <w:t xml:space="preserve">При угрозе возникновения чрезвычайной ситуации в результате аварии (аварийном отключении на сутки и более, а также в условиях критически низких температур наружного воздуха) работы координирует комиссия по предупреждению и ликвидации чрезвычайных ситуаций и обеспечению пожарной безопасности муниципального образования </w:t>
      </w:r>
      <w:r w:rsidR="008D6D24">
        <w:rPr>
          <w:szCs w:val="28"/>
        </w:rPr>
        <w:t>Калининский</w:t>
      </w:r>
      <w:r>
        <w:rPr>
          <w:szCs w:val="28"/>
        </w:rPr>
        <w:t xml:space="preserve"> район.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/>
          <w:szCs w:val="28"/>
        </w:rPr>
      </w:pPr>
      <w:r>
        <w:rPr>
          <w:color w:val="000000"/>
          <w:szCs w:val="28"/>
        </w:rPr>
        <w:t>4.4. К ремонтным работам посменно, а при необходимости в круглосуточном режиме, привлекаются аварийно–ремонтные бригады, специальная техника и оборудование, используются материалы ЕТО, функционирующей в системах теплоснабжения муниципального образования, в ведении которой находится система централизованного теплоснабжения и специальная техника и оборудование привлеченных организаций.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/>
          <w:szCs w:val="28"/>
        </w:rPr>
      </w:pPr>
      <w:r>
        <w:rPr>
          <w:color w:val="000000"/>
          <w:szCs w:val="28"/>
        </w:rPr>
        <w:t>4.5. Количество сил и средств, необходимых для ликвидации аварийной ситуации должно определяться ежегодно и утверждаться нормативным документом организаций, которые могут быть привлечены к указанным работам.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/>
          <w:szCs w:val="28"/>
        </w:rPr>
      </w:pPr>
      <w:r>
        <w:rPr>
          <w:color w:val="000000"/>
          <w:szCs w:val="28"/>
        </w:rPr>
        <w:t>4.6. Количество сил и средств, необходимых для выполнения работ по ликвидации последствий аварийных ситуаций в системе теплоснабжения муниципального образования для ЕТО, функционирующей в системах теплоснабжения, утверждаются ежегодно главным инженером организации.</w:t>
      </w:r>
    </w:p>
    <w:p w:rsidR="00F67630" w:rsidRPr="00830B7C" w:rsidRDefault="00F67630" w:rsidP="00F67630">
      <w:pPr>
        <w:spacing w:line="276" w:lineRule="auto"/>
        <w:ind w:right="-143" w:firstLine="567"/>
        <w:jc w:val="both"/>
        <w:rPr>
          <w:color w:val="000000"/>
          <w:szCs w:val="28"/>
        </w:rPr>
      </w:pPr>
      <w:bookmarkStart w:id="8" w:name="_Hlk98433078"/>
      <w:r>
        <w:rPr>
          <w:color w:val="000000"/>
          <w:szCs w:val="28"/>
        </w:rPr>
        <w:t xml:space="preserve">Количество сил и средств в ЕТО </w:t>
      </w:r>
      <w:bookmarkEnd w:id="8"/>
      <w:r>
        <w:rPr>
          <w:color w:val="000000"/>
          <w:szCs w:val="28"/>
        </w:rPr>
        <w:t>представлено в таблице 7.</w:t>
      </w:r>
    </w:p>
    <w:p w:rsidR="00F67630" w:rsidRDefault="00F67630" w:rsidP="008D6D24">
      <w:pPr>
        <w:spacing w:line="276" w:lineRule="auto"/>
        <w:ind w:left="8080" w:right="-143"/>
        <w:jc w:val="both"/>
      </w:pPr>
      <w:r>
        <w:rPr>
          <w:rFonts w:eastAsia="Calibri"/>
          <w:b/>
          <w:bCs/>
          <w:color w:val="000000"/>
          <w:spacing w:val="2"/>
          <w:szCs w:val="28"/>
        </w:rPr>
        <w:lastRenderedPageBreak/>
        <w:t>Таблица 7</w:t>
      </w:r>
    </w:p>
    <w:tbl>
      <w:tblPr>
        <w:tblW w:w="953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2409"/>
        <w:gridCol w:w="2835"/>
        <w:gridCol w:w="1701"/>
      </w:tblGrid>
      <w:tr w:rsidR="00F67630" w:rsidTr="00CB5A1F">
        <w:trPr>
          <w:trHeight w:val="70"/>
        </w:trPr>
        <w:tc>
          <w:tcPr>
            <w:tcW w:w="2594" w:type="dxa"/>
            <w:shd w:val="clear" w:color="auto" w:fill="auto"/>
            <w:vAlign w:val="center"/>
          </w:tcPr>
          <w:p w:rsidR="00F67630" w:rsidRPr="00830B7C" w:rsidRDefault="00F67630" w:rsidP="006828BD">
            <w:pPr>
              <w:ind w:left="-108" w:right="-143"/>
              <w:jc w:val="center"/>
              <w:rPr>
                <w:b/>
                <w:bCs/>
                <w:sz w:val="26"/>
                <w:szCs w:val="26"/>
              </w:rPr>
            </w:pPr>
            <w:r w:rsidRPr="00830B7C">
              <w:rPr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  <w:p w:rsidR="00F67630" w:rsidRPr="00830B7C" w:rsidRDefault="00F67630" w:rsidP="006828BD">
            <w:pPr>
              <w:ind w:left="-108" w:right="-143"/>
              <w:jc w:val="center"/>
              <w:rPr>
                <w:b/>
                <w:bCs/>
                <w:sz w:val="26"/>
                <w:szCs w:val="26"/>
              </w:rPr>
            </w:pPr>
            <w:r w:rsidRPr="00830B7C">
              <w:rPr>
                <w:b/>
                <w:bCs/>
                <w:color w:val="000000"/>
                <w:sz w:val="26"/>
                <w:szCs w:val="26"/>
              </w:rPr>
              <w:t>организации</w:t>
            </w:r>
          </w:p>
          <w:p w:rsidR="00F67630" w:rsidRPr="00830B7C" w:rsidRDefault="00F67630" w:rsidP="006828BD">
            <w:pPr>
              <w:ind w:left="-108" w:right="-143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67630" w:rsidRPr="00830B7C" w:rsidRDefault="00F67630" w:rsidP="006828BD">
            <w:pPr>
              <w:jc w:val="center"/>
              <w:rPr>
                <w:b/>
                <w:bCs/>
                <w:sz w:val="26"/>
                <w:szCs w:val="26"/>
              </w:rPr>
            </w:pPr>
            <w:r w:rsidRPr="00830B7C">
              <w:rPr>
                <w:b/>
                <w:bCs/>
                <w:sz w:val="26"/>
                <w:szCs w:val="26"/>
              </w:rPr>
              <w:t>Функциональные</w:t>
            </w:r>
          </w:p>
          <w:p w:rsidR="00F67630" w:rsidRPr="00830B7C" w:rsidRDefault="00F67630" w:rsidP="006828BD">
            <w:pPr>
              <w:jc w:val="center"/>
              <w:rPr>
                <w:b/>
                <w:bCs/>
                <w:sz w:val="26"/>
                <w:szCs w:val="26"/>
              </w:rPr>
            </w:pPr>
            <w:r w:rsidRPr="00830B7C">
              <w:rPr>
                <w:b/>
                <w:bCs/>
                <w:sz w:val="26"/>
                <w:szCs w:val="26"/>
              </w:rPr>
              <w:t>группы</w:t>
            </w:r>
          </w:p>
          <w:p w:rsidR="00F67630" w:rsidRPr="00830B7C" w:rsidRDefault="00F67630" w:rsidP="006828B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67630" w:rsidRPr="00830B7C" w:rsidRDefault="00F67630" w:rsidP="006828BD">
            <w:pPr>
              <w:jc w:val="center"/>
              <w:rPr>
                <w:b/>
                <w:bCs/>
                <w:sz w:val="26"/>
                <w:szCs w:val="26"/>
              </w:rPr>
            </w:pPr>
            <w:r w:rsidRPr="00830B7C">
              <w:rPr>
                <w:b/>
                <w:bCs/>
                <w:sz w:val="26"/>
                <w:szCs w:val="26"/>
              </w:rPr>
              <w:t>Состав сил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7630" w:rsidRPr="00830B7C" w:rsidRDefault="00F67630" w:rsidP="006828BD">
            <w:pPr>
              <w:jc w:val="center"/>
              <w:rPr>
                <w:b/>
                <w:bCs/>
                <w:sz w:val="26"/>
                <w:szCs w:val="26"/>
              </w:rPr>
            </w:pPr>
            <w:r w:rsidRPr="00830B7C">
              <w:rPr>
                <w:b/>
                <w:bCs/>
                <w:sz w:val="26"/>
                <w:szCs w:val="26"/>
              </w:rPr>
              <w:t>Состав средств</w:t>
            </w:r>
          </w:p>
        </w:tc>
      </w:tr>
      <w:tr w:rsidR="00F67630" w:rsidTr="00CB5A1F">
        <w:trPr>
          <w:trHeight w:val="23"/>
        </w:trPr>
        <w:tc>
          <w:tcPr>
            <w:tcW w:w="2594" w:type="dxa"/>
            <w:shd w:val="clear" w:color="auto" w:fill="auto"/>
            <w:vAlign w:val="center"/>
          </w:tcPr>
          <w:p w:rsidR="00CB5A1F" w:rsidRDefault="008D6D24" w:rsidP="006828BD">
            <w:pPr>
              <w:ind w:left="-108" w:right="-14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ООО «Теплосети</w:t>
            </w:r>
            <w:r w:rsidR="00F67630">
              <w:rPr>
                <w:color w:val="000000"/>
                <w:szCs w:val="28"/>
              </w:rPr>
              <w:t>»</w:t>
            </w:r>
            <w:r w:rsidR="00992CB4">
              <w:rPr>
                <w:color w:val="000000"/>
                <w:szCs w:val="28"/>
              </w:rPr>
              <w:t xml:space="preserve"> </w:t>
            </w:r>
          </w:p>
          <w:p w:rsidR="00F67630" w:rsidRDefault="00F67630" w:rsidP="006828BD">
            <w:pPr>
              <w:ind w:left="-108" w:right="-143"/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F67630" w:rsidRDefault="00F67630" w:rsidP="00F06EFD">
            <w:pPr>
              <w:ind w:left="-108" w:right="-143"/>
              <w:rPr>
                <w:spacing w:val="2"/>
                <w:szCs w:val="28"/>
              </w:rPr>
            </w:pPr>
            <w:r>
              <w:rPr>
                <w:color w:val="000000"/>
                <w:szCs w:val="28"/>
              </w:rPr>
              <w:t>Аварийно-восстановительная бригада -</w:t>
            </w:r>
            <w:r w:rsidR="00F06EFD">
              <w:rPr>
                <w:color w:val="000000"/>
                <w:szCs w:val="28"/>
              </w:rPr>
              <w:t xml:space="preserve">1, 4 </w:t>
            </w:r>
            <w:r>
              <w:rPr>
                <w:color w:val="000000"/>
                <w:szCs w:val="28"/>
              </w:rPr>
              <w:t xml:space="preserve"> чел.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67630" w:rsidRDefault="00F67630" w:rsidP="006828BD">
            <w:pPr>
              <w:ind w:left="-108" w:right="-143"/>
              <w:rPr>
                <w:spacing w:val="2"/>
                <w:szCs w:val="28"/>
              </w:rPr>
            </w:pPr>
            <w:r>
              <w:rPr>
                <w:spacing w:val="2"/>
                <w:szCs w:val="28"/>
              </w:rPr>
              <w:t>диспетчер ОДС — 1 ед.;</w:t>
            </w:r>
          </w:p>
          <w:p w:rsidR="00F67630" w:rsidRDefault="00F67630" w:rsidP="006828BD">
            <w:pPr>
              <w:ind w:left="-108" w:right="-143"/>
              <w:rPr>
                <w:spacing w:val="2"/>
                <w:szCs w:val="28"/>
              </w:rPr>
            </w:pPr>
            <w:r>
              <w:rPr>
                <w:spacing w:val="2"/>
                <w:szCs w:val="28"/>
              </w:rPr>
              <w:t>слесарь-ремонтник 4 разряда — 1 ед.;</w:t>
            </w:r>
          </w:p>
          <w:p w:rsidR="00F67630" w:rsidRDefault="00F67630" w:rsidP="006828BD">
            <w:pPr>
              <w:ind w:left="-108" w:right="-143"/>
              <w:rPr>
                <w:spacing w:val="2"/>
                <w:szCs w:val="28"/>
              </w:rPr>
            </w:pPr>
            <w:proofErr w:type="spellStart"/>
            <w:r>
              <w:rPr>
                <w:spacing w:val="2"/>
                <w:szCs w:val="28"/>
              </w:rPr>
              <w:t>электрогазосварщик</w:t>
            </w:r>
            <w:proofErr w:type="spellEnd"/>
            <w:r>
              <w:rPr>
                <w:spacing w:val="2"/>
                <w:szCs w:val="28"/>
              </w:rPr>
              <w:t xml:space="preserve"> — 1 ед.;</w:t>
            </w:r>
          </w:p>
          <w:p w:rsidR="00F67630" w:rsidRDefault="00F67630" w:rsidP="006828BD">
            <w:pPr>
              <w:ind w:left="-108" w:right="-143"/>
              <w:rPr>
                <w:color w:val="000000"/>
                <w:spacing w:val="2"/>
                <w:szCs w:val="28"/>
              </w:rPr>
            </w:pPr>
            <w:r>
              <w:rPr>
                <w:spacing w:val="2"/>
                <w:szCs w:val="28"/>
              </w:rPr>
              <w:t>водитель — 1 ед.;</w:t>
            </w:r>
          </w:p>
          <w:p w:rsidR="00F67630" w:rsidRDefault="00F67630" w:rsidP="006828BD">
            <w:pPr>
              <w:ind w:left="-108" w:right="-143"/>
            </w:pPr>
          </w:p>
        </w:tc>
        <w:tc>
          <w:tcPr>
            <w:tcW w:w="1701" w:type="dxa"/>
            <w:shd w:val="clear" w:color="auto" w:fill="auto"/>
          </w:tcPr>
          <w:p w:rsidR="00F67630" w:rsidRDefault="00F67630" w:rsidP="006828BD">
            <w:pPr>
              <w:pStyle w:val="15"/>
              <w:tabs>
                <w:tab w:val="left" w:pos="0"/>
              </w:tabs>
              <w:spacing w:after="0" w:line="240" w:lineRule="auto"/>
              <w:ind w:left="0" w:right="-14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9" w:name="_Hlk194650882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Автомобиль </w:t>
            </w:r>
            <w:bookmarkEnd w:id="9"/>
            <w:r w:rsidR="00992CB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Газель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F67630" w:rsidRDefault="00F67630" w:rsidP="006828BD">
            <w:pPr>
              <w:pStyle w:val="15"/>
              <w:spacing w:after="0" w:line="240" w:lineRule="auto"/>
              <w:ind w:left="0" w:right="-143"/>
              <w:rPr>
                <w:rFonts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Группа полностью оснащена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комплектом инструментов и оснасткой, необходимых для производства работ</w:t>
            </w:r>
          </w:p>
          <w:p w:rsidR="00F67630" w:rsidRDefault="00F67630" w:rsidP="006828BD">
            <w:pPr>
              <w:ind w:right="-143"/>
              <w:rPr>
                <w:szCs w:val="28"/>
              </w:rPr>
            </w:pPr>
            <w:r>
              <w:rPr>
                <w:szCs w:val="28"/>
              </w:rPr>
              <w:t>Аварийный запас:</w:t>
            </w:r>
          </w:p>
          <w:p w:rsidR="00F67630" w:rsidRDefault="00F67630" w:rsidP="006828BD">
            <w:pPr>
              <w:ind w:right="-143"/>
              <w:rPr>
                <w:szCs w:val="28"/>
              </w:rPr>
            </w:pPr>
            <w:r>
              <w:rPr>
                <w:szCs w:val="28"/>
              </w:rPr>
              <w:t>труба д 108мм- 6м</w:t>
            </w:r>
          </w:p>
          <w:p w:rsidR="00F67630" w:rsidRDefault="00F67630" w:rsidP="006828BD">
            <w:pPr>
              <w:ind w:right="-143"/>
              <w:rPr>
                <w:szCs w:val="28"/>
              </w:rPr>
            </w:pPr>
            <w:r>
              <w:rPr>
                <w:szCs w:val="28"/>
              </w:rPr>
              <w:t>труба д 76 – 6м</w:t>
            </w:r>
          </w:p>
          <w:p w:rsidR="00F67630" w:rsidRDefault="00F67630" w:rsidP="006828BD">
            <w:pPr>
              <w:ind w:right="-143"/>
              <w:rPr>
                <w:szCs w:val="28"/>
              </w:rPr>
            </w:pPr>
            <w:r>
              <w:rPr>
                <w:szCs w:val="28"/>
              </w:rPr>
              <w:t>труба д 57- 4м</w:t>
            </w:r>
          </w:p>
          <w:p w:rsidR="00F67630" w:rsidRDefault="00F67630" w:rsidP="006828BD">
            <w:pPr>
              <w:ind w:left="51" w:right="-143"/>
              <w:rPr>
                <w:szCs w:val="28"/>
              </w:rPr>
            </w:pPr>
            <w:r>
              <w:rPr>
                <w:szCs w:val="28"/>
              </w:rPr>
              <w:t>задвижка д.50мм - 2 шт.</w:t>
            </w:r>
          </w:p>
          <w:p w:rsidR="00F67630" w:rsidRDefault="00F67630" w:rsidP="006828BD">
            <w:pPr>
              <w:ind w:left="51" w:right="-143"/>
              <w:rPr>
                <w:szCs w:val="28"/>
              </w:rPr>
            </w:pPr>
            <w:r>
              <w:rPr>
                <w:szCs w:val="28"/>
              </w:rPr>
              <w:t>кран шаров. Д. 50-80мм – 2шт</w:t>
            </w:r>
          </w:p>
          <w:p w:rsidR="00F67630" w:rsidRDefault="00F67630" w:rsidP="006828BD">
            <w:pPr>
              <w:ind w:left="51" w:right="-143"/>
              <w:rPr>
                <w:szCs w:val="28"/>
              </w:rPr>
            </w:pPr>
            <w:r>
              <w:rPr>
                <w:szCs w:val="28"/>
              </w:rPr>
              <w:t>задвижки д 80мм1шт.</w:t>
            </w:r>
          </w:p>
          <w:p w:rsidR="00F67630" w:rsidRDefault="00F67630" w:rsidP="006828BD">
            <w:pPr>
              <w:ind w:left="51" w:right="-143"/>
              <w:rPr>
                <w:szCs w:val="28"/>
              </w:rPr>
            </w:pPr>
            <w:r>
              <w:rPr>
                <w:szCs w:val="28"/>
              </w:rPr>
              <w:t>задвижки д 100мм -1шт., набивка сальниковая, очес льняной -4 кг</w:t>
            </w:r>
          </w:p>
          <w:p w:rsidR="00F67630" w:rsidRDefault="00F67630" w:rsidP="006828BD">
            <w:pPr>
              <w:ind w:left="51" w:right="-143"/>
              <w:rPr>
                <w:szCs w:val="28"/>
              </w:rPr>
            </w:pPr>
            <w:r>
              <w:rPr>
                <w:szCs w:val="28"/>
              </w:rPr>
              <w:t>электроды -2кг</w:t>
            </w:r>
          </w:p>
          <w:p w:rsidR="00F67630" w:rsidRDefault="00F67630" w:rsidP="006828BD">
            <w:pPr>
              <w:ind w:left="51" w:right="-143"/>
              <w:rPr>
                <w:szCs w:val="28"/>
              </w:rPr>
            </w:pPr>
            <w:r>
              <w:rPr>
                <w:szCs w:val="28"/>
              </w:rPr>
              <w:t>болты, гайки – 3кг</w:t>
            </w:r>
          </w:p>
          <w:p w:rsidR="00F67630" w:rsidRDefault="00F67630" w:rsidP="006828BD">
            <w:pPr>
              <w:ind w:left="51" w:right="-143"/>
            </w:pPr>
            <w:r>
              <w:rPr>
                <w:szCs w:val="28"/>
              </w:rPr>
              <w:t xml:space="preserve">Постоянно </w:t>
            </w:r>
            <w:r>
              <w:rPr>
                <w:szCs w:val="28"/>
              </w:rPr>
              <w:lastRenderedPageBreak/>
              <w:t>при расходе материальных ресурсов из резерва в течение месяца пополнять резервный запас.</w:t>
            </w:r>
          </w:p>
        </w:tc>
      </w:tr>
    </w:tbl>
    <w:p w:rsidR="00F67630" w:rsidRDefault="00F67630" w:rsidP="00F67630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F67630" w:rsidRDefault="00F67630" w:rsidP="00F67630">
      <w:pPr>
        <w:pStyle w:val="2"/>
        <w:rPr>
          <w:rFonts w:ascii="Times New Roman" w:hAnsi="Times New Roman" w:cs="Times New Roman"/>
          <w:sz w:val="28"/>
          <w:szCs w:val="28"/>
        </w:rPr>
      </w:pPr>
      <w:r w:rsidRPr="006828BD">
        <w:rPr>
          <w:rFonts w:ascii="Times New Roman" w:hAnsi="Times New Roman" w:cs="Times New Roman"/>
          <w:sz w:val="28"/>
          <w:szCs w:val="28"/>
        </w:rPr>
        <w:t xml:space="preserve">Сведения о количестве сил и средств, необходимых при ликвидации последствий аварийных ситуаций, по оперативным подразделениям организаций (учреждений) на территории </w:t>
      </w:r>
      <w:r w:rsidR="006828BD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Pr="006828BD">
        <w:rPr>
          <w:rFonts w:ascii="Times New Roman" w:hAnsi="Times New Roman" w:cs="Times New Roman"/>
          <w:sz w:val="28"/>
          <w:szCs w:val="28"/>
        </w:rPr>
        <w:t xml:space="preserve"> представлены в таблице 8:</w:t>
      </w:r>
    </w:p>
    <w:p w:rsidR="00F67630" w:rsidRPr="00830B7C" w:rsidRDefault="00F67630" w:rsidP="00CB5A1F">
      <w:pPr>
        <w:pStyle w:val="2"/>
        <w:ind w:left="765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8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9"/>
        <w:gridCol w:w="2516"/>
        <w:gridCol w:w="2063"/>
        <w:gridCol w:w="2719"/>
      </w:tblGrid>
      <w:tr w:rsidR="00F67630" w:rsidTr="00CB5A1F">
        <w:trPr>
          <w:trHeight w:val="828"/>
        </w:trPr>
        <w:tc>
          <w:tcPr>
            <w:tcW w:w="2199" w:type="dxa"/>
            <w:shd w:val="clear" w:color="auto" w:fill="auto"/>
          </w:tcPr>
          <w:p w:rsidR="00F67630" w:rsidRDefault="00F67630" w:rsidP="006828B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Cs w:val="28"/>
              </w:rPr>
              <w:t>Наименование</w:t>
            </w:r>
          </w:p>
          <w:p w:rsidR="00F67630" w:rsidRDefault="00F67630" w:rsidP="006828B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Cs w:val="28"/>
              </w:rPr>
              <w:t>организации</w:t>
            </w:r>
          </w:p>
          <w:p w:rsidR="00F67630" w:rsidRDefault="00F67630" w:rsidP="006828BD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516" w:type="dxa"/>
            <w:shd w:val="clear" w:color="auto" w:fill="auto"/>
          </w:tcPr>
          <w:p w:rsidR="00F67630" w:rsidRDefault="00F67630" w:rsidP="006828B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Cs w:val="28"/>
              </w:rPr>
              <w:t>Функциональные</w:t>
            </w:r>
          </w:p>
          <w:p w:rsidR="00F67630" w:rsidRDefault="00F67630" w:rsidP="006828B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Cs w:val="28"/>
              </w:rPr>
              <w:t>группы</w:t>
            </w:r>
          </w:p>
          <w:p w:rsidR="00F67630" w:rsidRDefault="00F67630" w:rsidP="006828BD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063" w:type="dxa"/>
            <w:shd w:val="clear" w:color="auto" w:fill="auto"/>
          </w:tcPr>
          <w:p w:rsidR="00F67630" w:rsidRDefault="00F67630" w:rsidP="006828B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Cs w:val="28"/>
              </w:rPr>
              <w:t>Состав сил</w:t>
            </w:r>
          </w:p>
        </w:tc>
        <w:tc>
          <w:tcPr>
            <w:tcW w:w="2719" w:type="dxa"/>
            <w:shd w:val="clear" w:color="auto" w:fill="auto"/>
          </w:tcPr>
          <w:p w:rsidR="00F67630" w:rsidRDefault="00F67630" w:rsidP="006828B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Cs w:val="28"/>
              </w:rPr>
              <w:t>Состав средств</w:t>
            </w:r>
          </w:p>
        </w:tc>
      </w:tr>
      <w:tr w:rsidR="00CB5A1F" w:rsidTr="00CB5A1F">
        <w:trPr>
          <w:trHeight w:val="1965"/>
        </w:trPr>
        <w:tc>
          <w:tcPr>
            <w:tcW w:w="2199" w:type="dxa"/>
            <w:shd w:val="clear" w:color="auto" w:fill="auto"/>
            <w:vAlign w:val="center"/>
          </w:tcPr>
          <w:p w:rsidR="00CB5A1F" w:rsidRDefault="00CB5A1F" w:rsidP="00CB5A1F">
            <w:pPr>
              <w:pStyle w:val="2"/>
              <w:spacing w:line="240" w:lineRule="auto"/>
            </w:pPr>
            <w:proofErr w:type="spellStart"/>
            <w:r w:rsidRPr="00414DB1"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 w:rsidRPr="00414DB1">
              <w:rPr>
                <w:rFonts w:ascii="Times New Roman" w:hAnsi="Times New Roman" w:cs="Times New Roman"/>
                <w:sz w:val="28"/>
                <w:szCs w:val="28"/>
              </w:rPr>
              <w:t xml:space="preserve"> участок «Газпром Газораспределение-Краснодар» участок № 14</w:t>
            </w:r>
          </w:p>
        </w:tc>
        <w:tc>
          <w:tcPr>
            <w:tcW w:w="2516" w:type="dxa"/>
            <w:shd w:val="clear" w:color="auto" w:fill="auto"/>
          </w:tcPr>
          <w:p w:rsidR="00CB5A1F" w:rsidRDefault="00CB5A1F" w:rsidP="00CB5A1F">
            <w:pPr>
              <w:jc w:val="both"/>
            </w:pPr>
            <w:r>
              <w:rPr>
                <w:szCs w:val="28"/>
              </w:rPr>
              <w:t>Аварийная бригада - 1ед.</w:t>
            </w:r>
          </w:p>
        </w:tc>
        <w:tc>
          <w:tcPr>
            <w:tcW w:w="2063" w:type="dxa"/>
            <w:shd w:val="clear" w:color="auto" w:fill="auto"/>
          </w:tcPr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Слесарь –</w:t>
            </w:r>
            <w:r w:rsidR="006828BD">
              <w:rPr>
                <w:szCs w:val="28"/>
              </w:rPr>
              <w:t>2</w:t>
            </w:r>
            <w:r>
              <w:rPr>
                <w:szCs w:val="28"/>
              </w:rPr>
              <w:t xml:space="preserve"> чел.</w:t>
            </w:r>
          </w:p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Сварщик – 1чел.</w:t>
            </w:r>
          </w:p>
          <w:p w:rsidR="00CB5A1F" w:rsidRDefault="00CB5A1F" w:rsidP="00CB5A1F">
            <w:pPr>
              <w:jc w:val="both"/>
              <w:rPr>
                <w:szCs w:val="28"/>
              </w:rPr>
            </w:pPr>
          </w:p>
        </w:tc>
        <w:tc>
          <w:tcPr>
            <w:tcW w:w="2719" w:type="dxa"/>
            <w:shd w:val="clear" w:color="auto" w:fill="auto"/>
          </w:tcPr>
          <w:p w:rsidR="006828BD" w:rsidRDefault="006828BD" w:rsidP="00CB5A1F">
            <w:pPr>
              <w:rPr>
                <w:szCs w:val="28"/>
              </w:rPr>
            </w:pPr>
            <w:r>
              <w:rPr>
                <w:szCs w:val="28"/>
              </w:rPr>
              <w:t>Автомобиль УАЗ</w:t>
            </w:r>
          </w:p>
          <w:p w:rsidR="00CB5A1F" w:rsidRDefault="00CB5A1F" w:rsidP="00CB5A1F">
            <w:pPr>
              <w:rPr>
                <w:szCs w:val="28"/>
              </w:rPr>
            </w:pPr>
            <w:r>
              <w:rPr>
                <w:szCs w:val="28"/>
              </w:rPr>
              <w:t>Набор слесарного инструмента, согласно перечня необходимых средств для ЛАС</w:t>
            </w:r>
          </w:p>
          <w:p w:rsidR="00CB5A1F" w:rsidRDefault="00CB5A1F" w:rsidP="00CB5A1F">
            <w:pPr>
              <w:rPr>
                <w:szCs w:val="28"/>
              </w:rPr>
            </w:pPr>
            <w:r>
              <w:rPr>
                <w:szCs w:val="28"/>
              </w:rPr>
              <w:t>Сварочный агрегат в комплекте с расходными материалами</w:t>
            </w:r>
          </w:p>
          <w:p w:rsidR="00CB5A1F" w:rsidRDefault="00CB5A1F" w:rsidP="00CB5A1F">
            <w:pPr>
              <w:jc w:val="both"/>
              <w:rPr>
                <w:szCs w:val="28"/>
              </w:rPr>
            </w:pPr>
          </w:p>
        </w:tc>
      </w:tr>
      <w:tr w:rsidR="00CB5A1F" w:rsidTr="00CB5A1F">
        <w:tc>
          <w:tcPr>
            <w:tcW w:w="2199" w:type="dxa"/>
            <w:shd w:val="clear" w:color="auto" w:fill="auto"/>
            <w:vAlign w:val="center"/>
          </w:tcPr>
          <w:p w:rsidR="00CB5A1F" w:rsidRDefault="00CB5A1F" w:rsidP="00CB5A1F">
            <w:pPr>
              <w:pStyle w:val="2"/>
            </w:pPr>
            <w:proofErr w:type="spellStart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Гривенский</w:t>
            </w:r>
            <w:proofErr w:type="spellEnd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 xml:space="preserve"> участок филиала </w:t>
            </w:r>
            <w:proofErr w:type="spellStart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Тимашевские</w:t>
            </w:r>
            <w:proofErr w:type="spellEnd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 xml:space="preserve"> электрические сети ПАО «</w:t>
            </w:r>
            <w:proofErr w:type="spellStart"/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Россети</w:t>
            </w:r>
            <w:proofErr w:type="spellEnd"/>
            <w:r w:rsidR="00E43A4F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 xml:space="preserve"> ЮГ</w:t>
            </w:r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 xml:space="preserve"> Кубань</w:t>
            </w:r>
            <w:r w:rsidR="00E43A4F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энерго</w:t>
            </w:r>
            <w:r w:rsidRPr="00414DB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»</w:t>
            </w:r>
          </w:p>
        </w:tc>
        <w:tc>
          <w:tcPr>
            <w:tcW w:w="2516" w:type="dxa"/>
            <w:shd w:val="clear" w:color="auto" w:fill="auto"/>
          </w:tcPr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Аварийная бригада</w:t>
            </w:r>
          </w:p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– </w:t>
            </w:r>
            <w:r w:rsidR="006828BD">
              <w:rPr>
                <w:szCs w:val="28"/>
              </w:rPr>
              <w:t>1</w:t>
            </w:r>
            <w:r>
              <w:rPr>
                <w:szCs w:val="28"/>
              </w:rPr>
              <w:t xml:space="preserve"> ед.</w:t>
            </w:r>
          </w:p>
          <w:p w:rsidR="00CB5A1F" w:rsidRDefault="00CB5A1F" w:rsidP="00CB5A1F">
            <w:pPr>
              <w:jc w:val="both"/>
              <w:rPr>
                <w:szCs w:val="28"/>
              </w:rPr>
            </w:pPr>
          </w:p>
        </w:tc>
        <w:tc>
          <w:tcPr>
            <w:tcW w:w="2063" w:type="dxa"/>
            <w:shd w:val="clear" w:color="auto" w:fill="auto"/>
          </w:tcPr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Электромонтер –</w:t>
            </w:r>
            <w:r w:rsidR="006828BD">
              <w:rPr>
                <w:szCs w:val="28"/>
              </w:rPr>
              <w:t>3</w:t>
            </w:r>
            <w:r>
              <w:rPr>
                <w:szCs w:val="28"/>
              </w:rPr>
              <w:t xml:space="preserve"> чел.</w:t>
            </w:r>
          </w:p>
          <w:p w:rsidR="00CB5A1F" w:rsidRDefault="00CB5A1F" w:rsidP="006828BD">
            <w:pPr>
              <w:jc w:val="both"/>
              <w:rPr>
                <w:szCs w:val="28"/>
              </w:rPr>
            </w:pPr>
          </w:p>
        </w:tc>
        <w:tc>
          <w:tcPr>
            <w:tcW w:w="2719" w:type="dxa"/>
            <w:shd w:val="clear" w:color="auto" w:fill="auto"/>
          </w:tcPr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Трактор - 1-ед</w:t>
            </w:r>
          </w:p>
          <w:p w:rsidR="00CB5A1F" w:rsidRDefault="006828BD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Газ 66</w:t>
            </w:r>
            <w:r w:rsidR="00CB5A1F">
              <w:rPr>
                <w:szCs w:val="28"/>
              </w:rPr>
              <w:t xml:space="preserve"> – 1ед.</w:t>
            </w:r>
          </w:p>
          <w:p w:rsidR="00CB5A1F" w:rsidRDefault="00CB5A1F" w:rsidP="00CB5A1F">
            <w:pPr>
              <w:rPr>
                <w:szCs w:val="28"/>
              </w:rPr>
            </w:pPr>
            <w:r>
              <w:rPr>
                <w:szCs w:val="28"/>
              </w:rPr>
              <w:t>Набор слесарного инструмента, согласно перечня необходимых средств для ЛАС</w:t>
            </w:r>
          </w:p>
          <w:p w:rsidR="00CB5A1F" w:rsidRDefault="00CB5A1F" w:rsidP="006828BD">
            <w:pPr>
              <w:rPr>
                <w:szCs w:val="28"/>
              </w:rPr>
            </w:pPr>
          </w:p>
        </w:tc>
      </w:tr>
      <w:tr w:rsidR="00CB5A1F" w:rsidTr="00CB5A1F">
        <w:tc>
          <w:tcPr>
            <w:tcW w:w="2199" w:type="dxa"/>
            <w:shd w:val="clear" w:color="auto" w:fill="auto"/>
            <w:vAlign w:val="center"/>
          </w:tcPr>
          <w:p w:rsidR="00CB5A1F" w:rsidRDefault="00CB5A1F" w:rsidP="00CB5A1F">
            <w:pPr>
              <w:pStyle w:val="2"/>
            </w:pPr>
            <w:r w:rsidRPr="00414DB1">
              <w:rPr>
                <w:rFonts w:ascii="Times New Roman" w:hAnsi="Times New Roman" w:cs="Times New Roman"/>
                <w:sz w:val="28"/>
                <w:szCs w:val="28"/>
              </w:rPr>
              <w:t>ООО «Водоканал»</w:t>
            </w:r>
          </w:p>
        </w:tc>
        <w:tc>
          <w:tcPr>
            <w:tcW w:w="2516" w:type="dxa"/>
            <w:shd w:val="clear" w:color="auto" w:fill="auto"/>
          </w:tcPr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Аварийная бригада</w:t>
            </w:r>
          </w:p>
          <w:p w:rsidR="00CB5A1F" w:rsidRDefault="00CB5A1F" w:rsidP="006828BD">
            <w:pPr>
              <w:jc w:val="both"/>
            </w:pPr>
            <w:r>
              <w:rPr>
                <w:szCs w:val="28"/>
              </w:rPr>
              <w:t xml:space="preserve">– </w:t>
            </w:r>
            <w:r w:rsidR="006828BD">
              <w:rPr>
                <w:szCs w:val="28"/>
              </w:rPr>
              <w:t>1</w:t>
            </w:r>
            <w:r>
              <w:rPr>
                <w:szCs w:val="28"/>
              </w:rPr>
              <w:t xml:space="preserve"> ед.</w:t>
            </w:r>
          </w:p>
        </w:tc>
        <w:tc>
          <w:tcPr>
            <w:tcW w:w="2063" w:type="dxa"/>
            <w:shd w:val="clear" w:color="auto" w:fill="auto"/>
          </w:tcPr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Э</w:t>
            </w:r>
            <w:r w:rsidR="006828BD">
              <w:rPr>
                <w:szCs w:val="28"/>
              </w:rPr>
              <w:t>лектромонтер –1</w:t>
            </w:r>
            <w:r>
              <w:rPr>
                <w:szCs w:val="28"/>
              </w:rPr>
              <w:t xml:space="preserve"> чел.</w:t>
            </w:r>
          </w:p>
          <w:p w:rsidR="00CB5A1F" w:rsidRDefault="006828BD" w:rsidP="006828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Слесарь – 2 чел.</w:t>
            </w:r>
          </w:p>
        </w:tc>
        <w:tc>
          <w:tcPr>
            <w:tcW w:w="2719" w:type="dxa"/>
            <w:shd w:val="clear" w:color="auto" w:fill="auto"/>
          </w:tcPr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Автомобиль «</w:t>
            </w:r>
            <w:r w:rsidR="006828BD">
              <w:rPr>
                <w:szCs w:val="28"/>
              </w:rPr>
              <w:t xml:space="preserve">Лада </w:t>
            </w:r>
            <w:proofErr w:type="spellStart"/>
            <w:r w:rsidR="006828BD">
              <w:rPr>
                <w:szCs w:val="28"/>
              </w:rPr>
              <w:t>ларгус</w:t>
            </w:r>
            <w:proofErr w:type="spellEnd"/>
            <w:r>
              <w:rPr>
                <w:szCs w:val="28"/>
              </w:rPr>
              <w:t>-</w:t>
            </w:r>
          </w:p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– 1 ед.</w:t>
            </w:r>
          </w:p>
          <w:p w:rsidR="00CB5A1F" w:rsidRDefault="00CB5A1F" w:rsidP="00CB5A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Экскаватор - 1.</w:t>
            </w:r>
          </w:p>
          <w:p w:rsidR="00CB5A1F" w:rsidRDefault="00CB5A1F" w:rsidP="00CB5A1F">
            <w:pPr>
              <w:rPr>
                <w:szCs w:val="28"/>
              </w:rPr>
            </w:pPr>
            <w:r>
              <w:rPr>
                <w:szCs w:val="28"/>
              </w:rPr>
              <w:t xml:space="preserve">Набор слесарного инструмента, </w:t>
            </w:r>
            <w:r>
              <w:rPr>
                <w:szCs w:val="28"/>
              </w:rPr>
              <w:lastRenderedPageBreak/>
              <w:t>согласно перечня необходимых средств для ЛАС</w:t>
            </w:r>
          </w:p>
          <w:p w:rsidR="00CB5A1F" w:rsidRDefault="00CB5A1F" w:rsidP="00CB5A1F"/>
        </w:tc>
      </w:tr>
    </w:tbl>
    <w:p w:rsidR="00F67630" w:rsidRDefault="00F67630" w:rsidP="00F67630">
      <w:pPr>
        <w:pStyle w:val="2"/>
        <w:shd w:val="clear" w:color="auto" w:fill="FFFFFF"/>
        <w:spacing w:line="315" w:lineRule="atLeast"/>
        <w:ind w:firstLine="709"/>
        <w:rPr>
          <w:sz w:val="28"/>
          <w:szCs w:val="28"/>
        </w:rPr>
      </w:pPr>
    </w:p>
    <w:p w:rsidR="00CA67BD" w:rsidRDefault="00CA67BD" w:rsidP="00CA67BD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материальных ресурсов, которые необходимо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зарезервировать для локализации и ликвидации последствий аварийных ситуаций представлен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            таблице 9. </w:t>
      </w:r>
    </w:p>
    <w:p w:rsidR="00CA67BD" w:rsidRDefault="00CA67BD" w:rsidP="00CA67BD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Таблица 9</w:t>
      </w:r>
    </w:p>
    <w:tbl>
      <w:tblPr>
        <w:tblW w:w="1034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52"/>
        <w:gridCol w:w="6066"/>
        <w:gridCol w:w="1381"/>
        <w:gridCol w:w="2244"/>
      </w:tblGrid>
      <w:tr w:rsidR="00CA67BD" w:rsidTr="006F5AFB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Default="00CA67BD" w:rsidP="006F5AFB">
            <w:pPr>
              <w:pStyle w:val="ac"/>
              <w:spacing w:after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Default="00CA67BD" w:rsidP="006F5AFB">
            <w:pPr>
              <w:pStyle w:val="ac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материальных ресурсов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Default="00CA67BD" w:rsidP="006F5AFB">
            <w:pPr>
              <w:pStyle w:val="ac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Default="00CA67BD" w:rsidP="006F5AFB">
            <w:pPr>
              <w:pStyle w:val="ac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Нормативный запас</w:t>
            </w:r>
          </w:p>
        </w:tc>
      </w:tr>
      <w:tr w:rsidR="00CA67BD" w:rsidTr="006F5AFB"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Default="00CA67BD" w:rsidP="006F5AFB">
            <w:pPr>
              <w:pStyle w:val="ac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Калининский район ООО «Теплосети»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Отвод 15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Набивка сальниковая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Фильтр 12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Фильтр 40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песок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уфта 15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братный</w:t>
            </w:r>
            <w:proofErr w:type="spellEnd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 xml:space="preserve"> клапан 15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Обратный клапан 20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Вентиль чугунный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Вентиль чугунный 40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Вентиль 32 с фланцами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Фланец 80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Фланец 65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Затворы 100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Затворы 80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Затворы 150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Труба ВГП 32*3,2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Труба ВГП 40*3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Труба ВГП 57*3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Труба эл./</w:t>
            </w: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spellEnd"/>
            <w:proofErr w:type="gramEnd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 xml:space="preserve"> 76*3,5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Цилиндр ППС 108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Цилиндр ППС 159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Цилиндр ППС 45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Цилиндр ППС 57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Цилиндр ППС 78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Цилиндр ППС 89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Электроды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Кислород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Пропан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Бензин А-76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A67BD" w:rsidTr="006F5AFB">
        <w:trPr>
          <w:trHeight w:val="397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цителен</w:t>
            </w:r>
            <w:proofErr w:type="spellEnd"/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7BD" w:rsidRPr="00E44ED2" w:rsidRDefault="00CA67BD" w:rsidP="006F5AFB">
            <w:pPr>
              <w:pStyle w:val="ac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D2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</w:tbl>
    <w:p w:rsidR="00CA67BD" w:rsidRDefault="00CA67BD" w:rsidP="00CA67BD">
      <w:pPr>
        <w:pStyle w:val="1"/>
        <w:numPr>
          <w:ilvl w:val="0"/>
          <w:numId w:val="0"/>
        </w:numPr>
        <w:tabs>
          <w:tab w:val="left" w:pos="567"/>
          <w:tab w:val="left" w:pos="709"/>
          <w:tab w:val="left" w:pos="851"/>
          <w:tab w:val="left" w:pos="993"/>
          <w:tab w:val="left" w:pos="4781"/>
        </w:tabs>
        <w:jc w:val="both"/>
        <w:rPr>
          <w:sz w:val="22"/>
          <w:szCs w:val="22"/>
        </w:rPr>
      </w:pPr>
    </w:p>
    <w:p w:rsidR="00E43A4F" w:rsidRPr="00E43A4F" w:rsidRDefault="00E43A4F" w:rsidP="00E43A4F">
      <w:pPr>
        <w:rPr>
          <w:lang w:eastAsia="zh-CN"/>
        </w:rPr>
      </w:pPr>
    </w:p>
    <w:p w:rsidR="00F67630" w:rsidRDefault="00F67630" w:rsidP="00F6763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Раздел 5</w:t>
      </w:r>
    </w:p>
    <w:p w:rsidR="00F67630" w:rsidRDefault="00F67630" w:rsidP="00F6763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Организация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соответствии с требованиями части 5 статьи 18 Федерального закона о теплоснабжении</w:t>
      </w:r>
    </w:p>
    <w:p w:rsidR="00F67630" w:rsidRDefault="00F67630" w:rsidP="00F67630">
      <w:pPr>
        <w:ind w:firstLine="708"/>
        <w:jc w:val="center"/>
        <w:rPr>
          <w:b/>
          <w:bCs/>
          <w:szCs w:val="28"/>
        </w:rPr>
      </w:pPr>
    </w:p>
    <w:p w:rsidR="00F67630" w:rsidRDefault="00F67630" w:rsidP="00F67630">
      <w:pPr>
        <w:pStyle w:val="2"/>
        <w:ind w:firstLine="708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В соответствии с требованиями части 5 статьи 18 Федерального закона от 27.07.2010 № 190-ФЗ «О теплоснабжении» теплоснабжающие организации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теплоснабжения, утвержденными Правительством Российской Федерации. На территории </w:t>
      </w:r>
      <w:r w:rsidR="00354A66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F74">
        <w:rPr>
          <w:rFonts w:ascii="Times New Roman" w:hAnsi="Times New Roman" w:cs="Times New Roman"/>
          <w:sz w:val="28"/>
          <w:szCs w:val="28"/>
        </w:rPr>
        <w:t>оказывает услуги централизованного теплосн</w:t>
      </w:r>
      <w:r w:rsidR="004A43C3">
        <w:rPr>
          <w:rFonts w:ascii="Times New Roman" w:hAnsi="Times New Roman" w:cs="Times New Roman"/>
          <w:sz w:val="28"/>
          <w:szCs w:val="28"/>
        </w:rPr>
        <w:t>абжения организация ООО "Теплосе</w:t>
      </w:r>
      <w:r w:rsidR="00412F74">
        <w:rPr>
          <w:rFonts w:ascii="Times New Roman" w:hAnsi="Times New Roman" w:cs="Times New Roman"/>
          <w:sz w:val="28"/>
          <w:szCs w:val="28"/>
        </w:rPr>
        <w:t>ти".</w:t>
      </w:r>
    </w:p>
    <w:p w:rsidR="00F67630" w:rsidRDefault="00F67630" w:rsidP="00F67630">
      <w:pPr>
        <w:pStyle w:val="2"/>
        <w:ind w:firstLine="708"/>
        <w:rPr>
          <w:sz w:val="28"/>
          <w:szCs w:val="28"/>
        </w:rPr>
      </w:pP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bookmarkStart w:id="10" w:name="_GoBack"/>
      <w:bookmarkEnd w:id="10"/>
      <w:r>
        <w:rPr>
          <w:rFonts w:eastAsia="Calibri"/>
          <w:b/>
          <w:spacing w:val="2"/>
          <w:szCs w:val="28"/>
        </w:rPr>
        <w:t>Раздел 6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</w:pPr>
      <w:r>
        <w:rPr>
          <w:rFonts w:eastAsia="Calibri"/>
          <w:b/>
          <w:spacing w:val="2"/>
          <w:szCs w:val="28"/>
        </w:rPr>
        <w:t>Состав и дислокация сил и средств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</w:pP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color w:val="000000"/>
          <w:spacing w:val="2"/>
          <w:szCs w:val="28"/>
        </w:rPr>
        <w:t xml:space="preserve">6.1. К работам при ликвидации последствий аварийных ситуации привлекаются специалисты ДС, АВС,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посменно, а также аварийные бригады управляющих (обслуживающих) организаций. 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rFonts w:eastAsia="Calibri"/>
          <w:spacing w:val="2"/>
          <w:szCs w:val="28"/>
        </w:rPr>
        <w:t xml:space="preserve">6.2. </w:t>
      </w:r>
      <w:r>
        <w:rPr>
          <w:spacing w:val="2"/>
          <w:szCs w:val="28"/>
        </w:rPr>
        <w:t>В режиме повседневной деятельности на объектах теплоснабжения осуществляется дежурство специалистов в составе: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lastRenderedPageBreak/>
        <w:t>слесарь-</w:t>
      </w:r>
      <w:r w:rsidR="00354A66">
        <w:rPr>
          <w:spacing w:val="2"/>
          <w:szCs w:val="28"/>
        </w:rPr>
        <w:t xml:space="preserve"> 1 ед</w:t>
      </w:r>
      <w:proofErr w:type="gramStart"/>
      <w:r w:rsidR="00354A66">
        <w:rPr>
          <w:spacing w:val="2"/>
          <w:szCs w:val="28"/>
        </w:rPr>
        <w:t>..</w:t>
      </w:r>
      <w:proofErr w:type="gramEnd"/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6.3. Время готовности к работам по ликвидации аварии — 45 мин.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6.4. Дислокация сил и средств общества с ограниченной ответственностью «Тепло</w:t>
      </w:r>
      <w:r w:rsidR="00354A66">
        <w:rPr>
          <w:spacing w:val="2"/>
          <w:szCs w:val="28"/>
        </w:rPr>
        <w:t>сети</w:t>
      </w:r>
      <w:r>
        <w:rPr>
          <w:spacing w:val="2"/>
          <w:szCs w:val="28"/>
        </w:rPr>
        <w:t>»</w:t>
      </w:r>
      <w:r w:rsidR="00CA67BD">
        <w:rPr>
          <w:spacing w:val="2"/>
          <w:szCs w:val="28"/>
        </w:rPr>
        <w:t xml:space="preserve"> </w:t>
      </w:r>
      <w:r>
        <w:rPr>
          <w:spacing w:val="2"/>
          <w:szCs w:val="28"/>
        </w:rPr>
        <w:t xml:space="preserve">осуществляется по адресу: Краснодарский край, </w:t>
      </w:r>
      <w:r w:rsidR="00354A66">
        <w:rPr>
          <w:spacing w:val="2"/>
          <w:szCs w:val="28"/>
        </w:rPr>
        <w:t>Калининский</w:t>
      </w:r>
      <w:r>
        <w:rPr>
          <w:spacing w:val="2"/>
          <w:szCs w:val="28"/>
        </w:rPr>
        <w:t xml:space="preserve"> район, </w:t>
      </w:r>
      <w:r w:rsidR="00354A66">
        <w:rPr>
          <w:spacing w:val="2"/>
          <w:szCs w:val="28"/>
        </w:rPr>
        <w:t xml:space="preserve">ст. </w:t>
      </w:r>
      <w:proofErr w:type="gramStart"/>
      <w:r w:rsidR="00354A66">
        <w:rPr>
          <w:spacing w:val="2"/>
          <w:szCs w:val="28"/>
        </w:rPr>
        <w:t>Калининская</w:t>
      </w:r>
      <w:proofErr w:type="gramEnd"/>
      <w:r w:rsidR="00354A66">
        <w:rPr>
          <w:spacing w:val="2"/>
          <w:szCs w:val="28"/>
        </w:rPr>
        <w:t>,</w:t>
      </w:r>
      <w:r w:rsidR="00354A66" w:rsidRPr="00354A66">
        <w:t xml:space="preserve"> </w:t>
      </w:r>
      <w:r w:rsidR="00354A66" w:rsidRPr="00354A66">
        <w:rPr>
          <w:spacing w:val="2"/>
          <w:szCs w:val="28"/>
        </w:rPr>
        <w:t>ул. Заречная,</w:t>
      </w:r>
      <w:r w:rsidR="00354A66">
        <w:rPr>
          <w:spacing w:val="2"/>
          <w:szCs w:val="28"/>
        </w:rPr>
        <w:t xml:space="preserve">  </w:t>
      </w:r>
      <w:r w:rsidR="00354A66" w:rsidRPr="00354A66">
        <w:rPr>
          <w:spacing w:val="2"/>
          <w:szCs w:val="28"/>
        </w:rPr>
        <w:t>д. 15А</w:t>
      </w:r>
      <w:r w:rsidR="00354A66">
        <w:rPr>
          <w:spacing w:val="2"/>
          <w:szCs w:val="28"/>
        </w:rPr>
        <w:t>.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6.5. Нормативное время прибытия организаций, функционирующих в системах теплоснабжения и экстренных оперативных служб на место происшествия, представлено в таблице 10.</w:t>
      </w:r>
    </w:p>
    <w:p w:rsidR="006F5AFB" w:rsidRDefault="006F5AFB" w:rsidP="00F67630">
      <w:pPr>
        <w:shd w:val="clear" w:color="auto" w:fill="FFFFFF"/>
        <w:snapToGrid w:val="0"/>
        <w:spacing w:line="315" w:lineRule="atLeast"/>
        <w:ind w:firstLine="709"/>
        <w:jc w:val="both"/>
        <w:textAlignment w:val="baseline"/>
        <w:rPr>
          <w:spacing w:val="2"/>
          <w:szCs w:val="28"/>
        </w:rPr>
      </w:pPr>
    </w:p>
    <w:p w:rsidR="006F5AFB" w:rsidRPr="00136F02" w:rsidRDefault="006F5AFB" w:rsidP="006F5AFB">
      <w:pPr>
        <w:pStyle w:val="ac"/>
        <w:jc w:val="right"/>
        <w:rPr>
          <w:b/>
          <w:bCs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Таблица </w:t>
      </w:r>
      <w:r w:rsidR="00136F02">
        <w:rPr>
          <w:rFonts w:ascii="Times New Roman" w:hAnsi="Times New Roman" w:cs="Times New Roman"/>
          <w:b/>
          <w:bCs/>
          <w:spacing w:val="2"/>
          <w:sz w:val="28"/>
          <w:szCs w:val="28"/>
          <w:lang w:eastAsia="ru-RU"/>
        </w:rPr>
        <w:t>10</w:t>
      </w:r>
    </w:p>
    <w:tbl>
      <w:tblPr>
        <w:tblW w:w="10065" w:type="dxa"/>
        <w:tblInd w:w="-279" w:type="dxa"/>
        <w:tblLayout w:type="fixed"/>
        <w:tblCellMar>
          <w:left w:w="5" w:type="dxa"/>
          <w:right w:w="5" w:type="dxa"/>
        </w:tblCellMar>
        <w:tblLook w:val="00A0" w:firstRow="1" w:lastRow="0" w:firstColumn="1" w:lastColumn="0" w:noHBand="0" w:noVBand="0"/>
      </w:tblPr>
      <w:tblGrid>
        <w:gridCol w:w="4395"/>
        <w:gridCol w:w="5670"/>
      </w:tblGrid>
      <w:tr w:rsidR="006F5AFB" w:rsidTr="006F5AFB">
        <w:trPr>
          <w:trHeight w:val="8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ind w:left="0"/>
              <w:jc w:val="center"/>
              <w:rPr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</w:t>
            </w:r>
            <w:r>
              <w:rPr>
                <w:b/>
                <w:spacing w:val="-15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организации (учреждения), адрес места</w:t>
            </w:r>
          </w:p>
          <w:p w:rsidR="006F5AFB" w:rsidRDefault="006F5AFB" w:rsidP="006F5AFB">
            <w:pPr>
              <w:pStyle w:val="TableParagraph"/>
              <w:ind w:left="0"/>
              <w:jc w:val="center"/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>расположения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ind w:left="0"/>
              <w:jc w:val="center"/>
            </w:pPr>
            <w:r>
              <w:rPr>
                <w:b/>
                <w:sz w:val="28"/>
                <w:szCs w:val="28"/>
                <w:lang w:eastAsia="en-US"/>
              </w:rPr>
              <w:t>Время прибытия на место происшествия      с момента поступления вызова</w:t>
            </w:r>
          </w:p>
        </w:tc>
      </w:tr>
      <w:tr w:rsidR="006F5AFB" w:rsidTr="00136F02">
        <w:trPr>
          <w:trHeight w:val="63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Pr="00534B04" w:rsidRDefault="006F5AFB" w:rsidP="006F5AFB">
            <w:pPr>
              <w:pStyle w:val="TableParagraph"/>
              <w:ind w:left="0"/>
            </w:pPr>
            <w:r w:rsidRPr="00534B04">
              <w:rPr>
                <w:sz w:val="28"/>
                <w:szCs w:val="28"/>
                <w:lang w:eastAsia="en-US"/>
              </w:rPr>
              <w:t>ООО «Теплосети» ст. Калининская, ул. Заречная, 15</w:t>
            </w:r>
            <w:proofErr w:type="gramStart"/>
            <w:r w:rsidRPr="00534B04">
              <w:rPr>
                <w:sz w:val="28"/>
                <w:szCs w:val="28"/>
                <w:lang w:eastAsia="en-US"/>
              </w:rPr>
              <w:t xml:space="preserve"> А</w:t>
            </w:r>
            <w:proofErr w:type="gram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ind w:left="0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незамедлительно,</w:t>
            </w:r>
            <w:r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2"/>
                <w:sz w:val="28"/>
                <w:szCs w:val="28"/>
                <w:lang w:eastAsia="en-US"/>
              </w:rPr>
              <w:t>Ч+0ч.30мин.</w:t>
            </w:r>
          </w:p>
          <w:p w:rsidR="006F5AFB" w:rsidRDefault="006F5AFB" w:rsidP="006F5AFB">
            <w:pPr>
              <w:pStyle w:val="TableParagraph"/>
              <w:ind w:left="0"/>
              <w:jc w:val="center"/>
            </w:pPr>
            <w:r>
              <w:rPr>
                <w:i/>
                <w:sz w:val="28"/>
                <w:szCs w:val="28"/>
                <w:lang w:eastAsia="en-US"/>
              </w:rPr>
              <w:t>(не</w:t>
            </w:r>
            <w:r>
              <w:rPr>
                <w:i/>
                <w:spacing w:val="-2"/>
                <w:sz w:val="28"/>
                <w:szCs w:val="28"/>
                <w:lang w:eastAsia="en-US"/>
              </w:rPr>
              <w:t xml:space="preserve"> определен)</w:t>
            </w:r>
          </w:p>
        </w:tc>
      </w:tr>
      <w:tr w:rsidR="006F5AFB" w:rsidTr="006F5AFB">
        <w:trPr>
          <w:trHeight w:val="110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Pr="00534B04" w:rsidRDefault="006F5AFB" w:rsidP="00F377E1">
            <w:pPr>
              <w:pStyle w:val="TableParagraph"/>
              <w:ind w:left="0"/>
            </w:pPr>
            <w:r w:rsidRPr="00534B04">
              <w:rPr>
                <w:sz w:val="28"/>
                <w:szCs w:val="28"/>
                <w:lang w:eastAsia="en-US"/>
              </w:rPr>
              <w:t>Отделение пожарной деятельности и профилактичес</w:t>
            </w:r>
            <w:r w:rsidR="00F377E1">
              <w:rPr>
                <w:sz w:val="28"/>
                <w:szCs w:val="28"/>
                <w:lang w:eastAsia="en-US"/>
              </w:rPr>
              <w:t>кой работы Калининского района ПЧ 92 х. Лебеди.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Ч+0ч.20</w:t>
            </w:r>
            <w:r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мин.</w:t>
            </w:r>
            <w:r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сельской</w:t>
            </w:r>
            <w:r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2"/>
                <w:sz w:val="28"/>
                <w:szCs w:val="28"/>
                <w:lang w:eastAsia="en-US"/>
              </w:rPr>
              <w:t>местности</w:t>
            </w:r>
          </w:p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(п.1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ст. 76 Федерального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закона от 22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мая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8"/>
                  <w:szCs w:val="28"/>
                  <w:lang w:eastAsia="en-US"/>
                </w:rPr>
                <w:t xml:space="preserve">2008 </w:t>
              </w:r>
              <w:r>
                <w:rPr>
                  <w:spacing w:val="-5"/>
                  <w:sz w:val="28"/>
                  <w:szCs w:val="28"/>
                  <w:lang w:eastAsia="en-US"/>
                </w:rPr>
                <w:t>г</w:t>
              </w:r>
            </w:smartTag>
            <w:r>
              <w:rPr>
                <w:spacing w:val="-5"/>
                <w:sz w:val="28"/>
                <w:szCs w:val="28"/>
                <w:lang w:eastAsia="en-US"/>
              </w:rPr>
              <w:t>.</w:t>
            </w:r>
            <w:proofErr w:type="gramEnd"/>
          </w:p>
          <w:p w:rsidR="006F5AFB" w:rsidRDefault="006F5AFB" w:rsidP="006F5AFB">
            <w:pPr>
              <w:pStyle w:val="TableParagraph"/>
              <w:ind w:left="0" w:firstLine="2"/>
              <w:jc w:val="center"/>
            </w:pPr>
            <w:proofErr w:type="gramStart"/>
            <w:r>
              <w:rPr>
                <w:sz w:val="28"/>
                <w:szCs w:val="28"/>
                <w:lang w:eastAsia="en-US"/>
              </w:rPr>
              <w:t>№112-ФЗ «Технический регламент о требованиях</w:t>
            </w:r>
            <w:r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пожарной</w:t>
            </w:r>
            <w:r>
              <w:rPr>
                <w:spacing w:val="-15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безопасности»)</w:t>
            </w:r>
            <w:proofErr w:type="gramEnd"/>
          </w:p>
        </w:tc>
      </w:tr>
      <w:tr w:rsidR="006F5AFB" w:rsidTr="006F5AFB">
        <w:trPr>
          <w:trHeight w:val="41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F377E1" w:rsidP="00F377E1">
            <w:pPr>
              <w:pStyle w:val="TableParagraph"/>
              <w:tabs>
                <w:tab w:val="left" w:pos="3071"/>
              </w:tabs>
              <w:ind w:left="0"/>
              <w:rPr>
                <w:highlight w:val="yellow"/>
              </w:rPr>
            </w:pPr>
            <w:r>
              <w:rPr>
                <w:sz w:val="28"/>
                <w:szCs w:val="28"/>
                <w:lang w:eastAsia="en-US"/>
              </w:rPr>
              <w:t>Опорный пункт ОВД по Калининскому району м</w:t>
            </w:r>
            <w:r w:rsidR="006F5AFB" w:rsidRPr="00534B04">
              <w:rPr>
                <w:sz w:val="28"/>
                <w:szCs w:val="28"/>
                <w:lang w:eastAsia="en-US"/>
              </w:rPr>
              <w:t>инистерства внутренних дел Российской Фед</w:t>
            </w:r>
            <w:r>
              <w:rPr>
                <w:sz w:val="28"/>
                <w:szCs w:val="28"/>
                <w:lang w:eastAsia="en-US"/>
              </w:rPr>
              <w:t>ерации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т. Гривенская, ул. Советская, 32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ind w:left="0" w:hanging="1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незамедлительно (протяженность маршрута патрулирования</w:t>
            </w:r>
            <w:r>
              <w:rPr>
                <w:spacing w:val="-13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должна</w:t>
            </w:r>
            <w:r>
              <w:rPr>
                <w:spacing w:val="-13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обеспечивать</w:t>
            </w:r>
            <w:r>
              <w:rPr>
                <w:spacing w:val="-14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прибытие наряда к месту происшествия (как правило, не</w:t>
            </w:r>
            <w:proofErr w:type="gramEnd"/>
          </w:p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более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чем в</w:t>
            </w:r>
            <w:r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течение 5-7 минут)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не </w:t>
            </w:r>
            <w:r>
              <w:rPr>
                <w:spacing w:val="-2"/>
                <w:sz w:val="28"/>
                <w:szCs w:val="28"/>
                <w:lang w:eastAsia="en-US"/>
              </w:rPr>
              <w:t>может</w:t>
            </w:r>
          </w:p>
          <w:p w:rsidR="006F5AFB" w:rsidRDefault="006F5AFB" w:rsidP="006F5AFB">
            <w:pPr>
              <w:pStyle w:val="TableParagraph"/>
              <w:ind w:left="0" w:firstLine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превышать </w:t>
            </w:r>
            <w:smartTag w:uri="urn:schemas-microsoft-com:office:smarttags" w:element="metricconverter">
              <w:smartTagPr>
                <w:attr w:name="ProductID" w:val="6 км"/>
              </w:smartTagPr>
              <w:r>
                <w:rPr>
                  <w:sz w:val="28"/>
                  <w:szCs w:val="28"/>
                  <w:lang w:eastAsia="en-US"/>
                </w:rPr>
                <w:t>6 км</w:t>
              </w:r>
            </w:smartTag>
            <w:r>
              <w:rPr>
                <w:sz w:val="28"/>
                <w:szCs w:val="28"/>
                <w:lang w:eastAsia="en-US"/>
              </w:rPr>
              <w:t xml:space="preserve"> для патрулей на автомобиле, </w:t>
            </w:r>
            <w:smartTag w:uri="urn:schemas-microsoft-com:office:smarttags" w:element="metricconverter">
              <w:smartTagPr>
                <w:attr w:name="ProductID" w:val="4 км"/>
              </w:smartTagPr>
              <w:r>
                <w:rPr>
                  <w:sz w:val="28"/>
                  <w:szCs w:val="28"/>
                  <w:lang w:eastAsia="en-US"/>
                </w:rPr>
                <w:t>4 км</w:t>
              </w:r>
            </w:smartTag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для</w:t>
            </w:r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патрулей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на</w:t>
            </w:r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мотоцикле,</w:t>
            </w:r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,5 км"/>
              </w:smartTagPr>
              <w:r>
                <w:rPr>
                  <w:sz w:val="28"/>
                  <w:szCs w:val="28"/>
                  <w:lang w:eastAsia="en-US"/>
                </w:rPr>
                <w:t>1,5</w:t>
              </w:r>
              <w:r>
                <w:rPr>
                  <w:spacing w:val="-5"/>
                  <w:sz w:val="28"/>
                  <w:szCs w:val="28"/>
                  <w:lang w:eastAsia="en-US"/>
                </w:rPr>
                <w:t xml:space="preserve"> </w:t>
              </w:r>
              <w:r>
                <w:rPr>
                  <w:sz w:val="28"/>
                  <w:szCs w:val="28"/>
                  <w:lang w:eastAsia="en-US"/>
                </w:rPr>
                <w:t>км</w:t>
              </w:r>
            </w:smartTag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для</w:t>
            </w:r>
            <w:r>
              <w:rPr>
                <w:spacing w:val="-5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пеших </w:t>
            </w:r>
            <w:r>
              <w:rPr>
                <w:spacing w:val="-2"/>
                <w:sz w:val="28"/>
                <w:szCs w:val="28"/>
                <w:lang w:eastAsia="en-US"/>
              </w:rPr>
              <w:t>патрулей)</w:t>
            </w:r>
          </w:p>
          <w:p w:rsidR="006F5AFB" w:rsidRDefault="006F5AFB" w:rsidP="006F5AFB">
            <w:pPr>
              <w:pStyle w:val="TableParagraph"/>
              <w:ind w:left="0"/>
              <w:jc w:val="center"/>
            </w:pPr>
            <w:r>
              <w:rPr>
                <w:sz w:val="28"/>
                <w:szCs w:val="28"/>
                <w:lang w:eastAsia="en-US"/>
              </w:rPr>
              <w:t>(п.1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ст.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12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Федерального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закона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от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7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февраля </w:t>
            </w:r>
            <w:smartTag w:uri="urn:schemas-microsoft-com:office:smarttags" w:element="metricconverter">
              <w:smartTagPr>
                <w:attr w:name="ProductID" w:val="2011 г"/>
              </w:smartTagPr>
              <w:r>
                <w:rPr>
                  <w:sz w:val="28"/>
                  <w:szCs w:val="28"/>
                  <w:lang w:eastAsia="en-US"/>
                </w:rPr>
                <w:t>2011 г</w:t>
              </w:r>
            </w:smartTag>
            <w:r>
              <w:rPr>
                <w:sz w:val="28"/>
                <w:szCs w:val="28"/>
                <w:lang w:eastAsia="en-US"/>
              </w:rPr>
              <w:t>. №3-ФЗ «О полиции»)</w:t>
            </w:r>
          </w:p>
        </w:tc>
      </w:tr>
      <w:tr w:rsidR="006F5AFB" w:rsidTr="006F5AFB">
        <w:trPr>
          <w:trHeight w:val="248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Pr="00534B04" w:rsidRDefault="006F5AFB" w:rsidP="006F5AFB">
            <w:pPr>
              <w:pStyle w:val="TableParagraph"/>
              <w:ind w:left="0"/>
              <w:rPr>
                <w:sz w:val="28"/>
                <w:szCs w:val="28"/>
              </w:rPr>
            </w:pPr>
          </w:p>
          <w:p w:rsidR="006F5AFB" w:rsidRPr="00534B04" w:rsidRDefault="006F5AFB" w:rsidP="006F5AFB">
            <w:pPr>
              <w:pStyle w:val="TableParagraph"/>
              <w:ind w:left="0"/>
            </w:pPr>
            <w:r>
              <w:rPr>
                <w:sz w:val="28"/>
                <w:szCs w:val="28"/>
                <w:lang w:eastAsia="en-US"/>
              </w:rPr>
              <w:t xml:space="preserve">Участковая больница </w:t>
            </w:r>
            <w:r w:rsidRPr="00534B04">
              <w:rPr>
                <w:sz w:val="28"/>
                <w:szCs w:val="28"/>
                <w:lang w:eastAsia="en-US"/>
              </w:rPr>
              <w:t xml:space="preserve">ГБУЗ «Калининская ЦРБ МЗ КК» ст. </w:t>
            </w:r>
            <w:r>
              <w:rPr>
                <w:sz w:val="28"/>
                <w:szCs w:val="28"/>
                <w:lang w:eastAsia="en-US"/>
              </w:rPr>
              <w:t xml:space="preserve">Гривенская, , </w:t>
            </w:r>
            <w:proofErr w:type="spellStart"/>
            <w:r>
              <w:rPr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sz w:val="28"/>
                <w:szCs w:val="28"/>
                <w:lang w:eastAsia="en-US"/>
              </w:rPr>
              <w:t>ыбоводная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27 Б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Ч+0ч.20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мин.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для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оказания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скорой</w:t>
            </w:r>
            <w:r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медицинской помощи в экстренной форме;</w:t>
            </w:r>
          </w:p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Ч+2ч.00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мин.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для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оказания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скорой</w:t>
            </w:r>
            <w:r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медицинской помощи в неотложной форме</w:t>
            </w:r>
          </w:p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(п.6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прил. №2 Приказа </w:t>
            </w:r>
            <w:r>
              <w:rPr>
                <w:spacing w:val="-2"/>
                <w:sz w:val="28"/>
                <w:szCs w:val="28"/>
                <w:lang w:eastAsia="en-US"/>
              </w:rPr>
              <w:t>Министерства</w:t>
            </w:r>
            <w:proofErr w:type="gramEnd"/>
          </w:p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здравоохранения РФ от 20 июня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sz w:val="28"/>
                  <w:szCs w:val="28"/>
                  <w:lang w:eastAsia="en-US"/>
                </w:rPr>
                <w:t>2013 г</w:t>
              </w:r>
            </w:smartTag>
            <w:r>
              <w:rPr>
                <w:sz w:val="28"/>
                <w:szCs w:val="28"/>
                <w:lang w:eastAsia="en-US"/>
              </w:rPr>
              <w:t>.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2"/>
                <w:sz w:val="28"/>
                <w:szCs w:val="28"/>
                <w:lang w:eastAsia="en-US"/>
              </w:rPr>
              <w:t>№338н</w:t>
            </w:r>
          </w:p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«Об</w:t>
            </w:r>
            <w:r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утверждении</w:t>
            </w:r>
            <w:r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Порядка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оказания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скорой</w:t>
            </w:r>
            <w:proofErr w:type="gramEnd"/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в том числе скорой специализированной,</w:t>
            </w:r>
          </w:p>
          <w:p w:rsidR="006F5AFB" w:rsidRDefault="006F5AFB" w:rsidP="006F5AFB">
            <w:pPr>
              <w:pStyle w:val="TableParagraph"/>
              <w:ind w:left="0"/>
              <w:jc w:val="center"/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медицинской</w:t>
            </w:r>
            <w:proofErr w:type="spellEnd"/>
            <w:r>
              <w:rPr>
                <w:spacing w:val="-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  <w:lang w:val="en-US" w:eastAsia="en-US"/>
              </w:rPr>
              <w:t>помощи</w:t>
            </w:r>
            <w:proofErr w:type="spellEnd"/>
            <w:r>
              <w:rPr>
                <w:spacing w:val="-2"/>
                <w:sz w:val="28"/>
                <w:szCs w:val="28"/>
                <w:lang w:val="en-US" w:eastAsia="en-US"/>
              </w:rPr>
              <w:t>»)</w:t>
            </w:r>
          </w:p>
        </w:tc>
      </w:tr>
      <w:tr w:rsidR="006F5AFB" w:rsidTr="006F5AFB">
        <w:trPr>
          <w:trHeight w:val="138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Pr="00534B04" w:rsidRDefault="006F5AFB" w:rsidP="006F5AFB">
            <w:pPr>
              <w:pStyle w:val="TableParagraph"/>
              <w:tabs>
                <w:tab w:val="left" w:pos="3071"/>
              </w:tabs>
              <w:ind w:left="0"/>
            </w:pPr>
            <w:r w:rsidRPr="00534B04">
              <w:rPr>
                <w:sz w:val="28"/>
                <w:szCs w:val="28"/>
                <w:lang w:eastAsia="en-US"/>
              </w:rPr>
              <w:t>Филиал № 14 АО «Газпром газораспределение Краснодар» ст. Калининская, привокзальная площадь.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Ч+0ч.40 </w:t>
            </w:r>
            <w:r>
              <w:rPr>
                <w:spacing w:val="-4"/>
                <w:sz w:val="28"/>
                <w:szCs w:val="28"/>
                <w:lang w:eastAsia="en-US"/>
              </w:rPr>
              <w:t>мин.</w:t>
            </w:r>
          </w:p>
          <w:p w:rsidR="006F5AFB" w:rsidRDefault="006F5AFB" w:rsidP="006F5AFB">
            <w:pPr>
              <w:pStyle w:val="TableParagraph"/>
              <w:ind w:left="0"/>
              <w:jc w:val="center"/>
              <w:rPr>
                <w:spacing w:val="-2"/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(п.11.2</w:t>
            </w:r>
            <w:r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Постановления</w:t>
            </w:r>
            <w:r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Госгортехнадзора</w:t>
            </w:r>
            <w:r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РФ</w:t>
            </w:r>
            <w:r>
              <w:rPr>
                <w:spacing w:val="-9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от 18 марта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sz w:val="28"/>
                  <w:szCs w:val="28"/>
                  <w:lang w:eastAsia="en-US"/>
                </w:rPr>
                <w:t>2003 г</w:t>
              </w:r>
            </w:smartTag>
            <w:r>
              <w:rPr>
                <w:sz w:val="28"/>
                <w:szCs w:val="28"/>
                <w:lang w:eastAsia="en-US"/>
              </w:rPr>
              <w:t>. №9 «Об утверждении правил безопасности систем газораспределения и</w:t>
            </w:r>
            <w:proofErr w:type="gramEnd"/>
          </w:p>
          <w:p w:rsidR="006F5AFB" w:rsidRDefault="006F5AFB" w:rsidP="006F5AFB">
            <w:pPr>
              <w:pStyle w:val="TableParagraph"/>
              <w:ind w:left="0"/>
              <w:jc w:val="center"/>
            </w:pPr>
            <w:proofErr w:type="spellStart"/>
            <w:r>
              <w:rPr>
                <w:spacing w:val="-2"/>
                <w:sz w:val="28"/>
                <w:szCs w:val="28"/>
                <w:lang w:val="en-US" w:eastAsia="en-US"/>
              </w:rPr>
              <w:t>газопотребления</w:t>
            </w:r>
            <w:proofErr w:type="spellEnd"/>
            <w:r>
              <w:rPr>
                <w:spacing w:val="-2"/>
                <w:sz w:val="28"/>
                <w:szCs w:val="28"/>
                <w:lang w:val="en-US" w:eastAsia="en-US"/>
              </w:rPr>
              <w:t>»)</w:t>
            </w:r>
          </w:p>
        </w:tc>
      </w:tr>
      <w:tr w:rsidR="006F5AFB" w:rsidTr="006F5AFB">
        <w:trPr>
          <w:trHeight w:val="110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Pr="00534B04" w:rsidRDefault="006F5AFB" w:rsidP="00F377E1">
            <w:pPr>
              <w:pStyle w:val="TableParagraph"/>
              <w:tabs>
                <w:tab w:val="left" w:pos="1623"/>
                <w:tab w:val="left" w:pos="2022"/>
                <w:tab w:val="left" w:pos="2764"/>
                <w:tab w:val="left" w:pos="3161"/>
              </w:tabs>
              <w:ind w:left="0"/>
            </w:pPr>
            <w:r>
              <w:rPr>
                <w:spacing w:val="-2"/>
                <w:sz w:val="28"/>
                <w:szCs w:val="28"/>
                <w:lang w:eastAsia="en-US"/>
              </w:rPr>
              <w:lastRenderedPageBreak/>
              <w:t xml:space="preserve">Участок </w:t>
            </w:r>
            <w:r w:rsidRPr="00534B04">
              <w:rPr>
                <w:spacing w:val="-2"/>
                <w:sz w:val="28"/>
                <w:szCs w:val="28"/>
                <w:lang w:eastAsia="en-US"/>
              </w:rPr>
              <w:t>ПАО «</w:t>
            </w:r>
            <w:proofErr w:type="spellStart"/>
            <w:r w:rsidRPr="00534B04">
              <w:rPr>
                <w:spacing w:val="-2"/>
                <w:sz w:val="28"/>
                <w:szCs w:val="28"/>
                <w:lang w:eastAsia="en-US"/>
              </w:rPr>
              <w:t>Россети</w:t>
            </w:r>
            <w:proofErr w:type="spellEnd"/>
            <w:r w:rsidRPr="00534B04">
              <w:rPr>
                <w:spacing w:val="-2"/>
                <w:sz w:val="28"/>
                <w:szCs w:val="28"/>
                <w:lang w:eastAsia="en-US"/>
              </w:rPr>
              <w:t xml:space="preserve"> ЮГ»- «Кубаньэнерго» ст. </w:t>
            </w:r>
            <w:proofErr w:type="spellStart"/>
            <w:r w:rsidR="00F377E1">
              <w:rPr>
                <w:spacing w:val="-2"/>
                <w:sz w:val="28"/>
                <w:szCs w:val="28"/>
                <w:lang w:eastAsia="en-US"/>
              </w:rPr>
              <w:t>Гриви</w:t>
            </w:r>
            <w:r>
              <w:rPr>
                <w:spacing w:val="-2"/>
                <w:sz w:val="28"/>
                <w:szCs w:val="28"/>
                <w:lang w:eastAsia="en-US"/>
              </w:rPr>
              <w:t>нская</w:t>
            </w:r>
            <w:proofErr w:type="spellEnd"/>
            <w:r>
              <w:rPr>
                <w:spacing w:val="-2"/>
                <w:sz w:val="28"/>
                <w:szCs w:val="28"/>
                <w:lang w:eastAsia="en-US"/>
              </w:rPr>
              <w:t xml:space="preserve">, ул. </w:t>
            </w:r>
            <w:proofErr w:type="gramStart"/>
            <w:r>
              <w:rPr>
                <w:spacing w:val="-2"/>
                <w:sz w:val="28"/>
                <w:szCs w:val="28"/>
                <w:lang w:eastAsia="en-US"/>
              </w:rPr>
              <w:t>Заводская</w:t>
            </w:r>
            <w:proofErr w:type="gramEnd"/>
            <w:r w:rsidRPr="00534B04">
              <w:rPr>
                <w:spacing w:val="-2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ind w:left="0"/>
              <w:jc w:val="center"/>
            </w:pPr>
            <w:r>
              <w:rPr>
                <w:sz w:val="28"/>
                <w:szCs w:val="28"/>
                <w:lang w:eastAsia="en-US"/>
              </w:rPr>
              <w:t>немедленно,</w:t>
            </w:r>
            <w:r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Ч+1ч.30мин.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(не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2"/>
                <w:sz w:val="28"/>
                <w:szCs w:val="28"/>
                <w:lang w:eastAsia="en-US"/>
              </w:rPr>
              <w:t>определен)</w:t>
            </w:r>
          </w:p>
        </w:tc>
      </w:tr>
      <w:tr w:rsidR="006F5AFB" w:rsidTr="00136F02">
        <w:trPr>
          <w:trHeight w:val="69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Pr="00534B04" w:rsidRDefault="006F5AFB" w:rsidP="006F5AFB">
            <w:pPr>
              <w:pStyle w:val="TableParagraph"/>
              <w:tabs>
                <w:tab w:val="left" w:pos="3071"/>
              </w:tabs>
              <w:ind w:left="0"/>
            </w:pPr>
            <w:r w:rsidRPr="00534B04">
              <w:rPr>
                <w:spacing w:val="-2"/>
                <w:sz w:val="28"/>
                <w:szCs w:val="28"/>
                <w:lang w:eastAsia="en-US"/>
              </w:rPr>
              <w:t>ООО «Водоканал» ст.</w:t>
            </w:r>
            <w:r w:rsidR="00F377E1">
              <w:rPr>
                <w:spacing w:val="-2"/>
                <w:sz w:val="28"/>
                <w:szCs w:val="28"/>
                <w:lang w:eastAsia="en-US"/>
              </w:rPr>
              <w:t xml:space="preserve"> Гривенская, ул. Ш</w:t>
            </w:r>
            <w:r>
              <w:rPr>
                <w:spacing w:val="-2"/>
                <w:sz w:val="28"/>
                <w:szCs w:val="28"/>
                <w:lang w:eastAsia="en-US"/>
              </w:rPr>
              <w:t xml:space="preserve">кольная, 15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AFB" w:rsidRDefault="006F5AFB" w:rsidP="006F5AFB">
            <w:pPr>
              <w:pStyle w:val="TableParagraph"/>
              <w:snapToGrid w:val="0"/>
              <w:ind w:left="0"/>
              <w:rPr>
                <w:sz w:val="28"/>
                <w:szCs w:val="28"/>
              </w:rPr>
            </w:pPr>
          </w:p>
          <w:p w:rsidR="006F5AFB" w:rsidRDefault="006F5AFB" w:rsidP="006F5AFB">
            <w:pPr>
              <w:pStyle w:val="TableParagraph"/>
              <w:ind w:left="0"/>
              <w:jc w:val="center"/>
            </w:pPr>
            <w:r>
              <w:rPr>
                <w:sz w:val="28"/>
                <w:szCs w:val="28"/>
                <w:lang w:eastAsia="en-US"/>
              </w:rPr>
              <w:t>немедленно,</w:t>
            </w:r>
            <w:r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Ч+1ч.30мин.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(не</w:t>
            </w:r>
            <w:r>
              <w:rPr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2"/>
                <w:sz w:val="28"/>
                <w:szCs w:val="28"/>
                <w:lang w:eastAsia="en-US"/>
              </w:rPr>
              <w:t>определен)</w:t>
            </w:r>
          </w:p>
        </w:tc>
      </w:tr>
    </w:tbl>
    <w:p w:rsidR="00F67630" w:rsidRDefault="00F67630" w:rsidP="00F67630">
      <w:pPr>
        <w:pStyle w:val="15"/>
        <w:tabs>
          <w:tab w:val="left" w:pos="141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6.6. При необходимости, по решению ответственного руководителя работ,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средства.</w:t>
      </w:r>
    </w:p>
    <w:p w:rsidR="00F67630" w:rsidRDefault="00F67630" w:rsidP="00F67630">
      <w:pPr>
        <w:pStyle w:val="15"/>
        <w:tabs>
          <w:tab w:val="left" w:pos="141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Действия ответственных лиц при ликвидации аварийных ситуаций: </w:t>
      </w:r>
    </w:p>
    <w:p w:rsidR="00F67630" w:rsidRDefault="00F67630" w:rsidP="00F67630">
      <w:pPr>
        <w:pStyle w:val="15"/>
        <w:tabs>
          <w:tab w:val="left" w:pos="141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6.7.1. Обеспечение правильности ликвидации последствий аварийных ситуаций в системах теплоснабжения </w:t>
      </w:r>
      <w:r w:rsidR="00A90CF1" w:rsidRPr="00A90CF1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минимизации ущерба от их возникновения зависит от действий ответственных лиц.</w:t>
      </w:r>
    </w:p>
    <w:p w:rsidR="00F67630" w:rsidRDefault="00F67630" w:rsidP="00F67630">
      <w:pPr>
        <w:pStyle w:val="15"/>
        <w:tabs>
          <w:tab w:val="left" w:pos="141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лица должны действовать согласованно, четко, спокойно, в рамках своих полномочий, определенных должностными и иными действующими инструкциями, со знанием ситуации в системе теплоснабжения, оборудования, настоящим Планом действий и в соответствии складывающейся обстановкой - для недопущения негативного развития происшествия. </w:t>
      </w:r>
    </w:p>
    <w:p w:rsidR="00F67630" w:rsidRDefault="00F67630" w:rsidP="00F67630">
      <w:pPr>
        <w:pStyle w:val="15"/>
        <w:tabs>
          <w:tab w:val="left" w:pos="141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 лица, указанные в таблице 11, обязаны четко знать и строго выполнять установленный порядок своих действий. </w:t>
      </w:r>
    </w:p>
    <w:p w:rsidR="00F67630" w:rsidRDefault="00F67630" w:rsidP="00A90CF1">
      <w:pPr>
        <w:pStyle w:val="15"/>
        <w:tabs>
          <w:tab w:val="left" w:pos="1416"/>
        </w:tabs>
        <w:ind w:left="7230"/>
        <w:jc w:val="both"/>
        <w:rPr>
          <w:rFonts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Таблица 11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697"/>
        <w:gridCol w:w="3262"/>
        <w:gridCol w:w="3088"/>
        <w:gridCol w:w="2446"/>
      </w:tblGrid>
      <w:tr w:rsidR="00F67630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Pr="00F6794F" w:rsidRDefault="00F67630" w:rsidP="006828BD">
            <w:pPr>
              <w:jc w:val="center"/>
            </w:pPr>
            <w:r w:rsidRPr="00F6794F">
              <w:rPr>
                <w:szCs w:val="28"/>
              </w:rPr>
              <w:t>№ п/п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Pr="00F6794F" w:rsidRDefault="00F67630" w:rsidP="006828BD">
            <w:pPr>
              <w:jc w:val="center"/>
            </w:pPr>
            <w:r w:rsidRPr="00F6794F">
              <w:rPr>
                <w:szCs w:val="28"/>
              </w:rPr>
              <w:t>Ф.И.О.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Pr="00F6794F" w:rsidRDefault="00F67630" w:rsidP="006828BD">
            <w:pPr>
              <w:jc w:val="center"/>
            </w:pPr>
            <w:r w:rsidRPr="00F6794F">
              <w:rPr>
                <w:szCs w:val="28"/>
              </w:rPr>
              <w:t>Должность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Pr="00F6794F" w:rsidRDefault="00F67630" w:rsidP="006828BD">
            <w:pPr>
              <w:jc w:val="center"/>
            </w:pPr>
            <w:r w:rsidRPr="00F6794F">
              <w:rPr>
                <w:szCs w:val="28"/>
              </w:rPr>
              <w:t>Контактный телефон</w:t>
            </w:r>
          </w:p>
        </w:tc>
      </w:tr>
      <w:tr w:rsidR="00F67630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Pr="00F6794F" w:rsidRDefault="00F67630" w:rsidP="006828BD">
            <w:pPr>
              <w:jc w:val="center"/>
            </w:pPr>
            <w:r w:rsidRPr="00F6794F">
              <w:rPr>
                <w:szCs w:val="28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Pr="00F6794F" w:rsidRDefault="00F6794F" w:rsidP="006828BD">
            <w:r>
              <w:t>Фикс Лариса Григорьевна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Pr="00F6794F" w:rsidRDefault="00F6794F" w:rsidP="006828BD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F67630" w:rsidRPr="00F6794F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="00F67630" w:rsidRPr="00F6794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Гривенского сельского поселения Калининского </w:t>
            </w:r>
            <w:r w:rsidR="00F67630" w:rsidRPr="00F6794F">
              <w:rPr>
                <w:szCs w:val="28"/>
              </w:rPr>
              <w:t>район Краснодарского края</w:t>
            </w:r>
          </w:p>
          <w:p w:rsidR="00F67630" w:rsidRPr="00F6794F" w:rsidRDefault="00F67630" w:rsidP="006828BD">
            <w:pPr>
              <w:rPr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Pr="00F6794F" w:rsidRDefault="00F67630" w:rsidP="00F6794F">
            <w:pPr>
              <w:jc w:val="both"/>
            </w:pPr>
            <w:r w:rsidRPr="00F6794F">
              <w:rPr>
                <w:szCs w:val="28"/>
              </w:rPr>
              <w:t>+7 (861</w:t>
            </w:r>
            <w:r w:rsidR="00F6794F"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 w:rsidR="00F6794F">
              <w:rPr>
                <w:szCs w:val="28"/>
              </w:rPr>
              <w:t>57-7-22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682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6828BD">
            <w:r>
              <w:t>Подгорный Александр Петрович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6794F">
            <w:pPr>
              <w:rPr>
                <w:szCs w:val="28"/>
              </w:rPr>
            </w:pPr>
            <w:r>
              <w:rPr>
                <w:szCs w:val="28"/>
              </w:rPr>
              <w:t>Заместитель г</w:t>
            </w:r>
            <w:r w:rsidRPr="00F6794F">
              <w:rPr>
                <w:szCs w:val="28"/>
              </w:rPr>
              <w:t>лав</w:t>
            </w:r>
            <w:r>
              <w:rPr>
                <w:szCs w:val="28"/>
              </w:rPr>
              <w:t>ы</w:t>
            </w:r>
            <w:r w:rsidRPr="00F6794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Гривенского сельского поселения Калининского </w:t>
            </w:r>
            <w:r w:rsidRPr="00F6794F">
              <w:rPr>
                <w:szCs w:val="28"/>
              </w:rPr>
              <w:t>район Краснодарского края</w:t>
            </w:r>
          </w:p>
          <w:p w:rsidR="00F6794F" w:rsidRDefault="00F6794F" w:rsidP="006828BD">
            <w:pPr>
              <w:rPr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6794F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57-7-24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roofErr w:type="spellStart"/>
            <w:r>
              <w:t>Дидыч</w:t>
            </w:r>
            <w:proofErr w:type="spellEnd"/>
            <w:r>
              <w:t xml:space="preserve"> Алена Юрьевна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Pr>
              <w:pStyle w:val="2"/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  <w:p w:rsidR="00F6794F" w:rsidRPr="00F6794F" w:rsidRDefault="00F6794F" w:rsidP="00F6794F">
            <w:pPr>
              <w:pStyle w:val="2"/>
              <w:widowControl/>
              <w:jc w:val="left"/>
              <w:rPr>
                <w:sz w:val="28"/>
                <w:szCs w:val="28"/>
              </w:rPr>
            </w:pPr>
            <w:r w:rsidRPr="00F6794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МБОУ СОШ №13 ст. Гривенская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6794F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57-6-75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r>
              <w:t>Садило Инна Николаевна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6794F">
            <w:pPr>
              <w:pStyle w:val="2"/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F6794F" w:rsidRPr="00F6794F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 w:rsidR="00F6794F" w:rsidRPr="00F679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«Гривенская сельская библиотека»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6794F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lastRenderedPageBreak/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57-4-12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roofErr w:type="spellStart"/>
            <w:r>
              <w:t>Удовика</w:t>
            </w:r>
            <w:proofErr w:type="spellEnd"/>
            <w:r>
              <w:t xml:space="preserve"> Надежда Георгиевна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6794F">
            <w:pPr>
              <w:pStyle w:val="2"/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 w:rsidR="00F6794F" w:rsidRPr="00F6794F"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 w:rsidR="00F6794F" w:rsidRPr="00F6794F">
              <w:rPr>
                <w:rFonts w:ascii="Times New Roman" w:hAnsi="Times New Roman" w:cs="Times New Roman"/>
                <w:sz w:val="28"/>
                <w:szCs w:val="28"/>
              </w:rPr>
              <w:t xml:space="preserve"> ДДТ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6794F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57-6-92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roofErr w:type="spellStart"/>
            <w:r>
              <w:t>Манафофа</w:t>
            </w:r>
            <w:proofErr w:type="spellEnd"/>
            <w:r>
              <w:t xml:space="preserve"> </w:t>
            </w:r>
            <w:proofErr w:type="spellStart"/>
            <w:r>
              <w:t>Наида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r w:rsidR="00F33629">
              <w:t>лтанхановна</w:t>
            </w:r>
            <w:proofErr w:type="spellEnd"/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6794F">
            <w:pPr>
              <w:rPr>
                <w:szCs w:val="28"/>
              </w:rPr>
            </w:pPr>
            <w:r>
              <w:rPr>
                <w:szCs w:val="28"/>
              </w:rPr>
              <w:t xml:space="preserve">Заведующая </w:t>
            </w:r>
            <w:r w:rsidR="00F6794F" w:rsidRPr="00F6794F">
              <w:rPr>
                <w:szCs w:val="28"/>
              </w:rPr>
              <w:t>МАДОУ –ДС №14</w:t>
            </w:r>
          </w:p>
          <w:p w:rsidR="00F6794F" w:rsidRPr="00F6794F" w:rsidRDefault="00F6794F" w:rsidP="00F6794F">
            <w:pPr>
              <w:pStyle w:val="2"/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6794F" w:rsidP="00F33629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57-7-</w:t>
            </w:r>
            <w:r w:rsidR="00F33629">
              <w:rPr>
                <w:szCs w:val="28"/>
              </w:rPr>
              <w:t>09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33629" w:rsidP="00F6794F">
            <w:proofErr w:type="spellStart"/>
            <w:r>
              <w:t>Костовская</w:t>
            </w:r>
            <w:proofErr w:type="spellEnd"/>
            <w:r>
              <w:t xml:space="preserve"> Татьяна Федоровна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CA67BD">
            <w:pPr>
              <w:pStyle w:val="2"/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Pr="00F336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67BD">
              <w:rPr>
                <w:rFonts w:ascii="Times New Roman" w:hAnsi="Times New Roman" w:cs="Times New Roman"/>
                <w:sz w:val="28"/>
                <w:szCs w:val="28"/>
              </w:rPr>
              <w:t>Гривенской</w:t>
            </w:r>
            <w:r w:rsidR="00F6794F" w:rsidRPr="00F6794F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</w:t>
            </w:r>
            <w:r w:rsidR="00CA67BD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F6794F" w:rsidRPr="00F6794F">
              <w:rPr>
                <w:rFonts w:ascii="Times New Roman" w:hAnsi="Times New Roman" w:cs="Times New Roman"/>
                <w:sz w:val="28"/>
                <w:szCs w:val="28"/>
              </w:rPr>
              <w:t xml:space="preserve"> больниц</w:t>
            </w:r>
            <w:r w:rsidR="00CA67B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6794F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57-7-76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33629" w:rsidP="00F6794F">
            <w:proofErr w:type="spellStart"/>
            <w:r>
              <w:t>Булах</w:t>
            </w:r>
            <w:proofErr w:type="spellEnd"/>
            <w:r>
              <w:t xml:space="preserve"> Екатерина Викторовна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6794F">
            <w:pPr>
              <w:rPr>
                <w:szCs w:val="28"/>
              </w:rPr>
            </w:pPr>
            <w:r>
              <w:rPr>
                <w:szCs w:val="28"/>
              </w:rPr>
              <w:t xml:space="preserve">Исполняющий обязанности директора </w:t>
            </w:r>
            <w:r w:rsidR="00F6794F" w:rsidRPr="00F6794F">
              <w:rPr>
                <w:szCs w:val="28"/>
              </w:rPr>
              <w:t>МБОУ СОШ № 14</w:t>
            </w:r>
          </w:p>
          <w:p w:rsidR="00F6794F" w:rsidRPr="00F6794F" w:rsidRDefault="00F6794F" w:rsidP="00F6794F">
            <w:pPr>
              <w:rPr>
                <w:szCs w:val="28"/>
              </w:rPr>
            </w:pPr>
            <w:r w:rsidRPr="00F6794F">
              <w:rPr>
                <w:szCs w:val="28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33629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43-4-47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33629" w:rsidP="00F6794F">
            <w:r>
              <w:t>Шмалько Наталья Евгеньевна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6794F">
            <w:pPr>
              <w:rPr>
                <w:szCs w:val="28"/>
              </w:rPr>
            </w:pPr>
            <w:r>
              <w:rPr>
                <w:szCs w:val="28"/>
              </w:rPr>
              <w:t xml:space="preserve">Заведующая </w:t>
            </w:r>
            <w:r w:rsidR="00F6794F" w:rsidRPr="00F6794F">
              <w:rPr>
                <w:szCs w:val="28"/>
              </w:rPr>
              <w:t xml:space="preserve">ДК хут. Пригибский </w:t>
            </w:r>
          </w:p>
          <w:p w:rsidR="00F6794F" w:rsidRPr="00F6794F" w:rsidRDefault="00F6794F" w:rsidP="00F6794F">
            <w:pPr>
              <w:rPr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33629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46-3-50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33629" w:rsidP="00F6794F">
            <w:r>
              <w:t>Мовчан Анна Александровна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6794F">
            <w:pPr>
              <w:rPr>
                <w:szCs w:val="28"/>
              </w:rPr>
            </w:pPr>
            <w:r>
              <w:rPr>
                <w:szCs w:val="28"/>
              </w:rPr>
              <w:t xml:space="preserve">Заведующая </w:t>
            </w:r>
            <w:r w:rsidR="00F6794F" w:rsidRPr="00F6794F">
              <w:rPr>
                <w:szCs w:val="28"/>
              </w:rPr>
              <w:t>ДК хут. Лебеди</w:t>
            </w:r>
          </w:p>
          <w:p w:rsidR="00F6794F" w:rsidRPr="00F6794F" w:rsidRDefault="00F6794F" w:rsidP="00F6794F">
            <w:pPr>
              <w:rPr>
                <w:szCs w:val="28"/>
              </w:rPr>
            </w:pPr>
            <w:r w:rsidRPr="00F6794F">
              <w:rPr>
                <w:szCs w:val="28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33629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43-7-36</w:t>
            </w:r>
          </w:p>
        </w:tc>
      </w:tr>
      <w:tr w:rsidR="00F6794F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6794F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33629" w:rsidP="00F6794F">
            <w:r>
              <w:t>Петрова Анна Григорьевна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Pr="00F6794F" w:rsidRDefault="00F33629" w:rsidP="00F6794F">
            <w:pPr>
              <w:rPr>
                <w:szCs w:val="28"/>
              </w:rPr>
            </w:pPr>
            <w:r>
              <w:rPr>
                <w:szCs w:val="28"/>
              </w:rPr>
              <w:t xml:space="preserve">Заведующая </w:t>
            </w:r>
            <w:r w:rsidR="00F6794F" w:rsidRPr="00F6794F">
              <w:rPr>
                <w:szCs w:val="28"/>
              </w:rPr>
              <w:t xml:space="preserve">МБУ ЦКС ст. Гривенская </w:t>
            </w:r>
          </w:p>
          <w:p w:rsidR="00F6794F" w:rsidRPr="00F6794F" w:rsidRDefault="00F6794F" w:rsidP="00F6794F">
            <w:pPr>
              <w:rPr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94F" w:rsidRDefault="00F33629" w:rsidP="00F6794F">
            <w:pPr>
              <w:jc w:val="both"/>
              <w:rPr>
                <w:szCs w:val="28"/>
              </w:rPr>
            </w:pPr>
            <w:r w:rsidRPr="00F6794F">
              <w:rPr>
                <w:szCs w:val="28"/>
              </w:rPr>
              <w:t>+7 (861</w:t>
            </w:r>
            <w:r>
              <w:rPr>
                <w:szCs w:val="28"/>
              </w:rPr>
              <w:t>63</w:t>
            </w:r>
            <w:r w:rsidRPr="00F6794F">
              <w:rPr>
                <w:szCs w:val="28"/>
              </w:rPr>
              <w:t xml:space="preserve">) </w:t>
            </w:r>
            <w:r>
              <w:rPr>
                <w:szCs w:val="28"/>
              </w:rPr>
              <w:t>57-3-98</w:t>
            </w:r>
          </w:p>
          <w:p w:rsidR="000E7651" w:rsidRPr="00F6794F" w:rsidRDefault="000E7651" w:rsidP="00F6794F">
            <w:pPr>
              <w:jc w:val="both"/>
              <w:rPr>
                <w:szCs w:val="28"/>
              </w:rPr>
            </w:pPr>
          </w:p>
        </w:tc>
      </w:tr>
      <w:tr w:rsidR="000E7651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r>
              <w:t>Васильев Михаил Иванович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rPr>
                <w:szCs w:val="28"/>
              </w:rPr>
            </w:pPr>
            <w:r>
              <w:rPr>
                <w:szCs w:val="28"/>
              </w:rPr>
              <w:t>Заместитель главного инженера филиал № 14 АО «Газпром газораспределение Краснодар"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+7 (86163) 2-12-61</w:t>
            </w:r>
          </w:p>
          <w:p w:rsidR="000E7651" w:rsidRPr="00F6794F" w:rsidRDefault="000E7651" w:rsidP="00F6794F">
            <w:pPr>
              <w:jc w:val="both"/>
              <w:rPr>
                <w:szCs w:val="28"/>
              </w:rPr>
            </w:pPr>
          </w:p>
        </w:tc>
      </w:tr>
      <w:tr w:rsidR="000E7651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roofErr w:type="spellStart"/>
            <w:r>
              <w:t>Кобиашвили</w:t>
            </w:r>
            <w:proofErr w:type="spellEnd"/>
            <w:r>
              <w:t xml:space="preserve"> Николай </w:t>
            </w:r>
            <w:proofErr w:type="spellStart"/>
            <w:r>
              <w:t>Ираклиевич</w:t>
            </w:r>
            <w:proofErr w:type="spellEnd"/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rPr>
                <w:szCs w:val="28"/>
              </w:rPr>
            </w:pPr>
            <w:r>
              <w:rPr>
                <w:szCs w:val="28"/>
              </w:rPr>
              <w:t>Заместитель директор</w:t>
            </w:r>
            <w:proofErr w:type="gramStart"/>
            <w:r>
              <w:rPr>
                <w:szCs w:val="28"/>
              </w:rPr>
              <w:t>а ООО</w:t>
            </w:r>
            <w:proofErr w:type="gramEnd"/>
            <w:r>
              <w:rPr>
                <w:szCs w:val="28"/>
              </w:rPr>
              <w:t xml:space="preserve"> «Теплосети»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 (86163) 2-10-77</w:t>
            </w:r>
          </w:p>
        </w:tc>
      </w:tr>
      <w:tr w:rsidR="000E7651" w:rsidRPr="00F6794F" w:rsidTr="00A90CF1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r>
              <w:t>Тришкин Сергей Сергеевич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rPr>
                <w:szCs w:val="28"/>
              </w:rPr>
            </w:pPr>
            <w:r>
              <w:rPr>
                <w:szCs w:val="28"/>
              </w:rPr>
              <w:t>Начальник Калининских электрических сетей ПАО «</w:t>
            </w:r>
            <w:proofErr w:type="spellStart"/>
            <w:r>
              <w:rPr>
                <w:szCs w:val="28"/>
              </w:rPr>
              <w:t>Россети</w:t>
            </w:r>
            <w:proofErr w:type="spellEnd"/>
            <w:r>
              <w:rPr>
                <w:szCs w:val="28"/>
              </w:rPr>
              <w:t xml:space="preserve"> ЮГ»- «Кубаньэнерго»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51" w:rsidRDefault="000E7651" w:rsidP="00F6794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 (86163) 2-13-68</w:t>
            </w:r>
          </w:p>
        </w:tc>
      </w:tr>
    </w:tbl>
    <w:p w:rsidR="00F67630" w:rsidRDefault="00F67630" w:rsidP="00F67630">
      <w:pPr>
        <w:tabs>
          <w:tab w:val="left" w:pos="1416"/>
        </w:tabs>
        <w:jc w:val="both"/>
        <w:rPr>
          <w:rFonts w:eastAsia="Calibri"/>
          <w:color w:val="000000"/>
          <w:spacing w:val="2"/>
          <w:szCs w:val="28"/>
        </w:rPr>
      </w:pPr>
    </w:p>
    <w:p w:rsidR="00F67630" w:rsidRDefault="00F67630" w:rsidP="00F67630">
      <w:pPr>
        <w:pStyle w:val="15"/>
        <w:tabs>
          <w:tab w:val="left" w:pos="1416"/>
        </w:tabs>
        <w:ind w:left="0"/>
        <w:jc w:val="both"/>
      </w:pPr>
      <w:r>
        <w:rPr>
          <w:rFonts w:ascii="Times New Roman" w:hAnsi="Times New Roman" w:cs="Times New Roman"/>
          <w:color w:val="000000"/>
          <w:spacing w:val="2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ru-RU"/>
        </w:rPr>
        <w:t>Форма Блок-схемы действий ответственных лиц по локализации и ликвидации аварийной ситуации приведена</w:t>
      </w:r>
      <w:r>
        <w:rPr>
          <w:rFonts w:ascii="Times New Roman" w:eastAsia="Arial" w:hAnsi="Times New Roman" w:cs="Times New Roman"/>
          <w:color w:val="000000"/>
          <w:spacing w:val="2"/>
          <w:sz w:val="28"/>
          <w:szCs w:val="28"/>
          <w:lang w:eastAsia="ru-RU"/>
        </w:rPr>
        <w:t xml:space="preserve"> в приложении 2.</w:t>
      </w:r>
    </w:p>
    <w:p w:rsidR="00F67630" w:rsidRDefault="00F67630" w:rsidP="00F67630">
      <w:pPr>
        <w:pStyle w:val="15"/>
        <w:tabs>
          <w:tab w:val="left" w:pos="1416"/>
        </w:tabs>
        <w:ind w:left="0"/>
        <w:jc w:val="both"/>
      </w:pP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Раздел 7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Мероприятия, направленные на обеспечение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proofErr w:type="gramStart"/>
      <w:r>
        <w:rPr>
          <w:rFonts w:eastAsia="Calibri"/>
          <w:b/>
          <w:spacing w:val="2"/>
          <w:szCs w:val="28"/>
        </w:rPr>
        <w:t xml:space="preserve">безопасности населения (в случае если в результате аварий </w:t>
      </w:r>
      <w:proofErr w:type="gramEnd"/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 xml:space="preserve">на объекте теплоснабжения может возникнуть угроза 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безопасности населения)</w:t>
      </w:r>
    </w:p>
    <w:p w:rsidR="00F67630" w:rsidRDefault="00F67630" w:rsidP="00F67630">
      <w:pPr>
        <w:shd w:val="clear" w:color="auto" w:fill="FFFFFF"/>
        <w:spacing w:line="315" w:lineRule="atLeast"/>
        <w:textAlignment w:val="baseline"/>
        <w:rPr>
          <w:rFonts w:eastAsia="Calibri"/>
          <w:spacing w:val="2"/>
          <w:szCs w:val="28"/>
        </w:rPr>
      </w:pP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При повреждении (аварии) на внутридомовых системах теплопотребления (отопления) АДС эксплуатирующей организации обязана принять все необходимые меры для обеспечения безопасности людей, отключения поврежденного участка, организации выполнения ремонтно-восстановительных работ, сообщить о случившемся в ЕДДС, принять меры по поддержанию минимальной внутри домовой температуры (не ниже +12 °C) с использованием мобильных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теплогенераторов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(тепловых пушек) в общедомовых помещениях многоквартирных домов.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О причинах возникновения и сроках устранения аварийной ситуации в системе теплоснабжения </w:t>
      </w:r>
      <w:r w:rsidR="00A90CF1" w:rsidRPr="00A90CF1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зимнее время года повлекшей отключение коммунальных услуг и угрозу безопасности населения, необходимо своевременно информировать жителей.  Информация размещается по средствам сети интернет в информационных каналах и официальном сайте администрации </w:t>
      </w:r>
      <w:r w:rsidR="00A90CF1" w:rsidRPr="00A90CF1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В случае длительного (24 часа и более) отсутствия теплоснабжения у населения в жилых кварталах повлекшее снижение температуры ниже нормативных зна</w:t>
      </w:r>
      <w:r w:rsidR="00A90CF1">
        <w:rPr>
          <w:rFonts w:ascii="Times New Roman" w:hAnsi="Times New Roman" w:cs="Times New Roman"/>
          <w:sz w:val="28"/>
          <w:szCs w:val="28"/>
        </w:rPr>
        <w:t xml:space="preserve">чений (в отопительный сезон),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A90CF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м образовани</w:t>
      </w:r>
      <w:r w:rsidR="00A90CF1">
        <w:rPr>
          <w:rFonts w:ascii="Times New Roman" w:hAnsi="Times New Roman" w:cs="Times New Roman"/>
          <w:sz w:val="28"/>
          <w:szCs w:val="28"/>
        </w:rPr>
        <w:t xml:space="preserve">ем объявляется режим «ЧС» на территории </w:t>
      </w:r>
      <w:r w:rsidR="00A90CF1" w:rsidRPr="00A90CF1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A90CF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проводятся мероприятия по эвакуации пострадавших.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Вые</w:t>
      </w:r>
      <w:r w:rsidR="00A90CF1">
        <w:rPr>
          <w:rFonts w:ascii="Times New Roman" w:hAnsi="Times New Roman" w:cs="Times New Roman"/>
          <w:sz w:val="28"/>
          <w:szCs w:val="28"/>
        </w:rPr>
        <w:t>зд на место аварии руководящего состава</w:t>
      </w:r>
      <w:r>
        <w:rPr>
          <w:rFonts w:ascii="Times New Roman" w:hAnsi="Times New Roman" w:cs="Times New Roman"/>
          <w:sz w:val="28"/>
          <w:szCs w:val="28"/>
        </w:rPr>
        <w:t xml:space="preserve"> должен осуществляться не позднее установленных ниже сроков, зависящих от температуры наружного воздуха: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 4 часов после возникновения повреждения при температуре наружного воздуха выше -10 °C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позднее 2 часов после возникновения повреждения при температуре наружного воздуха от -10 °C до -15 °C;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позднее 30 мин. после возникновения повреждения при температуре наружного воздуха ниже -15 °C.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возникновения аварии на объектах теплоснабжения </w:t>
      </w:r>
      <w:r w:rsidR="00A90CF1" w:rsidRPr="00A90CF1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при нарушении условий жизнедеятельности 50 человек и более на 1 сутки при условии, что температура воздуха в жилых комнатах более суток фиксируется ниже +18 °C в отопительный период, глава муниципального образования 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муниципального образования.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7.5. Мероприятиями, направленными на обеспечение безопасности населения в случае возникновения аварийной ситуации в системе теплоснабжения (прекращении подачи тепла в жилые помещения в условиях резкого понижения температуры наружного воздуха в течение длительного времени) являются: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сообщение о возникшей ситуации в организацию, управляющую многоквартирными домами и (или) в ЕДДС муниципального образования по средствам телефонной и мобильной связи лицами, являющимися свидетелями возникновения происшествия;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требований норм и правил безопасности и охраны труда;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эвакуация из опасной зоны населения при режиме «ЧС» во взаимодействии с экстренными оперативными службами и аварийно-спасательными формированиями;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обозначение, оцепление опасной зоны, запрет пропуска и передвижения по опасной зоне населения, транспортных средств;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аварий, угрозы населению;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населения, проживающего на территории </w:t>
      </w:r>
      <w:r w:rsidR="00DF145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 происшествии;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повреждениях в сетях централизованного теплоснабжения в зимний период, в случае отрицательных температур наружного воздуха и при превышении нормативного времени на устранения аварийной ситуации,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организациям, управляющим многоквартирными домами следует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предотвращения размораживания внутридомового оборудования дренировать воду из систем отопления зданий.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7.6. Жителям, проживающим на территории </w:t>
      </w:r>
      <w:r w:rsidR="00DF145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случае возникновения аварийной ситуации в системе теплоснабжения для обеспечения безопасности необходимо: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сохранения в квартире тепла дополнительно заделать щели в окнах и балконных дверях, занавесить их одеялами или коврами;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эвакуации, разместить членов семьи в одной комнате, временно закрыв остальные, одеться в теплую одежду и принять профилактические лекарственные препараты от общ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респираторных заболеваний и гриппа;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допускать отопления помещений с помощью электрообогревателей самодельного изготовления, а также электрических плит, т.к. это может привести к возникновению пожара, выхода из строя системы электроснабжения здания. Для обогрева помещения необходимо используйте электрообогреватели только заводского изготовления;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проявлять выдержку и самообладание, оказывая посильную помощь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работникам организации, управляющей многоквартирными домами, организаций, функционирующих в системах теплоснабжения </w:t>
      </w:r>
      <w:r w:rsidR="0030531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прибывшим для выполнения ремонтно-восстановительных работ; </w:t>
      </w:r>
    </w:p>
    <w:p w:rsidR="00F67630" w:rsidRPr="000B1883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эвакуации из жилого помещения - одеть членов семьи в теплую одежду и обувь; отключить в квартире газ, воду и электричество; взять с собой документы, деньги, необходимые продукты, одеяла; закрыть входную дверь квартиры на замок и действовать в соответствии с указаниями уполномоченных работников организации, управляющей многоквартирными домами, администрации </w:t>
      </w:r>
      <w:r w:rsidR="00305310" w:rsidRPr="0030531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A4F" w:rsidRDefault="00E43A4F" w:rsidP="00F67630">
      <w:pPr>
        <w:shd w:val="clear" w:color="auto" w:fill="FFFFFF"/>
        <w:spacing w:line="315" w:lineRule="atLeast"/>
        <w:ind w:left="720"/>
        <w:jc w:val="center"/>
        <w:textAlignment w:val="baseline"/>
        <w:rPr>
          <w:rFonts w:eastAsia="Calibri"/>
          <w:b/>
          <w:spacing w:val="2"/>
          <w:szCs w:val="28"/>
        </w:rPr>
      </w:pPr>
    </w:p>
    <w:p w:rsidR="00F67630" w:rsidRDefault="00F67630" w:rsidP="00F67630">
      <w:pPr>
        <w:shd w:val="clear" w:color="auto" w:fill="FFFFFF"/>
        <w:spacing w:line="315" w:lineRule="atLeast"/>
        <w:ind w:left="720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Раздел 8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Порядок организации материально-технического,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инженерного и финансового обеспечения операций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по локализации и ликвидации аварий</w:t>
      </w:r>
    </w:p>
    <w:p w:rsidR="00F67630" w:rsidRDefault="00F67630" w:rsidP="00F67630">
      <w:pPr>
        <w:shd w:val="clear" w:color="auto" w:fill="FFFFFF"/>
        <w:spacing w:line="315" w:lineRule="atLeast"/>
        <w:jc w:val="center"/>
        <w:textAlignment w:val="baseline"/>
        <w:rPr>
          <w:rFonts w:eastAsia="Calibri"/>
          <w:b/>
          <w:spacing w:val="2"/>
          <w:szCs w:val="28"/>
        </w:rPr>
      </w:pPr>
      <w:r>
        <w:rPr>
          <w:rFonts w:eastAsia="Calibri"/>
          <w:b/>
          <w:spacing w:val="2"/>
          <w:szCs w:val="28"/>
        </w:rPr>
        <w:t>на объекте теплоснабжения</w:t>
      </w:r>
    </w:p>
    <w:p w:rsidR="00F67630" w:rsidRDefault="00F67630" w:rsidP="00F67630">
      <w:pPr>
        <w:shd w:val="clear" w:color="auto" w:fill="FFFFFF"/>
        <w:spacing w:line="315" w:lineRule="atLeast"/>
        <w:ind w:firstLine="709"/>
        <w:jc w:val="center"/>
        <w:textAlignment w:val="baseline"/>
        <w:rPr>
          <w:rFonts w:eastAsia="Calibri"/>
          <w:b/>
          <w:spacing w:val="2"/>
          <w:szCs w:val="28"/>
        </w:rPr>
      </w:pP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Для формирования сил и средств на устранение последствий аварийных ситуаций создаются и используются: резервы финансовых и материальных ресурсов организаций, взаимосвязанных с источниками теплоснабжения, а при необходимости и администрации </w:t>
      </w:r>
      <w:r w:rsidR="00305310" w:rsidRPr="0030531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При организации материально-технического,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По результатам расчетов составляется соответствующий перечень, в котором учитываются с указанием количества и места хранения: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 (инструменты, материалы и приспособления, приборы, оборудование и автомобильная и землеройная техника), необходимые для проведения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ремонтно- восстановительных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спасательных работ, для эвакуации людей из зоны аварийной ситуации;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аварийный запас средств индивидуальной защиты;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силы необходимые для выполнения локализации и ликвидации аварийных ситуаций;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необходимые для возмещения вреда здоровью людей, материального ущерба и прочее.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Организация материально-технического обеспечения операций по локализации и ликвидации аварийных ситуаций и их последствий на объекте осуществляется организациями, функционирующими в системах теплоснабжения, а при необходимости и администрацией </w:t>
      </w:r>
      <w:r w:rsidR="00305310" w:rsidRPr="0030531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Материально-технические средства, которые должны быть задействованы в мероприятиях по локализации и ликвидации последствий аварийных ситуаций, используются только для этих целей и не должны применяться для обеспечения в повседневной деятельности организаций, функционирующих в системах теплоснабжения.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Организация инженерного обеспечения операций по локализации и ликвидации аварийных ситуаций в теплоснабжении и их последствий на объекте – комплекс инженерных мероприятий и задач, выполняемых в целях создания благоприятных условий в ходе проведения наиболее сложных работ по спасению пострадавших, локализации и ликвидации последствий аварийных ситуаций.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инженерного обеспечения ремонтно-восстановительных и других неотложных работ выполняют специализированные группы, имеющие соответствующую подготовку по ремонту и восстановлению газовых, водопроводно-канализационных сетей, линий электропередачи.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организациями, функционирующими в системах теплоснабжения муниципального образования совместно (в рамках своих функциональных обязанностей):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администрацией муниципального образования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(координация и контроль деятельности, а в случае планируемого срока ликвидации последствий аварийной ситуации в системе централизованного теплоснабжения в зимний период (в условиях критически низких температур окружающего воздуха) более 4 часов, угрозе для жизни и комфортного проживания людей – непосредственное руководство заместителем главы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курирующим деятельность жилищно-коммунального хозяйства;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региональными и муниципальными службами мониторинга технологических нарушений, координацию мер по их устранению (Агентство ТЭК, ЕДДС);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региональными и муниципальными экстренными оперативными службами (министерства чрезвычайных ситуаций, полиция, скорая помощь,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организациями, связанными с функционированием систем теплоснабжения – водопроводно-канализационного хозяйства, электросетевыми и газораспределительными организациями;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управляющими многоквартирными домами.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 Организация финансового обеспечения операций по локализации и ликвидации аварий и их последствий на объекте теплоснабжения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осуществляются организациями, функционирующими в системах теплоснабжения муниципального образования за счет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финансовых резервов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за счет резервного фонда в установленных законом случаях.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способов: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выделением на отдельном расчетном счету организации собственных денежных средств;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заключением договора страхования расходов на ликвидацию чрезвычайных ситуаций;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заключением договора банковской гарантии;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способами, не запрещенными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proofErr w:type="gramEnd"/>
      <w:r>
        <w:rPr>
          <w:rFonts w:ascii="Times New Roman" w:hAnsi="Times New Roman" w:cs="Times New Roman"/>
          <w:sz w:val="28"/>
          <w:szCs w:val="28"/>
        </w:rPr>
        <w:t>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ситуации.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8.7. 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муниципального образования 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возгорания, по вызову.</w:t>
      </w:r>
    </w:p>
    <w:p w:rsidR="00F67630" w:rsidRDefault="00F67630" w:rsidP="00F67630">
      <w:pPr>
        <w:pStyle w:val="2"/>
        <w:ind w:firstLine="709"/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8.8. 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муниципального образования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в случае необходимости привлечением сил и средств специализированных транспортных организаций по отдельным заявкам.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2"/>
          <w:sz w:val="28"/>
          <w:szCs w:val="28"/>
          <w:lang w:eastAsia="ru-RU"/>
        </w:rPr>
        <w:t xml:space="preserve">8.9. 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учреждениями, по вызову. 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textAlignment w:val="baseline"/>
        <w:rPr>
          <w:b/>
          <w:spacing w:val="2"/>
          <w:szCs w:val="28"/>
        </w:rPr>
      </w:pPr>
    </w:p>
    <w:p w:rsidR="00F67630" w:rsidRDefault="00F67630" w:rsidP="00F67630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spacing w:val="2"/>
          <w:szCs w:val="28"/>
        </w:rPr>
      </w:pPr>
      <w:r>
        <w:rPr>
          <w:b/>
          <w:spacing w:val="2"/>
          <w:szCs w:val="28"/>
        </w:rPr>
        <w:t>Раздел 9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zCs w:val="28"/>
        </w:rPr>
      </w:pPr>
      <w:r>
        <w:rPr>
          <w:b/>
          <w:spacing w:val="2"/>
          <w:szCs w:val="28"/>
        </w:rPr>
        <w:t xml:space="preserve">Организация взаимодействия </w:t>
      </w:r>
      <w:r>
        <w:rPr>
          <w:b/>
          <w:bCs/>
          <w:szCs w:val="28"/>
        </w:rPr>
        <w:t>сторонних сетевых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pacing w:val="2"/>
          <w:szCs w:val="28"/>
        </w:rPr>
      </w:pPr>
      <w:r>
        <w:rPr>
          <w:b/>
          <w:bCs/>
          <w:szCs w:val="28"/>
        </w:rPr>
        <w:t xml:space="preserve">организаций, связанных с </w:t>
      </w:r>
      <w:r>
        <w:rPr>
          <w:b/>
          <w:bCs/>
          <w:spacing w:val="2"/>
          <w:szCs w:val="28"/>
        </w:rPr>
        <w:t>работой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jc w:val="center"/>
        <w:textAlignment w:val="baseline"/>
        <w:rPr>
          <w:b/>
          <w:bCs/>
          <w:spacing w:val="2"/>
          <w:szCs w:val="28"/>
        </w:rPr>
      </w:pPr>
      <w:r>
        <w:rPr>
          <w:b/>
          <w:bCs/>
          <w:spacing w:val="2"/>
          <w:szCs w:val="28"/>
        </w:rPr>
        <w:t xml:space="preserve">систем теплоснабжения </w:t>
      </w:r>
    </w:p>
    <w:p w:rsidR="00F67630" w:rsidRDefault="00F67630" w:rsidP="00F67630">
      <w:pPr>
        <w:shd w:val="clear" w:color="auto" w:fill="FFFFFF"/>
        <w:snapToGrid w:val="0"/>
        <w:spacing w:line="315" w:lineRule="atLeast"/>
        <w:ind w:left="567"/>
        <w:jc w:val="center"/>
        <w:textAlignment w:val="baseline"/>
      </w:pPr>
    </w:p>
    <w:p w:rsidR="00F67630" w:rsidRDefault="00F67630" w:rsidP="00F67630">
      <w:pPr>
        <w:shd w:val="clear" w:color="auto" w:fill="FFFFFF"/>
        <w:tabs>
          <w:tab w:val="left" w:pos="709"/>
          <w:tab w:val="left" w:pos="993"/>
        </w:tabs>
        <w:snapToGrid w:val="0"/>
        <w:spacing w:line="315" w:lineRule="atLeast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ab/>
        <w:t>9.1. Взаимодействие осуществляется в рамках соглашения о порядке взаимодействия и информационном обмене между единой дежурно-</w:t>
      </w:r>
      <w:r>
        <w:rPr>
          <w:spacing w:val="2"/>
          <w:szCs w:val="28"/>
        </w:rPr>
        <w:lastRenderedPageBreak/>
        <w:t xml:space="preserve">диспетчерской службой </w:t>
      </w:r>
      <w:r w:rsidR="00305310">
        <w:rPr>
          <w:spacing w:val="2"/>
          <w:szCs w:val="28"/>
        </w:rPr>
        <w:t>Калининского</w:t>
      </w:r>
      <w:r>
        <w:rPr>
          <w:spacing w:val="2"/>
          <w:szCs w:val="28"/>
        </w:rPr>
        <w:t xml:space="preserve"> район</w:t>
      </w:r>
      <w:r w:rsidR="00305310">
        <w:rPr>
          <w:spacing w:val="2"/>
          <w:szCs w:val="28"/>
        </w:rPr>
        <w:t>а</w:t>
      </w:r>
      <w:r>
        <w:rPr>
          <w:spacing w:val="2"/>
          <w:szCs w:val="28"/>
        </w:rPr>
        <w:t xml:space="preserve"> и общества с ограниченной ответственностью «Тепло</w:t>
      </w:r>
      <w:r w:rsidR="00305310">
        <w:rPr>
          <w:spacing w:val="2"/>
          <w:szCs w:val="28"/>
        </w:rPr>
        <w:t>сети</w:t>
      </w:r>
      <w:r>
        <w:rPr>
          <w:spacing w:val="2"/>
          <w:szCs w:val="28"/>
        </w:rPr>
        <w:t>»</w:t>
      </w:r>
      <w:r w:rsidR="00305310">
        <w:rPr>
          <w:spacing w:val="2"/>
          <w:szCs w:val="28"/>
        </w:rPr>
        <w:t xml:space="preserve"> </w:t>
      </w:r>
      <w:r>
        <w:rPr>
          <w:spacing w:val="2"/>
          <w:szCs w:val="28"/>
        </w:rPr>
        <w:t>(ЕТО) в соответствии с Положением об аварийно-диспетчерской службы</w:t>
      </w:r>
      <w:r w:rsidR="00305310" w:rsidRPr="00305310">
        <w:rPr>
          <w:spacing w:val="2"/>
          <w:szCs w:val="28"/>
        </w:rPr>
        <w:t xml:space="preserve"> общества с ограниченной ответственно</w:t>
      </w:r>
      <w:r w:rsidR="00136F02">
        <w:rPr>
          <w:spacing w:val="2"/>
          <w:szCs w:val="28"/>
        </w:rPr>
        <w:t>стью «Теплосети»</w:t>
      </w:r>
      <w:r>
        <w:rPr>
          <w:spacing w:val="2"/>
          <w:szCs w:val="28"/>
        </w:rPr>
        <w:t xml:space="preserve">, Положением о единой дежурно-диспетчерской службе муниципального образования </w:t>
      </w:r>
      <w:r w:rsidR="00305310">
        <w:rPr>
          <w:spacing w:val="2"/>
          <w:szCs w:val="28"/>
        </w:rPr>
        <w:t>Калининский</w:t>
      </w:r>
      <w:r>
        <w:rPr>
          <w:spacing w:val="2"/>
          <w:szCs w:val="28"/>
        </w:rPr>
        <w:t xml:space="preserve"> район, инструкцией оперативно</w:t>
      </w:r>
      <w:r w:rsidR="00136F02">
        <w:rPr>
          <w:spacing w:val="2"/>
          <w:szCs w:val="28"/>
        </w:rPr>
        <w:t>го</w:t>
      </w:r>
      <w:r>
        <w:rPr>
          <w:spacing w:val="2"/>
          <w:szCs w:val="28"/>
        </w:rPr>
        <w:t xml:space="preserve"> дежурно</w:t>
      </w:r>
      <w:r w:rsidR="00136F02">
        <w:rPr>
          <w:spacing w:val="2"/>
          <w:szCs w:val="28"/>
        </w:rPr>
        <w:t>го</w:t>
      </w:r>
      <w:r>
        <w:rPr>
          <w:spacing w:val="2"/>
          <w:szCs w:val="28"/>
        </w:rPr>
        <w:t xml:space="preserve">у ЕДДС муниципального образования </w:t>
      </w:r>
      <w:r w:rsidR="00305310">
        <w:rPr>
          <w:spacing w:val="2"/>
          <w:szCs w:val="28"/>
        </w:rPr>
        <w:t>Калининский</w:t>
      </w:r>
      <w:r>
        <w:rPr>
          <w:spacing w:val="2"/>
          <w:szCs w:val="28"/>
        </w:rPr>
        <w:t xml:space="preserve"> район по действиям при аварийном отключении тепл</w:t>
      </w:r>
      <w:proofErr w:type="gramStart"/>
      <w:r>
        <w:rPr>
          <w:spacing w:val="2"/>
          <w:szCs w:val="28"/>
        </w:rPr>
        <w:t>о-</w:t>
      </w:r>
      <w:proofErr w:type="gramEnd"/>
      <w:r>
        <w:rPr>
          <w:spacing w:val="2"/>
          <w:szCs w:val="28"/>
        </w:rPr>
        <w:t>, электро-, газ</w:t>
      </w:r>
      <w:proofErr w:type="gramStart"/>
      <w:r>
        <w:rPr>
          <w:spacing w:val="2"/>
          <w:szCs w:val="28"/>
        </w:rPr>
        <w:t>о-</w:t>
      </w:r>
      <w:proofErr w:type="gramEnd"/>
      <w:r>
        <w:rPr>
          <w:spacing w:val="2"/>
          <w:szCs w:val="28"/>
        </w:rPr>
        <w:t xml:space="preserve"> и водоснабжающих организаций, алгоритма действий оперативного дежурного ЕДДС муниципального образования </w:t>
      </w:r>
      <w:r w:rsidR="00305310" w:rsidRPr="00305310">
        <w:rPr>
          <w:spacing w:val="2"/>
          <w:szCs w:val="28"/>
        </w:rPr>
        <w:t>Калининский</w:t>
      </w:r>
      <w:r>
        <w:rPr>
          <w:spacing w:val="2"/>
          <w:szCs w:val="28"/>
        </w:rPr>
        <w:t xml:space="preserve"> район при получении информации об аварии на коммунальных системах жизнеобеспечения.</w:t>
      </w:r>
    </w:p>
    <w:p w:rsidR="00F67630" w:rsidRDefault="00F67630" w:rsidP="00F67630">
      <w:pPr>
        <w:shd w:val="clear" w:color="auto" w:fill="FFFFFF"/>
        <w:tabs>
          <w:tab w:val="left" w:pos="709"/>
          <w:tab w:val="left" w:pos="993"/>
        </w:tabs>
        <w:snapToGrid w:val="0"/>
        <w:spacing w:line="315" w:lineRule="atLeast"/>
        <w:jc w:val="both"/>
        <w:textAlignment w:val="baseline"/>
        <w:rPr>
          <w:spacing w:val="2"/>
          <w:szCs w:val="28"/>
        </w:rPr>
      </w:pPr>
    </w:p>
    <w:p w:rsidR="00F67630" w:rsidRDefault="00F67630" w:rsidP="00F67630">
      <w:pPr>
        <w:pStyle w:val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10</w:t>
      </w:r>
    </w:p>
    <w:p w:rsidR="00F67630" w:rsidRDefault="00F67630" w:rsidP="00F67630">
      <w:pPr>
        <w:pStyle w:val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Документы и инструкции, используемые для ликвидации последствий аварийных ситуаций</w:t>
      </w:r>
    </w:p>
    <w:p w:rsidR="00F67630" w:rsidRDefault="00F67630" w:rsidP="00F67630">
      <w:pPr>
        <w:pStyle w:val="2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10.1. Документами, необходимыми для ликвидации последствий аварийных ситуаций </w:t>
      </w:r>
      <w:r w:rsidR="0030531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Порядок;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действующая нормативно-техническая документация по технике безопасности и эксплуатации теплогенерирующих установок, тепловых сетей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установок;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внутренние инструкции, списки, ведомости, журналы, бланки, графики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организаций, функционирующих в системах теплоснабжения, касающиеся эксплуатации и техники безопасности этого оборудования, разработанные на основе действующей нормативно-технической документации с учетом настоящего Порядка;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утвержденные техническим руководителем организации, функционирующей в системах теплоснабжения, схемы систем теплоснабжения, режимные карты работы тепловых сетей и источников тепловой энергии; </w:t>
      </w:r>
    </w:p>
    <w:p w:rsidR="00F67630" w:rsidRDefault="00F67630" w:rsidP="00F67630">
      <w:pPr>
        <w:pStyle w:val="2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Примерный перечень производственно-технических документов для дежурного персонала организаций, функционирующих в системах теплоснабжения </w:t>
      </w:r>
      <w:r w:rsidR="0030531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приведен в таблице 12. </w:t>
      </w:r>
    </w:p>
    <w:p w:rsidR="00F67630" w:rsidRDefault="00F67630" w:rsidP="00305310">
      <w:pPr>
        <w:pStyle w:val="2"/>
        <w:ind w:left="7787" w:firstLine="10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12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9"/>
        <w:gridCol w:w="3094"/>
        <w:gridCol w:w="5938"/>
      </w:tblGrid>
      <w:tr w:rsidR="00F67630" w:rsidTr="006828BD">
        <w:trPr>
          <w:trHeight w:val="660"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</w:t>
            </w:r>
          </w:p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документа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Краткое содержание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Оперативный журнал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Регистрация в хронологическом порядке (с точностью до одной минуты) оперативных действий, производимых для обеспечения заданного режима работы теплосети по распоряжениям с указанием лиц, отдавших их. </w:t>
            </w:r>
            <w:r>
              <w:rPr>
                <w:rFonts w:eastAsia="Calibri"/>
                <w:sz w:val="28"/>
                <w:szCs w:val="28"/>
              </w:rPr>
              <w:lastRenderedPageBreak/>
              <w:t>Записи о неисправностях в работе оборудования, аварийных ситуациях и мерах по восстановлению нормального режима.</w:t>
            </w:r>
          </w:p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Фиксация допусков на проведение работ, проводимых по нарядам и распоряжениям. Записи о приемке и сдаче смены с регистрацией состояния оборудования (в работе, в резерве, в ремонте). Замечания администрации предприятия (района) тепловых сетей по ведению оперативного журнала и визы о его просмотре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2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ремонтного и руководящего персонала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Должности, фамилии, инициалы, адреса, номера телефонов ремонтного и руководящего персонала предприятия тепловых сетей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телефонов городских организаций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телефонов городских (районных) аварийных служб, смежных эксплуатационных, ремонтных и других организаций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Суточная ведомость теплосети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Периодическая регистрация параметров и расхода теплоносителя на выводах источника показаний КИП насосных станций, заданных параметров теплоносителя за сутки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Оперативная схема тепловых сетей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трубопроводов, отражающая состояние установление на них запорной арматуры (открытое или закрытое положение) на текущий момент времени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распоряжений (оператору) диспетчеру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Запись оперативных распоряжений руководства предприятия тепловых сетей (района тепловых сетей, служб теплосети)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(картотека) заявок диспетчеру на вывод оборудования из работы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Регистрация заявок на вывод оборудования из работы поступивших в ЦДП и РДП, с указанием наименования оборудования, причины и времени (по заявке) вывода оборудования из работы, а также отключаемых потребителей и их теплопотребления. В журнале отмечается, кому сообщено о разрешении, а также фактическое время вывода оборудования из работы и ввода его в работу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учета работ по нарядам и распоряжениям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 xml:space="preserve">Регистрация нарядов-допусков и распоряжений на проведение работ с указанием содержания работ и места их проведения, производителя работ (наблюдающего), фамилия и инициалов руководителя. При работе по распоряжению указывается лицо, отдавшее распоряжение, </w:t>
            </w:r>
            <w:r>
              <w:rPr>
                <w:rFonts w:eastAsia="Calibri"/>
                <w:sz w:val="28"/>
                <w:szCs w:val="28"/>
              </w:rPr>
              <w:lastRenderedPageBreak/>
              <w:t>приводится состав бригады, производится запись о проведении инструктажа, фиксируются дата и время начала и окончания работ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9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Бланк переключений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Запись задания на переключение тепловой сети с указанием последовательности производства операций при переключении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регистрации параметров в контрольных точках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Периодическая запись давления и температуры теплоносителя в контрольных точках тепловых магистралей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 xml:space="preserve">Журнал анализов сетевой и </w:t>
            </w:r>
            <w:proofErr w:type="spellStart"/>
            <w:r>
              <w:rPr>
                <w:rFonts w:eastAsia="Calibri"/>
                <w:sz w:val="28"/>
                <w:szCs w:val="28"/>
              </w:rPr>
              <w:t>подпиточной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воды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 xml:space="preserve">Записи результатов анализа сетевой, </w:t>
            </w:r>
            <w:proofErr w:type="spellStart"/>
            <w:r>
              <w:rPr>
                <w:rFonts w:eastAsia="Calibri"/>
                <w:sz w:val="28"/>
                <w:szCs w:val="28"/>
              </w:rPr>
              <w:t>подпиточной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воды и конденсата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(картотека) абонентов с указанием тепловых нагрузок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абонентов с указанием тепловых нагрузок по воде и пару для теплопотребления каждого вида (отопление, вентиляция, горячее водоснабжение, технология и т.д.), их адресов и номеров телефонов, а также лиц, ответственных за теплопотребление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резервных источников теплоснабжения ответственных потребителей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резервных котельных ответственных потребителей с указанием их адресов и телефонов, а также производительности абонентских котельных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дефектов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Записи о неисправностях тепловых сетей. В журнале указывается дата записи, наименование оборудования или участка теплосети, на котором обнаружены дефекты. Под записью подписывается мастер (бригадир) данного участка. Об устранении дефектов (с указанием произведенных работ и даты) делается запись мастером участка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Книга жалоб абонентов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Запись жалоб абонентов и отметки о принятых мерах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работы дежурного персонала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Расписание работы дежурного персонала предприятий тепловых сетей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ответственных руководителей и производителен работ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ответственных руководителей и производителей работ с указанием их должностей, фамилий, инициалов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должностных лиц, имеющих право пользования оперативной радиосвязью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лиц, имеющих право пользования оперативной радиосвязью с указанием их должностей, фамилии, инициалов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19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Список должностных лиц, имеющих право участвовать в оперативных переключениях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лиц, имеющих право участвовать в оперативных переключениях, с указанием их должностей, фамилии, инициалов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Положение о диспетчерском пункте тепловых сетей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Определение основного назначения, функций и прав, а также связей диспетчерского пункта с другими подразделениями предприятия теплосети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21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Положение (должностная инструкция)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Определение прав и обязанностей конкретного должностного лица в соответствии с выполняемыми им функциями (для каждого рабочего места)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инструкций по эксплуатации оборудования (систем, сооружений)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Утвержденный главным инженером перечень инструкций по эксплуатации оборудования (систем, сооружений) для каждого рабочего места</w:t>
            </w:r>
          </w:p>
          <w:p w:rsidR="00F67630" w:rsidRDefault="00F67630" w:rsidP="006828BD">
            <w:pPr>
              <w:pStyle w:val="aff"/>
              <w:ind w:right="-143"/>
              <w:jc w:val="left"/>
              <w:rPr>
                <w:rFonts w:eastAsia="Calibri"/>
                <w:sz w:val="28"/>
                <w:szCs w:val="28"/>
              </w:rPr>
            </w:pP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23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Инструкции по эксплуатации оборудования</w:t>
            </w:r>
          </w:p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(систем, сооружений)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Инструкции по эксплуатации основного и вспомогательного оборудования (систем, устройств, сооружений), обслуживаемого дежурным персоналом ПТС, включая вопросы безопасности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24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Журнал заявок на приемку оборудования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Регистрация заявок строительных, монтажных, наладочных и ремонтных организаций, а также абонентов на вызов представителя района теплосети для участия в приемке теплотрассы и оборудования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25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текущего ремонта тепловых сетей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участков тепловых сетей, подлежащих текущему ремонту, планируемые и фактические сроки выполнения работ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26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капитального ремонта тепловых сетей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участков тепловых сетей, подлежащих капитальному ремонту, планируемые и фактические сроки выполнения работ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27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 режима работы тепловых сетей (по каждому району на отопительный и летний период)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Графики: пьезометрический, теплоносителя, отпуска тепла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28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Карта установок технологических защит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Наименование защиты (сигнализации) с указанием места установки, типа прибора и установки срабатывания по параметру и времени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29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оборудования, находящегося в оперативном управлении и ведении диспетчера теплосети (района теплосети)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Наименование и краткие технические характеристики оборудования, находящегося в оперативном управлении и ведении диспетчера теплосети (района)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30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тепловых сетей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тепловых сетей района (производственного участка) с указанием диаметров трубопроводов, номеров абонентов, обозначением тепловых камер, насосных и дренажных станций, установленных на них оборудования и запорной арматуры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31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Тепловая схема источника тепла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Графическое изображение технологических систем (оборудования, трубопроводов и устройств) по выработке и отпуску тепла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32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трубопроводов источника тепла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Графическое изображение технологических систем подготовки, распределения и выдачи сетевой воды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тепловой камеры (павильона, насосной станции)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Графическое изображение привязанной к ориентирам на местности тепловой камеры (павильона, насосной станции), находящихся в ней трубопроводов, запорной и регулирующей арматуры, оборудования и контрольно-измерительных приборов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Планшетная схема на отдельный участок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Изображение в плане отдельного участка теплосетей (основных трубопроводов и ответвлений) с указанием диаметров, обозначением на них тепловых пунктов, тепловых    камер, компенсаторов, задвижек, номеров и адресов абонентов с указанием назначения, и этажности зданий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35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Принципиальная схема магистральных сетей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Схема магистральных сетей с указанием номеров камер и диаметров ответвлений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36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Расчетная схема тепловых сетей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Без масштабная схема тепловых сетей с указанием диаметра и приведенной длины каждого расчетного участка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37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Таблицы гидравлического расчета тепловых сетей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Результаты расчета потерь напора и величин, располагаемых напоров на каждом участке тепловой сети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t>38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Перечень работ, проводимых по нарядам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Перечисление работ, на проведение которых необходимо оформлять наряды-допуска. Перечень утверждается главным инженером ПТС</w:t>
            </w:r>
          </w:p>
        </w:tc>
      </w:tr>
      <w:tr w:rsidR="00F67630" w:rsidTr="006828BD">
        <w:trPr>
          <w:trHeight w:val="2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</w:pPr>
            <w:r>
              <w:rPr>
                <w:rFonts w:eastAsia="Calibri"/>
                <w:sz w:val="28"/>
                <w:szCs w:val="28"/>
              </w:rPr>
              <w:lastRenderedPageBreak/>
              <w:t>39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Наряд-допуск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630" w:rsidRDefault="00F67630" w:rsidP="006828BD">
            <w:pPr>
              <w:pStyle w:val="aff"/>
              <w:ind w:right="-143"/>
              <w:jc w:val="left"/>
            </w:pPr>
            <w:r>
              <w:rPr>
                <w:rFonts w:eastAsia="Calibri"/>
                <w:sz w:val="28"/>
                <w:szCs w:val="28"/>
              </w:rPr>
              <w:t>Задание на проведение работ, выполняемых по наряду. В задании указываются содержание и место проведения работы, состав бригады, лицо, ответственное за проведение работы, меры, обеспечивающие безопасность проведения работ, дата и время допусков к работе (первичных и ежедневных), окончание работы</w:t>
            </w:r>
          </w:p>
        </w:tc>
      </w:tr>
    </w:tbl>
    <w:p w:rsidR="00F67630" w:rsidRDefault="00F67630" w:rsidP="00F67630">
      <w:pPr>
        <w:pStyle w:val="2"/>
      </w:pP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Внутренние инструкции должны включать детально разработанный оперативный Порядок 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10.3. К инструкциям должны быть приложены схемы возможных аварийных переключений, указания о порядке отключения отопления,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режимов. Должна быть определена организация дежурств и действий персонала при усиленном и нерасчетном режимах теплоснабжения. 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Конкретный перечень необходимой эксплуатационной документации в каждой организации устанавливается ее главным инженером.</w:t>
      </w:r>
    </w:p>
    <w:p w:rsidR="00F67630" w:rsidRDefault="00F67630" w:rsidP="00F67630">
      <w:pPr>
        <w:pStyle w:val="2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10.4. Теплоснабжающие,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организации, потребители, диспетчерские службы ежегодно до 01 января обмениваются списками лиц, имеющих право на ведение оперативных переговоров. Обо всех изменениях в списках организации должны своевременно сообщать друг другу. </w:t>
      </w:r>
    </w:p>
    <w:p w:rsidR="00F67630" w:rsidRDefault="00F67630" w:rsidP="00F67630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303969" w:rsidRDefault="00303969" w:rsidP="00F67630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303969" w:rsidRDefault="00303969" w:rsidP="00F67630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F67630" w:rsidRDefault="00303969" w:rsidP="00AE4679">
      <w:r>
        <w:t xml:space="preserve">Заместитель главы </w:t>
      </w:r>
      <w:proofErr w:type="spellStart"/>
      <w:r>
        <w:t>Гривенского</w:t>
      </w:r>
      <w:proofErr w:type="spellEnd"/>
    </w:p>
    <w:p w:rsidR="00303969" w:rsidRDefault="00303969" w:rsidP="00AE4679">
      <w:r>
        <w:t>сельского поселения Калининского</w:t>
      </w:r>
    </w:p>
    <w:p w:rsidR="00303969" w:rsidRDefault="00303969" w:rsidP="00AE4679">
      <w:r>
        <w:t>района                                                                                             А.П. Подгорный</w:t>
      </w:r>
    </w:p>
    <w:sectPr w:rsidR="00303969" w:rsidSect="0030396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01"/>
    <w:family w:val="roman"/>
    <w:pitch w:val="default"/>
    <w:sig w:usb0="00000000" w:usb1="500078FF" w:usb2="00000021" w:usb3="00000000" w:csb0="600001BF" w:csb1="DFF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charset w:val="00"/>
    <w:family w:val="roman"/>
    <w:pitch w:val="default"/>
    <w:sig w:usb0="00000000" w:usb1="08070000" w:usb2="0000001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4CA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636DD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B0A1F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A9A83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8C476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57066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822F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DEA07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0C8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25E20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371CA3"/>
    <w:multiLevelType w:val="multilevel"/>
    <w:tmpl w:val="83D0525C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>
    <w:nsid w:val="66441812"/>
    <w:multiLevelType w:val="multilevel"/>
    <w:tmpl w:val="5C0CBA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679"/>
    <w:rsid w:val="000C0820"/>
    <w:rsid w:val="000E383A"/>
    <w:rsid w:val="000E7651"/>
    <w:rsid w:val="00136F02"/>
    <w:rsid w:val="001A57A9"/>
    <w:rsid w:val="001C7E1B"/>
    <w:rsid w:val="00295F0B"/>
    <w:rsid w:val="002E2EED"/>
    <w:rsid w:val="00303969"/>
    <w:rsid w:val="00305310"/>
    <w:rsid w:val="00322C3F"/>
    <w:rsid w:val="00344797"/>
    <w:rsid w:val="00350F96"/>
    <w:rsid w:val="00354A66"/>
    <w:rsid w:val="00366D67"/>
    <w:rsid w:val="003813A8"/>
    <w:rsid w:val="00412F74"/>
    <w:rsid w:val="00414DB1"/>
    <w:rsid w:val="004A43C3"/>
    <w:rsid w:val="00531E9B"/>
    <w:rsid w:val="00584AE6"/>
    <w:rsid w:val="00584B09"/>
    <w:rsid w:val="00651926"/>
    <w:rsid w:val="006828BD"/>
    <w:rsid w:val="00683E9B"/>
    <w:rsid w:val="006A243A"/>
    <w:rsid w:val="006A266E"/>
    <w:rsid w:val="006F5AFB"/>
    <w:rsid w:val="007A3108"/>
    <w:rsid w:val="007E5DD7"/>
    <w:rsid w:val="0082150F"/>
    <w:rsid w:val="0084107C"/>
    <w:rsid w:val="00886690"/>
    <w:rsid w:val="008C6A91"/>
    <w:rsid w:val="008D2164"/>
    <w:rsid w:val="008D6D24"/>
    <w:rsid w:val="00985FA9"/>
    <w:rsid w:val="00992CB4"/>
    <w:rsid w:val="00A90CF1"/>
    <w:rsid w:val="00AE4679"/>
    <w:rsid w:val="00BE2A44"/>
    <w:rsid w:val="00BF0A1E"/>
    <w:rsid w:val="00C85952"/>
    <w:rsid w:val="00CA2FFF"/>
    <w:rsid w:val="00CA67BD"/>
    <w:rsid w:val="00CB5A1F"/>
    <w:rsid w:val="00D35E88"/>
    <w:rsid w:val="00D609EC"/>
    <w:rsid w:val="00DA1FE1"/>
    <w:rsid w:val="00DF1450"/>
    <w:rsid w:val="00E42EF8"/>
    <w:rsid w:val="00E43A4F"/>
    <w:rsid w:val="00E4706D"/>
    <w:rsid w:val="00E568EB"/>
    <w:rsid w:val="00EC158D"/>
    <w:rsid w:val="00F067C2"/>
    <w:rsid w:val="00F06EFD"/>
    <w:rsid w:val="00F15BBA"/>
    <w:rsid w:val="00F33629"/>
    <w:rsid w:val="00F377E1"/>
    <w:rsid w:val="00F50215"/>
    <w:rsid w:val="00F67630"/>
    <w:rsid w:val="00F6794F"/>
    <w:rsid w:val="00FA5F0B"/>
    <w:rsid w:val="00FF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6" w:unhideWhenUsed="0" w:qFormat="1"/>
    <w:lsdException w:name="heading 2" w:uiPriority="9" w:qFormat="1"/>
    <w:lsdException w:name="heading 3" w:uiPriority="9" w:qFormat="1"/>
    <w:lsdException w:name="heading 4" w:uiPriority="6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6"/>
    <w:lsdException w:name="footer" w:uiPriority="6"/>
    <w:lsdException w:name="index heading" w:uiPriority="0" w:qFormat="1"/>
    <w:lsdException w:name="caption" w:uiPriority="7" w:qFormat="1"/>
    <w:lsdException w:name="List" w:uiPriority="7"/>
    <w:lsdException w:name="Title" w:semiHidden="0" w:uiPriority="0" w:unhideWhenUsed="0" w:qFormat="1"/>
    <w:lsdException w:name="Default Paragraph Font" w:uiPriority="1"/>
    <w:lsdException w:name="Body Text" w:uiPriority="6"/>
    <w:lsdException w:name="Subtitle" w:semiHidden="0" w:uiPriority="11" w:unhideWhenUsed="0" w:qFormat="1"/>
    <w:lsdException w:name="Hyperlink" w:uiPriority="0"/>
    <w:lsdException w:name="Strong" w:semiHidden="0" w:uiPriority="7" w:unhideWhenUsed="0" w:qFormat="1"/>
    <w:lsdException w:name="Emphasis" w:semiHidden="0" w:uiPriority="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6"/>
    <w:qFormat/>
    <w:rsid w:val="00F67630"/>
    <w:pPr>
      <w:widowControl w:val="0"/>
      <w:numPr>
        <w:numId w:val="1"/>
      </w:numPr>
      <w:suppressAutoHyphens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lang w:eastAsia="zh-CN"/>
    </w:rPr>
  </w:style>
  <w:style w:type="paragraph" w:styleId="4">
    <w:name w:val="heading 4"/>
    <w:basedOn w:val="a"/>
    <w:next w:val="a"/>
    <w:link w:val="40"/>
    <w:uiPriority w:val="6"/>
    <w:qFormat/>
    <w:rsid w:val="00F67630"/>
    <w:pPr>
      <w:keepNext/>
      <w:numPr>
        <w:ilvl w:val="3"/>
        <w:numId w:val="1"/>
      </w:numPr>
      <w:suppressAutoHyphens/>
      <w:spacing w:before="240" w:after="60"/>
      <w:outlineLvl w:val="3"/>
    </w:pPr>
    <w:rPr>
      <w:rFonts w:ascii="Calibri" w:hAnsi="Calibri"/>
      <w:b/>
      <w:bCs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AE46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AE467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6"/>
    <w:qFormat/>
    <w:rsid w:val="00F67630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6"/>
    <w:rsid w:val="00F67630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styleId="a5">
    <w:name w:val="Emphasis"/>
    <w:qFormat/>
    <w:rsid w:val="00F67630"/>
    <w:rPr>
      <w:i/>
      <w:iCs/>
    </w:rPr>
  </w:style>
  <w:style w:type="character" w:customStyle="1" w:styleId="InternetLink">
    <w:name w:val="Internet Link"/>
    <w:uiPriority w:val="7"/>
    <w:qFormat/>
    <w:rsid w:val="00F67630"/>
    <w:rPr>
      <w:color w:val="0000FF"/>
      <w:u w:val="single"/>
    </w:rPr>
  </w:style>
  <w:style w:type="character" w:styleId="a6">
    <w:name w:val="Strong"/>
    <w:uiPriority w:val="7"/>
    <w:qFormat/>
    <w:rsid w:val="00F67630"/>
    <w:rPr>
      <w:b/>
      <w:bCs/>
    </w:rPr>
  </w:style>
  <w:style w:type="character" w:customStyle="1" w:styleId="WW8Num1z0">
    <w:name w:val="WW8Num1z0"/>
    <w:uiPriority w:val="3"/>
    <w:qFormat/>
    <w:rsid w:val="00F67630"/>
  </w:style>
  <w:style w:type="character" w:customStyle="1" w:styleId="WW8Num2z0">
    <w:name w:val="WW8Num2z0"/>
    <w:uiPriority w:val="3"/>
    <w:qFormat/>
    <w:rsid w:val="00F67630"/>
  </w:style>
  <w:style w:type="character" w:customStyle="1" w:styleId="WW8Num3z0">
    <w:name w:val="WW8Num3z0"/>
    <w:uiPriority w:val="3"/>
    <w:qFormat/>
    <w:rsid w:val="00F67630"/>
  </w:style>
  <w:style w:type="character" w:customStyle="1" w:styleId="WW8Num4z0">
    <w:name w:val="WW8Num4z0"/>
    <w:uiPriority w:val="3"/>
    <w:qFormat/>
    <w:rsid w:val="00F67630"/>
  </w:style>
  <w:style w:type="character" w:customStyle="1" w:styleId="WW8Num5z0">
    <w:name w:val="WW8Num5z0"/>
    <w:uiPriority w:val="3"/>
    <w:qFormat/>
    <w:rsid w:val="00F67630"/>
  </w:style>
  <w:style w:type="character" w:customStyle="1" w:styleId="WW8Num6z0">
    <w:name w:val="WW8Num6z0"/>
    <w:uiPriority w:val="3"/>
    <w:qFormat/>
    <w:rsid w:val="00F67630"/>
  </w:style>
  <w:style w:type="character" w:customStyle="1" w:styleId="WW8Num7z0">
    <w:name w:val="WW8Num7z0"/>
    <w:uiPriority w:val="3"/>
    <w:qFormat/>
    <w:rsid w:val="00F67630"/>
  </w:style>
  <w:style w:type="character" w:customStyle="1" w:styleId="11">
    <w:name w:val="Основной шрифт абзаца1"/>
    <w:uiPriority w:val="67"/>
    <w:qFormat/>
    <w:rsid w:val="00F67630"/>
  </w:style>
  <w:style w:type="character" w:customStyle="1" w:styleId="spfo1">
    <w:name w:val="spfo1"/>
    <w:uiPriority w:val="6"/>
    <w:qFormat/>
    <w:rsid w:val="00F67630"/>
    <w:rPr>
      <w:rFonts w:cs="Times New Roman"/>
    </w:rPr>
  </w:style>
  <w:style w:type="character" w:customStyle="1" w:styleId="apple-converted-space">
    <w:name w:val="apple-converted-space"/>
    <w:basedOn w:val="11"/>
    <w:uiPriority w:val="7"/>
    <w:qFormat/>
    <w:rsid w:val="00F67630"/>
  </w:style>
  <w:style w:type="character" w:customStyle="1" w:styleId="a7">
    <w:name w:val="Текст выноски Знак"/>
    <w:uiPriority w:val="67"/>
    <w:qFormat/>
    <w:rsid w:val="00F6763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uiPriority w:val="2"/>
    <w:qFormat/>
    <w:rsid w:val="00F67630"/>
    <w:rPr>
      <w:rFonts w:ascii="Calibri" w:hAnsi="Calibri" w:cs="Calibri"/>
      <w:sz w:val="22"/>
      <w:lang w:bidi="ar-SA"/>
    </w:rPr>
  </w:style>
  <w:style w:type="character" w:customStyle="1" w:styleId="InternetLink1">
    <w:name w:val="Internet Link1"/>
    <w:uiPriority w:val="7"/>
    <w:qFormat/>
    <w:rsid w:val="00F67630"/>
    <w:rPr>
      <w:color w:val="000080"/>
      <w:u w:val="single"/>
    </w:rPr>
  </w:style>
  <w:style w:type="character" w:customStyle="1" w:styleId="a8">
    <w:name w:val="Абзац списка Знак"/>
    <w:link w:val="a9"/>
    <w:uiPriority w:val="1"/>
    <w:qFormat/>
    <w:locked/>
    <w:rsid w:val="00F67630"/>
    <w:rPr>
      <w:rFonts w:cs="Times New Roman"/>
    </w:rPr>
  </w:style>
  <w:style w:type="character" w:customStyle="1" w:styleId="InternetLink2">
    <w:name w:val="Internet Link2"/>
    <w:qFormat/>
    <w:rsid w:val="00F67630"/>
    <w:rPr>
      <w:color w:val="000080"/>
      <w:u w:val="single"/>
    </w:rPr>
  </w:style>
  <w:style w:type="character" w:customStyle="1" w:styleId="InternetLink3">
    <w:name w:val="Internet Link3"/>
    <w:qFormat/>
    <w:rsid w:val="00F67630"/>
    <w:rPr>
      <w:color w:val="000080"/>
      <w:u w:val="single"/>
    </w:rPr>
  </w:style>
  <w:style w:type="character" w:customStyle="1" w:styleId="InternetLink4">
    <w:name w:val="Internet Link4"/>
    <w:qFormat/>
    <w:rsid w:val="00F67630"/>
    <w:rPr>
      <w:color w:val="000080"/>
      <w:u w:val="single"/>
    </w:rPr>
  </w:style>
  <w:style w:type="character" w:styleId="aa">
    <w:name w:val="Hyperlink"/>
    <w:rsid w:val="00F67630"/>
    <w:rPr>
      <w:color w:val="000080"/>
      <w:u w:val="single"/>
    </w:rPr>
  </w:style>
  <w:style w:type="paragraph" w:styleId="ab">
    <w:name w:val="Title"/>
    <w:basedOn w:val="a"/>
    <w:next w:val="ac"/>
    <w:link w:val="ad"/>
    <w:qFormat/>
    <w:rsid w:val="00F67630"/>
    <w:pPr>
      <w:keepNext/>
      <w:suppressAutoHyphens/>
      <w:spacing w:before="240" w:after="120"/>
    </w:pPr>
    <w:rPr>
      <w:rFonts w:ascii="Liberation Sans" w:eastAsia="Tahoma" w:hAnsi="Liberation Sans" w:cs="Droid Sans"/>
      <w:szCs w:val="28"/>
      <w:lang w:eastAsia="zh-CN"/>
    </w:rPr>
  </w:style>
  <w:style w:type="character" w:customStyle="1" w:styleId="ad">
    <w:name w:val="Название Знак"/>
    <w:basedOn w:val="a0"/>
    <w:link w:val="ab"/>
    <w:rsid w:val="00F67630"/>
    <w:rPr>
      <w:rFonts w:ascii="Liberation Sans" w:eastAsia="Tahoma" w:hAnsi="Liberation Sans" w:cs="Droid Sans"/>
      <w:sz w:val="28"/>
      <w:szCs w:val="28"/>
      <w:lang w:eastAsia="zh-CN"/>
    </w:rPr>
  </w:style>
  <w:style w:type="paragraph" w:styleId="ac">
    <w:name w:val="Body Text"/>
    <w:basedOn w:val="a"/>
    <w:link w:val="ae"/>
    <w:uiPriority w:val="6"/>
    <w:rsid w:val="00F67630"/>
    <w:pPr>
      <w:suppressAutoHyphens/>
      <w:spacing w:after="12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ae">
    <w:name w:val="Основной текст Знак"/>
    <w:basedOn w:val="a0"/>
    <w:link w:val="ac"/>
    <w:uiPriority w:val="6"/>
    <w:rsid w:val="00F67630"/>
    <w:rPr>
      <w:rFonts w:ascii="Calibri" w:eastAsia="Calibri" w:hAnsi="Calibri" w:cs="Calibri"/>
      <w:lang w:eastAsia="zh-CN"/>
    </w:rPr>
  </w:style>
  <w:style w:type="paragraph" w:styleId="af">
    <w:name w:val="List"/>
    <w:basedOn w:val="ac"/>
    <w:uiPriority w:val="7"/>
    <w:rsid w:val="00F67630"/>
    <w:rPr>
      <w:rFonts w:cs="Droid Sans"/>
    </w:rPr>
  </w:style>
  <w:style w:type="paragraph" w:styleId="af0">
    <w:name w:val="caption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styleId="12">
    <w:name w:val="index 1"/>
    <w:basedOn w:val="a"/>
    <w:next w:val="a"/>
    <w:autoRedefine/>
    <w:uiPriority w:val="99"/>
    <w:semiHidden/>
    <w:unhideWhenUsed/>
    <w:rsid w:val="00F67630"/>
    <w:pPr>
      <w:ind w:left="280" w:hanging="280"/>
    </w:pPr>
  </w:style>
  <w:style w:type="paragraph" w:styleId="af1">
    <w:name w:val="index heading"/>
    <w:basedOn w:val="a"/>
    <w:qFormat/>
    <w:rsid w:val="00F67630"/>
    <w:pPr>
      <w:suppressLineNumbers/>
      <w:suppressAutoHyphens/>
    </w:pPr>
    <w:rPr>
      <w:rFonts w:cs="Droid Sans"/>
      <w:sz w:val="24"/>
      <w:lang w:eastAsia="zh-CN"/>
    </w:rPr>
  </w:style>
  <w:style w:type="paragraph" w:customStyle="1" w:styleId="HeaderandFooter">
    <w:name w:val="Header and Footer"/>
    <w:basedOn w:val="a"/>
    <w:uiPriority w:val="6"/>
    <w:qFormat/>
    <w:rsid w:val="00F67630"/>
    <w:pPr>
      <w:suppressLineNumbers/>
      <w:tabs>
        <w:tab w:val="center" w:pos="5102"/>
        <w:tab w:val="right" w:pos="10205"/>
      </w:tabs>
      <w:suppressAutoHyphens/>
    </w:pPr>
    <w:rPr>
      <w:sz w:val="24"/>
      <w:lang w:eastAsia="zh-CN"/>
    </w:rPr>
  </w:style>
  <w:style w:type="paragraph" w:styleId="af2">
    <w:name w:val="header"/>
    <w:basedOn w:val="HeaderandFooter"/>
    <w:link w:val="af3"/>
    <w:uiPriority w:val="6"/>
    <w:rsid w:val="00F67630"/>
  </w:style>
  <w:style w:type="character" w:customStyle="1" w:styleId="af3">
    <w:name w:val="Верхний колонтитул Знак"/>
    <w:basedOn w:val="a0"/>
    <w:link w:val="af2"/>
    <w:uiPriority w:val="6"/>
    <w:rsid w:val="00F6763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footer"/>
    <w:basedOn w:val="HeaderandFooter"/>
    <w:link w:val="af5"/>
    <w:uiPriority w:val="6"/>
    <w:rsid w:val="00F67630"/>
  </w:style>
  <w:style w:type="character" w:customStyle="1" w:styleId="af5">
    <w:name w:val="Нижний колонтитул Знак"/>
    <w:basedOn w:val="a0"/>
    <w:link w:val="af4"/>
    <w:uiPriority w:val="6"/>
    <w:rsid w:val="00F6763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3">
    <w:name w:val="Заголовок1"/>
    <w:basedOn w:val="a"/>
    <w:next w:val="ac"/>
    <w:uiPriority w:val="67"/>
    <w:qFormat/>
    <w:rsid w:val="00F67630"/>
    <w:pPr>
      <w:keepNext/>
      <w:suppressAutoHyphens/>
      <w:spacing w:before="240" w:after="120"/>
    </w:pPr>
    <w:rPr>
      <w:rFonts w:ascii="Liberation Sans" w:eastAsia="Tahoma" w:hAnsi="Liberation Sans" w:cs="Droid Sans"/>
      <w:szCs w:val="28"/>
      <w:lang w:eastAsia="zh-CN"/>
    </w:rPr>
  </w:style>
  <w:style w:type="paragraph" w:customStyle="1" w:styleId="14">
    <w:name w:val="Указатель1"/>
    <w:basedOn w:val="a"/>
    <w:uiPriority w:val="67"/>
    <w:qFormat/>
    <w:rsid w:val="00F67630"/>
    <w:pPr>
      <w:suppressLineNumbers/>
      <w:suppressAutoHyphens/>
    </w:pPr>
    <w:rPr>
      <w:rFonts w:cs="Droid Sans"/>
      <w:sz w:val="24"/>
      <w:lang w:eastAsia="zh-CN"/>
    </w:rPr>
  </w:style>
  <w:style w:type="paragraph" w:customStyle="1" w:styleId="Caption1">
    <w:name w:val="Caption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">
    <w:name w:val="Caption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">
    <w:name w:val="Caption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">
    <w:name w:val="Caption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">
    <w:name w:val="Caption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">
    <w:name w:val="Caption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">
    <w:name w:val="Caption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">
    <w:name w:val="Caption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">
    <w:name w:val="Caption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1">
    <w:name w:val="Caption1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11">
    <w:name w:val="Caption11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111">
    <w:name w:val="Caption111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1111">
    <w:name w:val="Caption1111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onsPlusCell">
    <w:name w:val="ConsPlusCell"/>
    <w:uiPriority w:val="6"/>
    <w:qFormat/>
    <w:rsid w:val="00F67630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6">
    <w:name w:val="Прижатый влево"/>
    <w:basedOn w:val="a"/>
    <w:next w:val="a"/>
    <w:uiPriority w:val="67"/>
    <w:qFormat/>
    <w:rsid w:val="00F67630"/>
    <w:pPr>
      <w:widowControl w:val="0"/>
      <w:suppressAutoHyphens/>
    </w:pPr>
    <w:rPr>
      <w:rFonts w:ascii="Arial" w:hAnsi="Arial" w:cs="Arial"/>
      <w:sz w:val="24"/>
      <w:lang w:eastAsia="zh-CN"/>
    </w:rPr>
  </w:style>
  <w:style w:type="paragraph" w:customStyle="1" w:styleId="ConsPlusNormal">
    <w:name w:val="ConsPlusNormal"/>
    <w:uiPriority w:val="6"/>
    <w:qFormat/>
    <w:rsid w:val="00F67630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Абзац списка1"/>
    <w:basedOn w:val="a"/>
    <w:uiPriority w:val="7"/>
    <w:qFormat/>
    <w:rsid w:val="00F67630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af7">
    <w:name w:val="Знак Знак Знак Знак"/>
    <w:basedOn w:val="a"/>
    <w:uiPriority w:val="67"/>
    <w:qFormat/>
    <w:rsid w:val="00F67630"/>
    <w:pPr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zh-CN"/>
    </w:rPr>
  </w:style>
  <w:style w:type="paragraph" w:customStyle="1" w:styleId="af8">
    <w:name w:val="Знак Знак Знак Знак Знак Знак"/>
    <w:basedOn w:val="a"/>
    <w:uiPriority w:val="67"/>
    <w:qFormat/>
    <w:rsid w:val="00F67630"/>
    <w:pPr>
      <w:suppressAutoHyphens/>
      <w:spacing w:before="280" w:after="280"/>
      <w:jc w:val="both"/>
    </w:pPr>
    <w:rPr>
      <w:rFonts w:ascii="Tahoma" w:hAnsi="Tahoma" w:cs="Tahoma"/>
      <w:sz w:val="20"/>
      <w:szCs w:val="20"/>
      <w:lang w:val="en-US" w:eastAsia="zh-CN"/>
    </w:rPr>
  </w:style>
  <w:style w:type="paragraph" w:customStyle="1" w:styleId="21">
    <w:name w:val="Основной текст 21"/>
    <w:basedOn w:val="a"/>
    <w:uiPriority w:val="67"/>
    <w:qFormat/>
    <w:rsid w:val="00F67630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31">
    <w:name w:val="Основной текст с отступом 31"/>
    <w:basedOn w:val="a"/>
    <w:uiPriority w:val="67"/>
    <w:qFormat/>
    <w:rsid w:val="00F67630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af9">
    <w:name w:val="Знак"/>
    <w:basedOn w:val="a"/>
    <w:uiPriority w:val="67"/>
    <w:qFormat/>
    <w:rsid w:val="00F67630"/>
    <w:pPr>
      <w:suppressAutoHyphens/>
      <w:spacing w:before="280" w:after="280"/>
      <w:jc w:val="both"/>
    </w:pPr>
    <w:rPr>
      <w:rFonts w:ascii="Tahoma" w:hAnsi="Tahoma" w:cs="Tahoma"/>
      <w:sz w:val="20"/>
      <w:szCs w:val="20"/>
      <w:lang w:val="en-US" w:eastAsia="zh-CN"/>
    </w:rPr>
  </w:style>
  <w:style w:type="paragraph" w:customStyle="1" w:styleId="16">
    <w:name w:val="Текст выноски1"/>
    <w:basedOn w:val="a"/>
    <w:uiPriority w:val="67"/>
    <w:qFormat/>
    <w:rsid w:val="00F67630"/>
    <w:pPr>
      <w:suppressAutoHyphens/>
    </w:pPr>
    <w:rPr>
      <w:rFonts w:ascii="Segoe UI" w:hAnsi="Segoe UI" w:cs="Segoe UI"/>
      <w:sz w:val="18"/>
      <w:szCs w:val="18"/>
      <w:lang w:eastAsia="zh-CN"/>
    </w:rPr>
  </w:style>
  <w:style w:type="paragraph" w:customStyle="1" w:styleId="17">
    <w:name w:val="Без интервала1"/>
    <w:uiPriority w:val="67"/>
    <w:qFormat/>
    <w:rsid w:val="00F676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">
    <w:name w:val="Без интервала2"/>
    <w:qFormat/>
    <w:rsid w:val="00F67630"/>
    <w:pPr>
      <w:widowControl w:val="0"/>
      <w:suppressAutoHyphens/>
      <w:spacing w:after="0" w:line="360" w:lineRule="atLeast"/>
      <w:jc w:val="both"/>
      <w:textAlignment w:val="baseline"/>
    </w:pPr>
    <w:rPr>
      <w:rFonts w:ascii="Calibri" w:eastAsia="Times New Roman" w:hAnsi="Calibri" w:cs="Calibri"/>
      <w:szCs w:val="20"/>
      <w:lang w:eastAsia="zh-CN"/>
    </w:rPr>
  </w:style>
  <w:style w:type="paragraph" w:customStyle="1" w:styleId="afa">
    <w:name w:val="Таблицы (моноширинный)"/>
    <w:basedOn w:val="a"/>
    <w:next w:val="a"/>
    <w:uiPriority w:val="67"/>
    <w:qFormat/>
    <w:rsid w:val="00F67630"/>
    <w:pPr>
      <w:widowControl w:val="0"/>
      <w:suppressAutoHyphens/>
    </w:pPr>
    <w:rPr>
      <w:rFonts w:ascii="Courier New" w:hAnsi="Courier New" w:cs="Courier New"/>
      <w:sz w:val="24"/>
      <w:lang w:eastAsia="zh-CN"/>
    </w:rPr>
  </w:style>
  <w:style w:type="paragraph" w:customStyle="1" w:styleId="afb">
    <w:name w:val="Содержимое врезки"/>
    <w:basedOn w:val="a"/>
    <w:uiPriority w:val="67"/>
    <w:qFormat/>
    <w:rsid w:val="00F67630"/>
    <w:pPr>
      <w:suppressAutoHyphens/>
    </w:pPr>
    <w:rPr>
      <w:sz w:val="24"/>
      <w:lang w:eastAsia="zh-CN"/>
    </w:rPr>
  </w:style>
  <w:style w:type="paragraph" w:customStyle="1" w:styleId="afc">
    <w:name w:val="Рисунок"/>
    <w:basedOn w:val="Caption11111111111"/>
    <w:uiPriority w:val="68"/>
    <w:qFormat/>
    <w:rsid w:val="00F67630"/>
  </w:style>
  <w:style w:type="paragraph" w:customStyle="1" w:styleId="afd">
    <w:name w:val="Содержимое таблицы"/>
    <w:basedOn w:val="a"/>
    <w:uiPriority w:val="67"/>
    <w:qFormat/>
    <w:rsid w:val="00F67630"/>
    <w:pPr>
      <w:widowControl w:val="0"/>
      <w:suppressLineNumbers/>
      <w:suppressAutoHyphens/>
    </w:pPr>
    <w:rPr>
      <w:sz w:val="24"/>
      <w:lang w:eastAsia="zh-CN"/>
    </w:rPr>
  </w:style>
  <w:style w:type="paragraph" w:customStyle="1" w:styleId="afe">
    <w:name w:val="Заголовок таблицы"/>
    <w:basedOn w:val="afd"/>
    <w:uiPriority w:val="67"/>
    <w:qFormat/>
    <w:rsid w:val="00F67630"/>
    <w:pPr>
      <w:jc w:val="center"/>
    </w:pPr>
    <w:rPr>
      <w:b/>
      <w:bCs/>
    </w:rPr>
  </w:style>
  <w:style w:type="paragraph" w:customStyle="1" w:styleId="Default">
    <w:name w:val="Default"/>
    <w:uiPriority w:val="6"/>
    <w:qFormat/>
    <w:rsid w:val="00F67630"/>
    <w:pPr>
      <w:suppressAutoHyphens/>
      <w:overflowPunct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qFormat/>
    <w:rsid w:val="00F67630"/>
    <w:pPr>
      <w:widowControl w:val="0"/>
      <w:suppressAutoHyphens/>
      <w:ind w:left="108"/>
    </w:pPr>
    <w:rPr>
      <w:sz w:val="24"/>
      <w:lang w:eastAsia="zh-CN"/>
    </w:rPr>
  </w:style>
  <w:style w:type="paragraph" w:customStyle="1" w:styleId="aff">
    <w:name w:val="ДЛЯ ТАБЛ"/>
    <w:basedOn w:val="a"/>
    <w:uiPriority w:val="66"/>
    <w:qFormat/>
    <w:rsid w:val="00F67630"/>
    <w:pPr>
      <w:suppressAutoHyphens/>
      <w:jc w:val="center"/>
    </w:pPr>
    <w:rPr>
      <w:sz w:val="20"/>
      <w:szCs w:val="20"/>
    </w:rPr>
  </w:style>
  <w:style w:type="paragraph" w:customStyle="1" w:styleId="18">
    <w:name w:val="Обычный (Интернет)1"/>
    <w:basedOn w:val="a"/>
    <w:uiPriority w:val="7"/>
    <w:qFormat/>
    <w:rsid w:val="00F67630"/>
    <w:pPr>
      <w:widowControl w:val="0"/>
      <w:suppressAutoHyphens/>
      <w:spacing w:before="280" w:after="280"/>
      <w:jc w:val="both"/>
    </w:pPr>
    <w:rPr>
      <w:sz w:val="24"/>
    </w:rPr>
  </w:style>
  <w:style w:type="paragraph" w:customStyle="1" w:styleId="19">
    <w:name w:val="1"/>
    <w:uiPriority w:val="1"/>
    <w:qFormat/>
    <w:rsid w:val="00F67630"/>
    <w:pPr>
      <w:suppressAutoHyphens/>
      <w:spacing w:line="252" w:lineRule="auto"/>
    </w:pPr>
    <w:rPr>
      <w:rFonts w:ascii="Calibri" w:eastAsia="Calibri" w:hAnsi="Calibri"/>
      <w:lang w:eastAsia="zh-CN"/>
    </w:rPr>
  </w:style>
  <w:style w:type="paragraph" w:styleId="a9">
    <w:name w:val="List Paragraph"/>
    <w:basedOn w:val="a"/>
    <w:link w:val="a8"/>
    <w:uiPriority w:val="1"/>
    <w:qFormat/>
    <w:rsid w:val="00F67630"/>
    <w:pPr>
      <w:widowControl w:val="0"/>
      <w:suppressAutoHyphens/>
      <w:ind w:left="480" w:firstLine="141"/>
    </w:pPr>
    <w:rPr>
      <w:rFonts w:asciiTheme="minorHAnsi" w:eastAsiaTheme="minorHAnsi" w:hAnsiTheme="minorHAnsi"/>
      <w:sz w:val="22"/>
      <w:szCs w:val="22"/>
      <w:lang w:eastAsia="en-US"/>
    </w:rPr>
  </w:style>
  <w:style w:type="numbering" w:customStyle="1" w:styleId="aff0">
    <w:name w:val="Без списка"/>
    <w:uiPriority w:val="99"/>
    <w:semiHidden/>
    <w:unhideWhenUsed/>
    <w:qFormat/>
    <w:rsid w:val="00F67630"/>
  </w:style>
  <w:style w:type="paragraph" w:styleId="aff1">
    <w:name w:val="Balloon Text"/>
    <w:basedOn w:val="a"/>
    <w:link w:val="1a"/>
    <w:uiPriority w:val="99"/>
    <w:semiHidden/>
    <w:unhideWhenUsed/>
    <w:rsid w:val="00FF2145"/>
    <w:rPr>
      <w:rFonts w:ascii="Tahoma" w:hAnsi="Tahoma" w:cs="Tahoma"/>
      <w:sz w:val="16"/>
      <w:szCs w:val="16"/>
    </w:rPr>
  </w:style>
  <w:style w:type="character" w:customStyle="1" w:styleId="1a">
    <w:name w:val="Текст выноски Знак1"/>
    <w:basedOn w:val="a0"/>
    <w:link w:val="aff1"/>
    <w:uiPriority w:val="99"/>
    <w:semiHidden/>
    <w:rsid w:val="00FF2145"/>
    <w:rPr>
      <w:rFonts w:ascii="Tahoma" w:eastAsia="Times New Roman" w:hAnsi="Tahoma" w:cs="Tahoma"/>
      <w:sz w:val="16"/>
      <w:szCs w:val="16"/>
      <w:lang w:eastAsia="ru-RU"/>
    </w:rPr>
  </w:style>
  <w:style w:type="table" w:styleId="aff2">
    <w:name w:val="Table Grid"/>
    <w:basedOn w:val="a1"/>
    <w:uiPriority w:val="59"/>
    <w:qFormat/>
    <w:rsid w:val="008D21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6" w:unhideWhenUsed="0" w:qFormat="1"/>
    <w:lsdException w:name="heading 2" w:uiPriority="9" w:qFormat="1"/>
    <w:lsdException w:name="heading 3" w:uiPriority="9" w:qFormat="1"/>
    <w:lsdException w:name="heading 4" w:uiPriority="6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6"/>
    <w:lsdException w:name="footer" w:uiPriority="6"/>
    <w:lsdException w:name="index heading" w:uiPriority="0" w:qFormat="1"/>
    <w:lsdException w:name="caption" w:uiPriority="7" w:qFormat="1"/>
    <w:lsdException w:name="List" w:uiPriority="7"/>
    <w:lsdException w:name="Title" w:semiHidden="0" w:uiPriority="0" w:unhideWhenUsed="0" w:qFormat="1"/>
    <w:lsdException w:name="Default Paragraph Font" w:uiPriority="1"/>
    <w:lsdException w:name="Body Text" w:uiPriority="6"/>
    <w:lsdException w:name="Subtitle" w:semiHidden="0" w:uiPriority="11" w:unhideWhenUsed="0" w:qFormat="1"/>
    <w:lsdException w:name="Hyperlink" w:uiPriority="0"/>
    <w:lsdException w:name="Strong" w:semiHidden="0" w:uiPriority="7" w:unhideWhenUsed="0" w:qFormat="1"/>
    <w:lsdException w:name="Emphasis" w:semiHidden="0" w:uiPriority="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6"/>
    <w:qFormat/>
    <w:rsid w:val="00F67630"/>
    <w:pPr>
      <w:widowControl w:val="0"/>
      <w:numPr>
        <w:numId w:val="1"/>
      </w:numPr>
      <w:suppressAutoHyphens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lang w:eastAsia="zh-CN"/>
    </w:rPr>
  </w:style>
  <w:style w:type="paragraph" w:styleId="4">
    <w:name w:val="heading 4"/>
    <w:basedOn w:val="a"/>
    <w:next w:val="a"/>
    <w:link w:val="40"/>
    <w:uiPriority w:val="6"/>
    <w:qFormat/>
    <w:rsid w:val="00F67630"/>
    <w:pPr>
      <w:keepNext/>
      <w:numPr>
        <w:ilvl w:val="3"/>
        <w:numId w:val="1"/>
      </w:numPr>
      <w:suppressAutoHyphens/>
      <w:spacing w:before="240" w:after="60"/>
      <w:outlineLvl w:val="3"/>
    </w:pPr>
    <w:rPr>
      <w:rFonts w:ascii="Calibri" w:hAnsi="Calibri"/>
      <w:b/>
      <w:bCs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AE46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AE467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6"/>
    <w:qFormat/>
    <w:rsid w:val="00F67630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6"/>
    <w:rsid w:val="00F67630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styleId="a5">
    <w:name w:val="Emphasis"/>
    <w:qFormat/>
    <w:rsid w:val="00F67630"/>
    <w:rPr>
      <w:i/>
      <w:iCs/>
    </w:rPr>
  </w:style>
  <w:style w:type="character" w:customStyle="1" w:styleId="InternetLink">
    <w:name w:val="Internet Link"/>
    <w:uiPriority w:val="7"/>
    <w:qFormat/>
    <w:rsid w:val="00F67630"/>
    <w:rPr>
      <w:color w:val="0000FF"/>
      <w:u w:val="single"/>
    </w:rPr>
  </w:style>
  <w:style w:type="character" w:styleId="a6">
    <w:name w:val="Strong"/>
    <w:uiPriority w:val="7"/>
    <w:qFormat/>
    <w:rsid w:val="00F67630"/>
    <w:rPr>
      <w:b/>
      <w:bCs/>
    </w:rPr>
  </w:style>
  <w:style w:type="character" w:customStyle="1" w:styleId="WW8Num1z0">
    <w:name w:val="WW8Num1z0"/>
    <w:uiPriority w:val="3"/>
    <w:qFormat/>
    <w:rsid w:val="00F67630"/>
  </w:style>
  <w:style w:type="character" w:customStyle="1" w:styleId="WW8Num2z0">
    <w:name w:val="WW8Num2z0"/>
    <w:uiPriority w:val="3"/>
    <w:qFormat/>
    <w:rsid w:val="00F67630"/>
  </w:style>
  <w:style w:type="character" w:customStyle="1" w:styleId="WW8Num3z0">
    <w:name w:val="WW8Num3z0"/>
    <w:uiPriority w:val="3"/>
    <w:qFormat/>
    <w:rsid w:val="00F67630"/>
  </w:style>
  <w:style w:type="character" w:customStyle="1" w:styleId="WW8Num4z0">
    <w:name w:val="WW8Num4z0"/>
    <w:uiPriority w:val="3"/>
    <w:qFormat/>
    <w:rsid w:val="00F67630"/>
  </w:style>
  <w:style w:type="character" w:customStyle="1" w:styleId="WW8Num5z0">
    <w:name w:val="WW8Num5z0"/>
    <w:uiPriority w:val="3"/>
    <w:qFormat/>
    <w:rsid w:val="00F67630"/>
  </w:style>
  <w:style w:type="character" w:customStyle="1" w:styleId="WW8Num6z0">
    <w:name w:val="WW8Num6z0"/>
    <w:uiPriority w:val="3"/>
    <w:qFormat/>
    <w:rsid w:val="00F67630"/>
  </w:style>
  <w:style w:type="character" w:customStyle="1" w:styleId="WW8Num7z0">
    <w:name w:val="WW8Num7z0"/>
    <w:uiPriority w:val="3"/>
    <w:qFormat/>
    <w:rsid w:val="00F67630"/>
  </w:style>
  <w:style w:type="character" w:customStyle="1" w:styleId="11">
    <w:name w:val="Основной шрифт абзаца1"/>
    <w:uiPriority w:val="67"/>
    <w:qFormat/>
    <w:rsid w:val="00F67630"/>
  </w:style>
  <w:style w:type="character" w:customStyle="1" w:styleId="spfo1">
    <w:name w:val="spfo1"/>
    <w:uiPriority w:val="6"/>
    <w:qFormat/>
    <w:rsid w:val="00F67630"/>
    <w:rPr>
      <w:rFonts w:cs="Times New Roman"/>
    </w:rPr>
  </w:style>
  <w:style w:type="character" w:customStyle="1" w:styleId="apple-converted-space">
    <w:name w:val="apple-converted-space"/>
    <w:basedOn w:val="11"/>
    <w:uiPriority w:val="7"/>
    <w:qFormat/>
    <w:rsid w:val="00F67630"/>
  </w:style>
  <w:style w:type="character" w:customStyle="1" w:styleId="a7">
    <w:name w:val="Текст выноски Знак"/>
    <w:uiPriority w:val="67"/>
    <w:qFormat/>
    <w:rsid w:val="00F6763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uiPriority w:val="2"/>
    <w:qFormat/>
    <w:rsid w:val="00F67630"/>
    <w:rPr>
      <w:rFonts w:ascii="Calibri" w:hAnsi="Calibri" w:cs="Calibri"/>
      <w:sz w:val="22"/>
      <w:lang w:bidi="ar-SA"/>
    </w:rPr>
  </w:style>
  <w:style w:type="character" w:customStyle="1" w:styleId="InternetLink1">
    <w:name w:val="Internet Link1"/>
    <w:uiPriority w:val="7"/>
    <w:qFormat/>
    <w:rsid w:val="00F67630"/>
    <w:rPr>
      <w:color w:val="000080"/>
      <w:u w:val="single"/>
    </w:rPr>
  </w:style>
  <w:style w:type="character" w:customStyle="1" w:styleId="a8">
    <w:name w:val="Абзац списка Знак"/>
    <w:link w:val="a9"/>
    <w:uiPriority w:val="1"/>
    <w:qFormat/>
    <w:locked/>
    <w:rsid w:val="00F67630"/>
    <w:rPr>
      <w:rFonts w:cs="Times New Roman"/>
    </w:rPr>
  </w:style>
  <w:style w:type="character" w:customStyle="1" w:styleId="InternetLink2">
    <w:name w:val="Internet Link2"/>
    <w:qFormat/>
    <w:rsid w:val="00F67630"/>
    <w:rPr>
      <w:color w:val="000080"/>
      <w:u w:val="single"/>
    </w:rPr>
  </w:style>
  <w:style w:type="character" w:customStyle="1" w:styleId="InternetLink3">
    <w:name w:val="Internet Link3"/>
    <w:qFormat/>
    <w:rsid w:val="00F67630"/>
    <w:rPr>
      <w:color w:val="000080"/>
      <w:u w:val="single"/>
    </w:rPr>
  </w:style>
  <w:style w:type="character" w:customStyle="1" w:styleId="InternetLink4">
    <w:name w:val="Internet Link4"/>
    <w:qFormat/>
    <w:rsid w:val="00F67630"/>
    <w:rPr>
      <w:color w:val="000080"/>
      <w:u w:val="single"/>
    </w:rPr>
  </w:style>
  <w:style w:type="character" w:styleId="aa">
    <w:name w:val="Hyperlink"/>
    <w:rsid w:val="00F67630"/>
    <w:rPr>
      <w:color w:val="000080"/>
      <w:u w:val="single"/>
    </w:rPr>
  </w:style>
  <w:style w:type="paragraph" w:styleId="ab">
    <w:name w:val="Title"/>
    <w:basedOn w:val="a"/>
    <w:next w:val="ac"/>
    <w:link w:val="ad"/>
    <w:qFormat/>
    <w:rsid w:val="00F67630"/>
    <w:pPr>
      <w:keepNext/>
      <w:suppressAutoHyphens/>
      <w:spacing w:before="240" w:after="120"/>
    </w:pPr>
    <w:rPr>
      <w:rFonts w:ascii="Liberation Sans" w:eastAsia="Tahoma" w:hAnsi="Liberation Sans" w:cs="Droid Sans"/>
      <w:szCs w:val="28"/>
      <w:lang w:eastAsia="zh-CN"/>
    </w:rPr>
  </w:style>
  <w:style w:type="character" w:customStyle="1" w:styleId="ad">
    <w:name w:val="Название Знак"/>
    <w:basedOn w:val="a0"/>
    <w:link w:val="ab"/>
    <w:rsid w:val="00F67630"/>
    <w:rPr>
      <w:rFonts w:ascii="Liberation Sans" w:eastAsia="Tahoma" w:hAnsi="Liberation Sans" w:cs="Droid Sans"/>
      <w:sz w:val="28"/>
      <w:szCs w:val="28"/>
      <w:lang w:eastAsia="zh-CN"/>
    </w:rPr>
  </w:style>
  <w:style w:type="paragraph" w:styleId="ac">
    <w:name w:val="Body Text"/>
    <w:basedOn w:val="a"/>
    <w:link w:val="ae"/>
    <w:uiPriority w:val="6"/>
    <w:rsid w:val="00F67630"/>
    <w:pPr>
      <w:suppressAutoHyphens/>
      <w:spacing w:after="12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ae">
    <w:name w:val="Основной текст Знак"/>
    <w:basedOn w:val="a0"/>
    <w:link w:val="ac"/>
    <w:uiPriority w:val="6"/>
    <w:rsid w:val="00F67630"/>
    <w:rPr>
      <w:rFonts w:ascii="Calibri" w:eastAsia="Calibri" w:hAnsi="Calibri" w:cs="Calibri"/>
      <w:lang w:eastAsia="zh-CN"/>
    </w:rPr>
  </w:style>
  <w:style w:type="paragraph" w:styleId="af">
    <w:name w:val="List"/>
    <w:basedOn w:val="ac"/>
    <w:uiPriority w:val="7"/>
    <w:rsid w:val="00F67630"/>
    <w:rPr>
      <w:rFonts w:cs="Droid Sans"/>
    </w:rPr>
  </w:style>
  <w:style w:type="paragraph" w:styleId="af0">
    <w:name w:val="caption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styleId="12">
    <w:name w:val="index 1"/>
    <w:basedOn w:val="a"/>
    <w:next w:val="a"/>
    <w:autoRedefine/>
    <w:uiPriority w:val="99"/>
    <w:semiHidden/>
    <w:unhideWhenUsed/>
    <w:rsid w:val="00F67630"/>
    <w:pPr>
      <w:ind w:left="280" w:hanging="280"/>
    </w:pPr>
  </w:style>
  <w:style w:type="paragraph" w:styleId="af1">
    <w:name w:val="index heading"/>
    <w:basedOn w:val="a"/>
    <w:qFormat/>
    <w:rsid w:val="00F67630"/>
    <w:pPr>
      <w:suppressLineNumbers/>
      <w:suppressAutoHyphens/>
    </w:pPr>
    <w:rPr>
      <w:rFonts w:cs="Droid Sans"/>
      <w:sz w:val="24"/>
      <w:lang w:eastAsia="zh-CN"/>
    </w:rPr>
  </w:style>
  <w:style w:type="paragraph" w:customStyle="1" w:styleId="HeaderandFooter">
    <w:name w:val="Header and Footer"/>
    <w:basedOn w:val="a"/>
    <w:uiPriority w:val="6"/>
    <w:qFormat/>
    <w:rsid w:val="00F67630"/>
    <w:pPr>
      <w:suppressLineNumbers/>
      <w:tabs>
        <w:tab w:val="center" w:pos="5102"/>
        <w:tab w:val="right" w:pos="10205"/>
      </w:tabs>
      <w:suppressAutoHyphens/>
    </w:pPr>
    <w:rPr>
      <w:sz w:val="24"/>
      <w:lang w:eastAsia="zh-CN"/>
    </w:rPr>
  </w:style>
  <w:style w:type="paragraph" w:styleId="af2">
    <w:name w:val="header"/>
    <w:basedOn w:val="HeaderandFooter"/>
    <w:link w:val="af3"/>
    <w:uiPriority w:val="6"/>
    <w:rsid w:val="00F67630"/>
  </w:style>
  <w:style w:type="character" w:customStyle="1" w:styleId="af3">
    <w:name w:val="Верхний колонтитул Знак"/>
    <w:basedOn w:val="a0"/>
    <w:link w:val="af2"/>
    <w:uiPriority w:val="6"/>
    <w:rsid w:val="00F6763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footer"/>
    <w:basedOn w:val="HeaderandFooter"/>
    <w:link w:val="af5"/>
    <w:uiPriority w:val="6"/>
    <w:rsid w:val="00F67630"/>
  </w:style>
  <w:style w:type="character" w:customStyle="1" w:styleId="af5">
    <w:name w:val="Нижний колонтитул Знак"/>
    <w:basedOn w:val="a0"/>
    <w:link w:val="af4"/>
    <w:uiPriority w:val="6"/>
    <w:rsid w:val="00F6763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3">
    <w:name w:val="Заголовок1"/>
    <w:basedOn w:val="a"/>
    <w:next w:val="ac"/>
    <w:uiPriority w:val="67"/>
    <w:qFormat/>
    <w:rsid w:val="00F67630"/>
    <w:pPr>
      <w:keepNext/>
      <w:suppressAutoHyphens/>
      <w:spacing w:before="240" w:after="120"/>
    </w:pPr>
    <w:rPr>
      <w:rFonts w:ascii="Liberation Sans" w:eastAsia="Tahoma" w:hAnsi="Liberation Sans" w:cs="Droid Sans"/>
      <w:szCs w:val="28"/>
      <w:lang w:eastAsia="zh-CN"/>
    </w:rPr>
  </w:style>
  <w:style w:type="paragraph" w:customStyle="1" w:styleId="14">
    <w:name w:val="Указатель1"/>
    <w:basedOn w:val="a"/>
    <w:uiPriority w:val="67"/>
    <w:qFormat/>
    <w:rsid w:val="00F67630"/>
    <w:pPr>
      <w:suppressLineNumbers/>
      <w:suppressAutoHyphens/>
    </w:pPr>
    <w:rPr>
      <w:rFonts w:cs="Droid Sans"/>
      <w:sz w:val="24"/>
      <w:lang w:eastAsia="zh-CN"/>
    </w:rPr>
  </w:style>
  <w:style w:type="paragraph" w:customStyle="1" w:styleId="Caption1">
    <w:name w:val="Caption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">
    <w:name w:val="Caption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">
    <w:name w:val="Caption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">
    <w:name w:val="Caption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">
    <w:name w:val="Caption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">
    <w:name w:val="Caption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">
    <w:name w:val="Caption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">
    <w:name w:val="Caption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">
    <w:name w:val="Caption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1">
    <w:name w:val="Caption1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11">
    <w:name w:val="Caption11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111">
    <w:name w:val="Caption111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aption1111111111111">
    <w:name w:val="Caption1111111111111"/>
    <w:basedOn w:val="a"/>
    <w:uiPriority w:val="7"/>
    <w:qFormat/>
    <w:rsid w:val="00F67630"/>
    <w:pPr>
      <w:suppressLineNumbers/>
      <w:suppressAutoHyphens/>
      <w:spacing w:before="120" w:after="120"/>
    </w:pPr>
    <w:rPr>
      <w:rFonts w:cs="Droid Sans"/>
      <w:i/>
      <w:iCs/>
      <w:sz w:val="24"/>
      <w:lang w:eastAsia="zh-CN"/>
    </w:rPr>
  </w:style>
  <w:style w:type="paragraph" w:customStyle="1" w:styleId="ConsPlusCell">
    <w:name w:val="ConsPlusCell"/>
    <w:uiPriority w:val="6"/>
    <w:qFormat/>
    <w:rsid w:val="00F67630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6">
    <w:name w:val="Прижатый влево"/>
    <w:basedOn w:val="a"/>
    <w:next w:val="a"/>
    <w:uiPriority w:val="67"/>
    <w:qFormat/>
    <w:rsid w:val="00F67630"/>
    <w:pPr>
      <w:widowControl w:val="0"/>
      <w:suppressAutoHyphens/>
    </w:pPr>
    <w:rPr>
      <w:rFonts w:ascii="Arial" w:hAnsi="Arial" w:cs="Arial"/>
      <w:sz w:val="24"/>
      <w:lang w:eastAsia="zh-CN"/>
    </w:rPr>
  </w:style>
  <w:style w:type="paragraph" w:customStyle="1" w:styleId="ConsPlusNormal">
    <w:name w:val="ConsPlusNormal"/>
    <w:uiPriority w:val="6"/>
    <w:qFormat/>
    <w:rsid w:val="00F67630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Абзац списка1"/>
    <w:basedOn w:val="a"/>
    <w:uiPriority w:val="7"/>
    <w:qFormat/>
    <w:rsid w:val="00F67630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af7">
    <w:name w:val="Знак Знак Знак Знак"/>
    <w:basedOn w:val="a"/>
    <w:uiPriority w:val="67"/>
    <w:qFormat/>
    <w:rsid w:val="00F67630"/>
    <w:pPr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zh-CN"/>
    </w:rPr>
  </w:style>
  <w:style w:type="paragraph" w:customStyle="1" w:styleId="af8">
    <w:name w:val="Знак Знак Знак Знак Знак Знак"/>
    <w:basedOn w:val="a"/>
    <w:uiPriority w:val="67"/>
    <w:qFormat/>
    <w:rsid w:val="00F67630"/>
    <w:pPr>
      <w:suppressAutoHyphens/>
      <w:spacing w:before="280" w:after="280"/>
      <w:jc w:val="both"/>
    </w:pPr>
    <w:rPr>
      <w:rFonts w:ascii="Tahoma" w:hAnsi="Tahoma" w:cs="Tahoma"/>
      <w:sz w:val="20"/>
      <w:szCs w:val="20"/>
      <w:lang w:val="en-US" w:eastAsia="zh-CN"/>
    </w:rPr>
  </w:style>
  <w:style w:type="paragraph" w:customStyle="1" w:styleId="21">
    <w:name w:val="Основной текст 21"/>
    <w:basedOn w:val="a"/>
    <w:uiPriority w:val="67"/>
    <w:qFormat/>
    <w:rsid w:val="00F67630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31">
    <w:name w:val="Основной текст с отступом 31"/>
    <w:basedOn w:val="a"/>
    <w:uiPriority w:val="67"/>
    <w:qFormat/>
    <w:rsid w:val="00F67630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af9">
    <w:name w:val="Знак"/>
    <w:basedOn w:val="a"/>
    <w:uiPriority w:val="67"/>
    <w:qFormat/>
    <w:rsid w:val="00F67630"/>
    <w:pPr>
      <w:suppressAutoHyphens/>
      <w:spacing w:before="280" w:after="280"/>
      <w:jc w:val="both"/>
    </w:pPr>
    <w:rPr>
      <w:rFonts w:ascii="Tahoma" w:hAnsi="Tahoma" w:cs="Tahoma"/>
      <w:sz w:val="20"/>
      <w:szCs w:val="20"/>
      <w:lang w:val="en-US" w:eastAsia="zh-CN"/>
    </w:rPr>
  </w:style>
  <w:style w:type="paragraph" w:customStyle="1" w:styleId="16">
    <w:name w:val="Текст выноски1"/>
    <w:basedOn w:val="a"/>
    <w:uiPriority w:val="67"/>
    <w:qFormat/>
    <w:rsid w:val="00F67630"/>
    <w:pPr>
      <w:suppressAutoHyphens/>
    </w:pPr>
    <w:rPr>
      <w:rFonts w:ascii="Segoe UI" w:hAnsi="Segoe UI" w:cs="Segoe UI"/>
      <w:sz w:val="18"/>
      <w:szCs w:val="18"/>
      <w:lang w:eastAsia="zh-CN"/>
    </w:rPr>
  </w:style>
  <w:style w:type="paragraph" w:customStyle="1" w:styleId="17">
    <w:name w:val="Без интервала1"/>
    <w:uiPriority w:val="67"/>
    <w:qFormat/>
    <w:rsid w:val="00F676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">
    <w:name w:val="Без интервала2"/>
    <w:qFormat/>
    <w:rsid w:val="00F67630"/>
    <w:pPr>
      <w:widowControl w:val="0"/>
      <w:suppressAutoHyphens/>
      <w:spacing w:after="0" w:line="360" w:lineRule="atLeast"/>
      <w:jc w:val="both"/>
      <w:textAlignment w:val="baseline"/>
    </w:pPr>
    <w:rPr>
      <w:rFonts w:ascii="Calibri" w:eastAsia="Times New Roman" w:hAnsi="Calibri" w:cs="Calibri"/>
      <w:szCs w:val="20"/>
      <w:lang w:eastAsia="zh-CN"/>
    </w:rPr>
  </w:style>
  <w:style w:type="paragraph" w:customStyle="1" w:styleId="afa">
    <w:name w:val="Таблицы (моноширинный)"/>
    <w:basedOn w:val="a"/>
    <w:next w:val="a"/>
    <w:uiPriority w:val="67"/>
    <w:qFormat/>
    <w:rsid w:val="00F67630"/>
    <w:pPr>
      <w:widowControl w:val="0"/>
      <w:suppressAutoHyphens/>
    </w:pPr>
    <w:rPr>
      <w:rFonts w:ascii="Courier New" w:hAnsi="Courier New" w:cs="Courier New"/>
      <w:sz w:val="24"/>
      <w:lang w:eastAsia="zh-CN"/>
    </w:rPr>
  </w:style>
  <w:style w:type="paragraph" w:customStyle="1" w:styleId="afb">
    <w:name w:val="Содержимое врезки"/>
    <w:basedOn w:val="a"/>
    <w:uiPriority w:val="67"/>
    <w:qFormat/>
    <w:rsid w:val="00F67630"/>
    <w:pPr>
      <w:suppressAutoHyphens/>
    </w:pPr>
    <w:rPr>
      <w:sz w:val="24"/>
      <w:lang w:eastAsia="zh-CN"/>
    </w:rPr>
  </w:style>
  <w:style w:type="paragraph" w:customStyle="1" w:styleId="afc">
    <w:name w:val="Рисунок"/>
    <w:basedOn w:val="Caption11111111111"/>
    <w:uiPriority w:val="68"/>
    <w:qFormat/>
    <w:rsid w:val="00F67630"/>
  </w:style>
  <w:style w:type="paragraph" w:customStyle="1" w:styleId="afd">
    <w:name w:val="Содержимое таблицы"/>
    <w:basedOn w:val="a"/>
    <w:uiPriority w:val="67"/>
    <w:qFormat/>
    <w:rsid w:val="00F67630"/>
    <w:pPr>
      <w:widowControl w:val="0"/>
      <w:suppressLineNumbers/>
      <w:suppressAutoHyphens/>
    </w:pPr>
    <w:rPr>
      <w:sz w:val="24"/>
      <w:lang w:eastAsia="zh-CN"/>
    </w:rPr>
  </w:style>
  <w:style w:type="paragraph" w:customStyle="1" w:styleId="afe">
    <w:name w:val="Заголовок таблицы"/>
    <w:basedOn w:val="afd"/>
    <w:uiPriority w:val="67"/>
    <w:qFormat/>
    <w:rsid w:val="00F67630"/>
    <w:pPr>
      <w:jc w:val="center"/>
    </w:pPr>
    <w:rPr>
      <w:b/>
      <w:bCs/>
    </w:rPr>
  </w:style>
  <w:style w:type="paragraph" w:customStyle="1" w:styleId="Default">
    <w:name w:val="Default"/>
    <w:uiPriority w:val="6"/>
    <w:qFormat/>
    <w:rsid w:val="00F67630"/>
    <w:pPr>
      <w:suppressAutoHyphens/>
      <w:overflowPunct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qFormat/>
    <w:rsid w:val="00F67630"/>
    <w:pPr>
      <w:widowControl w:val="0"/>
      <w:suppressAutoHyphens/>
      <w:ind w:left="108"/>
    </w:pPr>
    <w:rPr>
      <w:sz w:val="24"/>
      <w:lang w:eastAsia="zh-CN"/>
    </w:rPr>
  </w:style>
  <w:style w:type="paragraph" w:customStyle="1" w:styleId="aff">
    <w:name w:val="ДЛЯ ТАБЛ"/>
    <w:basedOn w:val="a"/>
    <w:uiPriority w:val="66"/>
    <w:qFormat/>
    <w:rsid w:val="00F67630"/>
    <w:pPr>
      <w:suppressAutoHyphens/>
      <w:jc w:val="center"/>
    </w:pPr>
    <w:rPr>
      <w:sz w:val="20"/>
      <w:szCs w:val="20"/>
    </w:rPr>
  </w:style>
  <w:style w:type="paragraph" w:customStyle="1" w:styleId="18">
    <w:name w:val="Обычный (Интернет)1"/>
    <w:basedOn w:val="a"/>
    <w:uiPriority w:val="7"/>
    <w:qFormat/>
    <w:rsid w:val="00F67630"/>
    <w:pPr>
      <w:widowControl w:val="0"/>
      <w:suppressAutoHyphens/>
      <w:spacing w:before="280" w:after="280"/>
      <w:jc w:val="both"/>
    </w:pPr>
    <w:rPr>
      <w:sz w:val="24"/>
    </w:rPr>
  </w:style>
  <w:style w:type="paragraph" w:customStyle="1" w:styleId="19">
    <w:name w:val="1"/>
    <w:uiPriority w:val="1"/>
    <w:qFormat/>
    <w:rsid w:val="00F67630"/>
    <w:pPr>
      <w:suppressAutoHyphens/>
      <w:spacing w:line="252" w:lineRule="auto"/>
    </w:pPr>
    <w:rPr>
      <w:rFonts w:ascii="Calibri" w:eastAsia="Calibri" w:hAnsi="Calibri"/>
      <w:lang w:eastAsia="zh-CN"/>
    </w:rPr>
  </w:style>
  <w:style w:type="paragraph" w:styleId="a9">
    <w:name w:val="List Paragraph"/>
    <w:basedOn w:val="a"/>
    <w:link w:val="a8"/>
    <w:uiPriority w:val="1"/>
    <w:qFormat/>
    <w:rsid w:val="00F67630"/>
    <w:pPr>
      <w:widowControl w:val="0"/>
      <w:suppressAutoHyphens/>
      <w:ind w:left="480" w:firstLine="141"/>
    </w:pPr>
    <w:rPr>
      <w:rFonts w:asciiTheme="minorHAnsi" w:eastAsiaTheme="minorHAnsi" w:hAnsiTheme="minorHAnsi"/>
      <w:sz w:val="22"/>
      <w:szCs w:val="22"/>
      <w:lang w:eastAsia="en-US"/>
    </w:rPr>
  </w:style>
  <w:style w:type="numbering" w:customStyle="1" w:styleId="aff0">
    <w:name w:val="Без списка"/>
    <w:uiPriority w:val="99"/>
    <w:semiHidden/>
    <w:unhideWhenUsed/>
    <w:qFormat/>
    <w:rsid w:val="00F67630"/>
  </w:style>
  <w:style w:type="paragraph" w:styleId="aff1">
    <w:name w:val="Balloon Text"/>
    <w:basedOn w:val="a"/>
    <w:link w:val="1a"/>
    <w:uiPriority w:val="99"/>
    <w:semiHidden/>
    <w:unhideWhenUsed/>
    <w:rsid w:val="00FF2145"/>
    <w:rPr>
      <w:rFonts w:ascii="Tahoma" w:hAnsi="Tahoma" w:cs="Tahoma"/>
      <w:sz w:val="16"/>
      <w:szCs w:val="16"/>
    </w:rPr>
  </w:style>
  <w:style w:type="character" w:customStyle="1" w:styleId="1a">
    <w:name w:val="Текст выноски Знак1"/>
    <w:basedOn w:val="a0"/>
    <w:link w:val="aff1"/>
    <w:uiPriority w:val="99"/>
    <w:semiHidden/>
    <w:rsid w:val="00FF2145"/>
    <w:rPr>
      <w:rFonts w:ascii="Tahoma" w:eastAsia="Times New Roman" w:hAnsi="Tahoma" w:cs="Tahoma"/>
      <w:sz w:val="16"/>
      <w:szCs w:val="16"/>
      <w:lang w:eastAsia="ru-RU"/>
    </w:rPr>
  </w:style>
  <w:style w:type="table" w:styleId="aff2">
    <w:name w:val="Table Grid"/>
    <w:basedOn w:val="a1"/>
    <w:uiPriority w:val="59"/>
    <w:qFormat/>
    <w:rsid w:val="008D216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0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phhopper.com/maps/?point=44.42334%2C39.53666_%D0%A5%D0%B0%D0%B4%D1%8B%D0%B6%D0%B5%D0%BD%D1%81%D0%BA&amp;point=45.03583%2C38.97500_%D0%9A%D1%80%D0%B0%D1%81%D0%BD%D0%BE%D0%B4%D0%B0%D1%80&amp;profile=car&amp;layer=Omniscal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&#1058;&#1091;&#1072;&#1087;&#1089;&#1080;&#1085;&#1089;&#1082;&#1080;&#1081;_&#1088;&#1072;&#1081;&#1086;&#1085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&#1050;&#1088;&#1072;&#1089;&#1085;&#1086;&#1076;&#1072;&#1088;&#1089;&#1082;&#1080;&#1081;_&#1082;&#1088;&#1072;&#1081;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34</Pages>
  <Words>9582</Words>
  <Characters>54619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43</cp:revision>
  <cp:lastPrinted>2026-01-31T08:20:00Z</cp:lastPrinted>
  <dcterms:created xsi:type="dcterms:W3CDTF">2026-01-29T11:32:00Z</dcterms:created>
  <dcterms:modified xsi:type="dcterms:W3CDTF">2026-02-13T05:30:00Z</dcterms:modified>
</cp:coreProperties>
</file>