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tblPr>
      <w:tblGrid>
        <w:gridCol w:w="1409"/>
        <w:gridCol w:w="560"/>
        <w:gridCol w:w="1820"/>
        <w:gridCol w:w="3500"/>
        <w:gridCol w:w="560"/>
        <w:gridCol w:w="1820"/>
        <w:gridCol w:w="700"/>
      </w:tblGrid>
      <w:tr w:rsidR="004761CD" w:rsidRPr="00E11B01" w:rsidTr="004A7777">
        <w:tc>
          <w:tcPr>
            <w:tcW w:w="10369" w:type="dxa"/>
            <w:gridSpan w:val="7"/>
            <w:tcBorders>
              <w:top w:val="nil"/>
              <w:left w:val="nil"/>
              <w:bottom w:val="nil"/>
              <w:right w:val="nil"/>
            </w:tcBorders>
          </w:tcPr>
          <w:p w:rsidR="004761CD" w:rsidRDefault="004761CD" w:rsidP="00D91643">
            <w:pPr>
              <w:jc w:val="center"/>
              <w:rPr>
                <w:rFonts w:ascii="Times New Roman" w:hAnsi="Times New Roman" w:cs="Times New Roman"/>
                <w:b/>
                <w:sz w:val="28"/>
                <w:szCs w:val="28"/>
              </w:rPr>
            </w:pPr>
            <w:r w:rsidRPr="00E11B01">
              <w:rPr>
                <w:rFonts w:ascii="Times New Roman" w:hAnsi="Times New Roman" w:cs="Times New Roman"/>
                <w:noProof/>
                <w:sz w:val="28"/>
                <w:szCs w:val="28"/>
              </w:rPr>
              <w:drawing>
                <wp:inline distT="0" distB="0" distL="0" distR="0">
                  <wp:extent cx="581025" cy="714375"/>
                  <wp:effectExtent l="19050" t="0" r="9525" b="0"/>
                  <wp:docPr id="2"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8"/>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D91643" w:rsidRPr="00D91643" w:rsidRDefault="00D91643" w:rsidP="00D91643">
            <w:pPr>
              <w:jc w:val="center"/>
              <w:rPr>
                <w:rFonts w:ascii="Times New Roman" w:hAnsi="Times New Roman" w:cs="Times New Roman"/>
                <w:b/>
                <w:sz w:val="27"/>
                <w:szCs w:val="27"/>
              </w:rPr>
            </w:pPr>
          </w:p>
          <w:p w:rsidR="004761CD" w:rsidRPr="00E11B01" w:rsidRDefault="004761CD" w:rsidP="00D91643">
            <w:pPr>
              <w:pStyle w:val="3"/>
              <w:ind w:left="34"/>
              <w:jc w:val="center"/>
              <w:rPr>
                <w:rFonts w:ascii="Times New Roman" w:hAnsi="Times New Roman" w:cs="Times New Roman"/>
                <w:b w:val="0"/>
                <w:color w:val="auto"/>
                <w:sz w:val="28"/>
                <w:szCs w:val="28"/>
              </w:rPr>
            </w:pPr>
            <w:r w:rsidRPr="00E11B01">
              <w:rPr>
                <w:rFonts w:ascii="Times New Roman" w:hAnsi="Times New Roman" w:cs="Times New Roman"/>
                <w:color w:val="auto"/>
                <w:sz w:val="28"/>
                <w:szCs w:val="28"/>
              </w:rPr>
              <w:t xml:space="preserve">АДМИНИСТРАЦИЯ ГРИВЕНСКОГО </w:t>
            </w:r>
            <w:r w:rsidRPr="00D91643">
              <w:rPr>
                <w:rFonts w:ascii="Times New Roman" w:hAnsi="Times New Roman" w:cs="Times New Roman"/>
                <w:color w:val="auto"/>
                <w:sz w:val="27"/>
                <w:szCs w:val="27"/>
              </w:rPr>
              <w:t>СЕЛЬСКОГО</w:t>
            </w:r>
            <w:r w:rsidRPr="00E11B01">
              <w:rPr>
                <w:rFonts w:ascii="Times New Roman" w:hAnsi="Times New Roman" w:cs="Times New Roman"/>
                <w:color w:val="auto"/>
                <w:sz w:val="28"/>
                <w:szCs w:val="28"/>
              </w:rPr>
              <w:t xml:space="preserve"> ПОСЕЛЕНИЯ КАЛИНИНСКОГО РАЙОНА</w:t>
            </w:r>
          </w:p>
        </w:tc>
      </w:tr>
      <w:tr w:rsidR="004761CD" w:rsidRPr="00E11B01" w:rsidTr="004A7777">
        <w:tc>
          <w:tcPr>
            <w:tcW w:w="10369" w:type="dxa"/>
            <w:gridSpan w:val="7"/>
            <w:tcBorders>
              <w:top w:val="nil"/>
              <w:left w:val="nil"/>
              <w:bottom w:val="nil"/>
              <w:right w:val="nil"/>
            </w:tcBorders>
          </w:tcPr>
          <w:p w:rsidR="004761CD" w:rsidRPr="00D91643" w:rsidRDefault="004761CD" w:rsidP="00D91643">
            <w:pPr>
              <w:tabs>
                <w:tab w:val="left" w:pos="7275"/>
                <w:tab w:val="left" w:pos="8085"/>
              </w:tabs>
              <w:jc w:val="center"/>
              <w:rPr>
                <w:rFonts w:ascii="Times New Roman" w:hAnsi="Times New Roman" w:cs="Times New Roman"/>
                <w:b/>
                <w:color w:val="FF0000"/>
                <w:sz w:val="28"/>
                <w:szCs w:val="28"/>
              </w:rPr>
            </w:pPr>
            <w:r w:rsidRPr="00D91643">
              <w:rPr>
                <w:rFonts w:ascii="Times New Roman" w:hAnsi="Times New Roman" w:cs="Times New Roman"/>
                <w:b/>
                <w:color w:val="FF0000"/>
                <w:sz w:val="28"/>
                <w:szCs w:val="28"/>
              </w:rPr>
              <w:t>ПРОЕКТ</w:t>
            </w:r>
          </w:p>
        </w:tc>
      </w:tr>
      <w:tr w:rsidR="004761CD" w:rsidRPr="00E11B01" w:rsidTr="004A7777">
        <w:tc>
          <w:tcPr>
            <w:tcW w:w="10369" w:type="dxa"/>
            <w:gridSpan w:val="7"/>
            <w:tcBorders>
              <w:top w:val="nil"/>
              <w:left w:val="nil"/>
              <w:bottom w:val="nil"/>
              <w:right w:val="nil"/>
            </w:tcBorders>
          </w:tcPr>
          <w:p w:rsidR="004761CD" w:rsidRPr="00E11B01" w:rsidRDefault="00D91643" w:rsidP="00D91643">
            <w:pPr>
              <w:pStyle w:val="a5"/>
              <w:jc w:val="center"/>
              <w:rPr>
                <w:rFonts w:ascii="Times New Roman" w:hAnsi="Times New Roman" w:cs="Times New Roman"/>
                <w:b/>
                <w:sz w:val="28"/>
                <w:szCs w:val="28"/>
              </w:rPr>
            </w:pPr>
            <w:r>
              <w:rPr>
                <w:rFonts w:ascii="Times New Roman" w:hAnsi="Times New Roman" w:cs="Times New Roman"/>
                <w:b/>
                <w:sz w:val="28"/>
                <w:szCs w:val="28"/>
              </w:rPr>
              <w:t xml:space="preserve">      </w:t>
            </w:r>
            <w:r w:rsidR="004761CD" w:rsidRPr="00E11B01">
              <w:rPr>
                <w:rFonts w:ascii="Times New Roman" w:hAnsi="Times New Roman" w:cs="Times New Roman"/>
                <w:b/>
                <w:sz w:val="28"/>
                <w:szCs w:val="28"/>
              </w:rPr>
              <w:t>ПОСТАНОВЛЕНИЕ</w:t>
            </w:r>
          </w:p>
        </w:tc>
      </w:tr>
      <w:tr w:rsidR="004761CD" w:rsidRPr="00E11B01" w:rsidTr="004A7777">
        <w:tc>
          <w:tcPr>
            <w:tcW w:w="10369" w:type="dxa"/>
            <w:gridSpan w:val="7"/>
            <w:tcBorders>
              <w:top w:val="nil"/>
              <w:left w:val="nil"/>
              <w:bottom w:val="nil"/>
              <w:right w:val="nil"/>
            </w:tcBorders>
          </w:tcPr>
          <w:p w:rsidR="004761CD" w:rsidRPr="00E11B01" w:rsidRDefault="004761CD" w:rsidP="00D91643">
            <w:pPr>
              <w:pStyle w:val="a5"/>
              <w:jc w:val="center"/>
              <w:rPr>
                <w:rFonts w:ascii="Times New Roman" w:hAnsi="Times New Roman" w:cs="Times New Roman"/>
                <w:b/>
                <w:sz w:val="28"/>
                <w:szCs w:val="28"/>
              </w:rPr>
            </w:pPr>
          </w:p>
        </w:tc>
      </w:tr>
      <w:tr w:rsidR="004761CD" w:rsidRPr="00E11B01" w:rsidTr="004A7777">
        <w:tc>
          <w:tcPr>
            <w:tcW w:w="10369" w:type="dxa"/>
            <w:gridSpan w:val="7"/>
            <w:tcBorders>
              <w:top w:val="nil"/>
              <w:left w:val="nil"/>
              <w:bottom w:val="nil"/>
              <w:right w:val="nil"/>
            </w:tcBorders>
          </w:tcPr>
          <w:p w:rsidR="004761CD" w:rsidRPr="00E11B01" w:rsidRDefault="004761CD" w:rsidP="00D91643">
            <w:pPr>
              <w:pStyle w:val="a5"/>
              <w:jc w:val="center"/>
              <w:rPr>
                <w:rFonts w:ascii="Times New Roman" w:hAnsi="Times New Roman" w:cs="Times New Roman"/>
                <w:b/>
                <w:sz w:val="28"/>
                <w:szCs w:val="28"/>
              </w:rPr>
            </w:pPr>
          </w:p>
        </w:tc>
      </w:tr>
      <w:tr w:rsidR="004761CD" w:rsidRPr="00E11B01" w:rsidTr="004A7777">
        <w:tc>
          <w:tcPr>
            <w:tcW w:w="1409" w:type="dxa"/>
            <w:tcBorders>
              <w:top w:val="nil"/>
              <w:left w:val="nil"/>
              <w:bottom w:val="nil"/>
              <w:right w:val="nil"/>
            </w:tcBorders>
          </w:tcPr>
          <w:p w:rsidR="004761CD" w:rsidRPr="00E11B01" w:rsidRDefault="004761CD" w:rsidP="00D91643">
            <w:pPr>
              <w:pStyle w:val="a5"/>
              <w:jc w:val="center"/>
              <w:rPr>
                <w:rFonts w:ascii="Times New Roman" w:hAnsi="Times New Roman" w:cs="Times New Roman"/>
                <w:b/>
                <w:sz w:val="28"/>
                <w:szCs w:val="28"/>
              </w:rPr>
            </w:pPr>
          </w:p>
        </w:tc>
        <w:tc>
          <w:tcPr>
            <w:tcW w:w="560" w:type="dxa"/>
            <w:tcBorders>
              <w:top w:val="nil"/>
              <w:left w:val="nil"/>
              <w:bottom w:val="nil"/>
              <w:right w:val="nil"/>
            </w:tcBorders>
          </w:tcPr>
          <w:p w:rsidR="004761CD" w:rsidRPr="00E11B01" w:rsidRDefault="004761CD" w:rsidP="00D91643">
            <w:pPr>
              <w:pStyle w:val="a5"/>
              <w:jc w:val="center"/>
              <w:rPr>
                <w:rFonts w:ascii="Times New Roman" w:hAnsi="Times New Roman" w:cs="Times New Roman"/>
                <w:b/>
                <w:sz w:val="28"/>
                <w:szCs w:val="28"/>
              </w:rPr>
            </w:pPr>
            <w:r w:rsidRPr="00E11B01">
              <w:rPr>
                <w:rFonts w:ascii="Times New Roman" w:hAnsi="Times New Roman" w:cs="Times New Roman"/>
                <w:b/>
                <w:sz w:val="28"/>
                <w:szCs w:val="28"/>
              </w:rPr>
              <w:t>от</w:t>
            </w:r>
          </w:p>
        </w:tc>
        <w:tc>
          <w:tcPr>
            <w:tcW w:w="1820" w:type="dxa"/>
            <w:tcBorders>
              <w:top w:val="nil"/>
              <w:left w:val="nil"/>
              <w:bottom w:val="single" w:sz="4" w:space="0" w:color="auto"/>
              <w:right w:val="nil"/>
            </w:tcBorders>
          </w:tcPr>
          <w:p w:rsidR="004761CD" w:rsidRPr="00E11B01" w:rsidRDefault="004761CD" w:rsidP="00D91643">
            <w:pPr>
              <w:pStyle w:val="a5"/>
              <w:jc w:val="center"/>
              <w:rPr>
                <w:rFonts w:ascii="Times New Roman" w:hAnsi="Times New Roman" w:cs="Times New Roman"/>
                <w:sz w:val="28"/>
                <w:szCs w:val="28"/>
              </w:rPr>
            </w:pPr>
          </w:p>
        </w:tc>
        <w:tc>
          <w:tcPr>
            <w:tcW w:w="3500" w:type="dxa"/>
            <w:tcBorders>
              <w:top w:val="nil"/>
              <w:left w:val="nil"/>
              <w:bottom w:val="nil"/>
              <w:right w:val="nil"/>
            </w:tcBorders>
          </w:tcPr>
          <w:p w:rsidR="004761CD" w:rsidRPr="00E11B01" w:rsidRDefault="004761CD" w:rsidP="00D91643">
            <w:pPr>
              <w:pStyle w:val="a5"/>
              <w:jc w:val="center"/>
              <w:rPr>
                <w:rFonts w:ascii="Times New Roman" w:hAnsi="Times New Roman" w:cs="Times New Roman"/>
                <w:b/>
                <w:sz w:val="28"/>
                <w:szCs w:val="28"/>
              </w:rPr>
            </w:pPr>
          </w:p>
        </w:tc>
        <w:tc>
          <w:tcPr>
            <w:tcW w:w="560" w:type="dxa"/>
            <w:tcBorders>
              <w:top w:val="nil"/>
              <w:left w:val="nil"/>
              <w:bottom w:val="nil"/>
              <w:right w:val="nil"/>
            </w:tcBorders>
          </w:tcPr>
          <w:p w:rsidR="004761CD" w:rsidRPr="00E11B01" w:rsidRDefault="004761CD" w:rsidP="00D91643">
            <w:pPr>
              <w:pStyle w:val="a5"/>
              <w:jc w:val="center"/>
              <w:rPr>
                <w:rFonts w:ascii="Times New Roman" w:hAnsi="Times New Roman" w:cs="Times New Roman"/>
                <w:b/>
                <w:sz w:val="28"/>
                <w:szCs w:val="28"/>
              </w:rPr>
            </w:pPr>
            <w:r w:rsidRPr="00E11B01">
              <w:rPr>
                <w:rFonts w:ascii="Times New Roman" w:hAnsi="Times New Roman" w:cs="Times New Roman"/>
                <w:b/>
                <w:sz w:val="28"/>
                <w:szCs w:val="28"/>
              </w:rPr>
              <w:t>№</w:t>
            </w:r>
          </w:p>
        </w:tc>
        <w:tc>
          <w:tcPr>
            <w:tcW w:w="1820" w:type="dxa"/>
            <w:tcBorders>
              <w:top w:val="nil"/>
              <w:left w:val="nil"/>
              <w:bottom w:val="single" w:sz="4" w:space="0" w:color="auto"/>
              <w:right w:val="nil"/>
            </w:tcBorders>
          </w:tcPr>
          <w:p w:rsidR="004761CD" w:rsidRPr="00E11B01" w:rsidRDefault="004761CD" w:rsidP="00D91643">
            <w:pPr>
              <w:pStyle w:val="a5"/>
              <w:jc w:val="center"/>
              <w:rPr>
                <w:rFonts w:ascii="Times New Roman" w:hAnsi="Times New Roman" w:cs="Times New Roman"/>
                <w:sz w:val="28"/>
                <w:szCs w:val="28"/>
              </w:rPr>
            </w:pPr>
          </w:p>
        </w:tc>
        <w:tc>
          <w:tcPr>
            <w:tcW w:w="700" w:type="dxa"/>
            <w:tcBorders>
              <w:top w:val="nil"/>
              <w:left w:val="nil"/>
              <w:bottom w:val="nil"/>
              <w:right w:val="nil"/>
            </w:tcBorders>
          </w:tcPr>
          <w:p w:rsidR="004761CD" w:rsidRPr="00E11B01" w:rsidRDefault="004761CD" w:rsidP="00D91643">
            <w:pPr>
              <w:pStyle w:val="a5"/>
              <w:jc w:val="center"/>
              <w:rPr>
                <w:rFonts w:ascii="Times New Roman" w:hAnsi="Times New Roman" w:cs="Times New Roman"/>
                <w:b/>
                <w:sz w:val="28"/>
                <w:szCs w:val="28"/>
              </w:rPr>
            </w:pPr>
          </w:p>
        </w:tc>
      </w:tr>
      <w:tr w:rsidR="004761CD" w:rsidRPr="00E11B01" w:rsidTr="004A7777">
        <w:tc>
          <w:tcPr>
            <w:tcW w:w="10369" w:type="dxa"/>
            <w:gridSpan w:val="7"/>
            <w:tcBorders>
              <w:top w:val="nil"/>
              <w:left w:val="nil"/>
              <w:bottom w:val="nil"/>
              <w:right w:val="nil"/>
            </w:tcBorders>
          </w:tcPr>
          <w:p w:rsidR="004761CD" w:rsidRPr="00E11B01" w:rsidRDefault="00D91643" w:rsidP="00D91643">
            <w:pPr>
              <w:pStyle w:val="a5"/>
              <w:jc w:val="center"/>
              <w:rPr>
                <w:rFonts w:ascii="Times New Roman" w:hAnsi="Times New Roman" w:cs="Times New Roman"/>
                <w:sz w:val="28"/>
                <w:szCs w:val="28"/>
              </w:rPr>
            </w:pPr>
            <w:r>
              <w:rPr>
                <w:rFonts w:ascii="Times New Roman" w:hAnsi="Times New Roman" w:cs="Times New Roman"/>
                <w:sz w:val="28"/>
                <w:szCs w:val="28"/>
              </w:rPr>
              <w:t xml:space="preserve">      </w:t>
            </w:r>
            <w:r w:rsidR="004761CD" w:rsidRPr="00E11B01">
              <w:rPr>
                <w:rFonts w:ascii="Times New Roman" w:hAnsi="Times New Roman" w:cs="Times New Roman"/>
                <w:sz w:val="28"/>
                <w:szCs w:val="28"/>
              </w:rPr>
              <w:t>станица Гривенская</w:t>
            </w:r>
          </w:p>
        </w:tc>
      </w:tr>
    </w:tbl>
    <w:p w:rsidR="004D3C79" w:rsidRPr="00E11B01" w:rsidRDefault="004D3C79" w:rsidP="00D91643">
      <w:pPr>
        <w:pStyle w:val="1"/>
        <w:spacing w:before="0" w:after="0"/>
        <w:rPr>
          <w:rStyle w:val="a4"/>
          <w:rFonts w:ascii="Times New Roman" w:hAnsi="Times New Roman" w:cs="Times New Roman"/>
          <w:b w:val="0"/>
          <w:bCs w:val="0"/>
          <w:color w:val="auto"/>
          <w:sz w:val="28"/>
          <w:szCs w:val="28"/>
        </w:rPr>
      </w:pPr>
    </w:p>
    <w:p w:rsidR="00EB0144" w:rsidRPr="00E11B01" w:rsidRDefault="00626254" w:rsidP="00D91643">
      <w:pPr>
        <w:pStyle w:val="1"/>
        <w:spacing w:before="0" w:after="0"/>
        <w:rPr>
          <w:rFonts w:ascii="Times New Roman" w:hAnsi="Times New Roman" w:cs="Times New Roman"/>
          <w:color w:val="auto"/>
          <w:sz w:val="28"/>
          <w:szCs w:val="28"/>
        </w:rPr>
      </w:pPr>
      <w:r w:rsidRPr="00E11B01">
        <w:rPr>
          <w:rStyle w:val="a4"/>
          <w:rFonts w:ascii="Times New Roman" w:hAnsi="Times New Roman" w:cs="Times New Roman"/>
          <w:bCs w:val="0"/>
          <w:color w:val="auto"/>
          <w:sz w:val="28"/>
          <w:szCs w:val="28"/>
        </w:rPr>
        <w:t xml:space="preserve">Об утверждении Положения о порядке исчисления, размерах, сроках и (или) об условиях уплаты платежей, являющихся источниками неналоговых доходов бюджета </w:t>
      </w:r>
      <w:r w:rsidR="004C64A4" w:rsidRPr="00E11B01">
        <w:rPr>
          <w:rStyle w:val="a4"/>
          <w:rFonts w:ascii="Times New Roman" w:hAnsi="Times New Roman" w:cs="Times New Roman"/>
          <w:bCs w:val="0"/>
          <w:color w:val="auto"/>
          <w:sz w:val="28"/>
          <w:szCs w:val="28"/>
        </w:rPr>
        <w:t>Гривенского сельского поселения Калининского района</w:t>
      </w:r>
    </w:p>
    <w:p w:rsidR="00EB0144" w:rsidRDefault="00EB0144">
      <w:pPr>
        <w:rPr>
          <w:rFonts w:ascii="Times New Roman" w:hAnsi="Times New Roman" w:cs="Times New Roman"/>
          <w:sz w:val="28"/>
          <w:szCs w:val="28"/>
        </w:rPr>
      </w:pPr>
    </w:p>
    <w:p w:rsidR="00D91643" w:rsidRPr="00E11B01" w:rsidRDefault="00D91643">
      <w:pPr>
        <w:rPr>
          <w:rFonts w:ascii="Times New Roman" w:hAnsi="Times New Roman" w:cs="Times New Roman"/>
          <w:sz w:val="28"/>
          <w:szCs w:val="28"/>
        </w:rPr>
      </w:pPr>
    </w:p>
    <w:p w:rsidR="00156B2C" w:rsidRPr="00E11B01" w:rsidRDefault="00931A7D" w:rsidP="00D34DEF">
      <w:pPr>
        <w:rPr>
          <w:rFonts w:ascii="Times New Roman" w:hAnsi="Times New Roman" w:cs="Times New Roman"/>
          <w:sz w:val="28"/>
          <w:szCs w:val="28"/>
        </w:rPr>
      </w:pPr>
      <w:proofErr w:type="gramStart"/>
      <w:r w:rsidRPr="00931A7D">
        <w:rPr>
          <w:rFonts w:ascii="Times New Roman" w:hAnsi="Times New Roman" w:cs="Times New Roman"/>
          <w:sz w:val="28"/>
          <w:szCs w:val="28"/>
        </w:rPr>
        <w:t xml:space="preserve">Рассмотрев представление прокуратуры Калининского района                     от </w:t>
      </w:r>
      <w:r>
        <w:rPr>
          <w:rFonts w:ascii="Times New Roman" w:hAnsi="Times New Roman" w:cs="Times New Roman"/>
          <w:sz w:val="28"/>
          <w:szCs w:val="28"/>
        </w:rPr>
        <w:t>10 октября 2025</w:t>
      </w:r>
      <w:r w:rsidR="000A0519">
        <w:rPr>
          <w:rFonts w:ascii="Times New Roman" w:hAnsi="Times New Roman" w:cs="Times New Roman"/>
          <w:sz w:val="28"/>
          <w:szCs w:val="28"/>
        </w:rPr>
        <w:t xml:space="preserve"> года</w:t>
      </w:r>
      <w:r>
        <w:rPr>
          <w:rFonts w:ascii="Times New Roman" w:hAnsi="Times New Roman" w:cs="Times New Roman"/>
          <w:sz w:val="28"/>
          <w:szCs w:val="28"/>
        </w:rPr>
        <w:t xml:space="preserve"> № 7-01-2025/546</w:t>
      </w:r>
      <w:r w:rsidRPr="00931A7D">
        <w:rPr>
          <w:rFonts w:ascii="Times New Roman" w:hAnsi="Times New Roman" w:cs="Times New Roman"/>
          <w:sz w:val="28"/>
          <w:szCs w:val="28"/>
        </w:rPr>
        <w:t>, в целях приведения муниципального  правового акта в соответствие с действующим законодательством</w:t>
      </w:r>
      <w:r>
        <w:rPr>
          <w:rFonts w:ascii="Times New Roman" w:hAnsi="Times New Roman" w:cs="Times New Roman"/>
          <w:sz w:val="28"/>
          <w:szCs w:val="28"/>
        </w:rPr>
        <w:t>, руководствуясь</w:t>
      </w:r>
      <w:r w:rsidR="00626254" w:rsidRPr="00E11B01">
        <w:rPr>
          <w:rFonts w:ascii="Times New Roman" w:hAnsi="Times New Roman" w:cs="Times New Roman"/>
          <w:sz w:val="28"/>
          <w:szCs w:val="28"/>
        </w:rPr>
        <w:t xml:space="preserve"> </w:t>
      </w:r>
      <w:r w:rsidR="00626254" w:rsidRPr="00E11B01">
        <w:rPr>
          <w:rStyle w:val="a4"/>
          <w:rFonts w:ascii="Times New Roman" w:hAnsi="Times New Roman" w:cs="Times New Roman"/>
          <w:color w:val="auto"/>
          <w:sz w:val="28"/>
          <w:szCs w:val="28"/>
        </w:rPr>
        <w:t>частью 6 статьи 41</w:t>
      </w:r>
      <w:r w:rsidR="00626254" w:rsidRPr="00E11B01">
        <w:rPr>
          <w:rFonts w:ascii="Times New Roman" w:hAnsi="Times New Roman" w:cs="Times New Roman"/>
          <w:sz w:val="28"/>
          <w:szCs w:val="28"/>
        </w:rPr>
        <w:t xml:space="preserve"> Бюджетного кодекса Российской Федерации, </w:t>
      </w:r>
      <w:r w:rsidR="004C64A4" w:rsidRPr="00E11B01">
        <w:rPr>
          <w:rStyle w:val="a4"/>
          <w:rFonts w:ascii="Times New Roman" w:hAnsi="Times New Roman" w:cs="Times New Roman"/>
          <w:color w:val="auto"/>
          <w:sz w:val="28"/>
          <w:szCs w:val="28"/>
        </w:rPr>
        <w:t>статьей 68</w:t>
      </w:r>
      <w:r w:rsidR="00626254" w:rsidRPr="00E11B01">
        <w:rPr>
          <w:rFonts w:ascii="Times New Roman" w:hAnsi="Times New Roman" w:cs="Times New Roman"/>
          <w:sz w:val="28"/>
          <w:szCs w:val="28"/>
        </w:rPr>
        <w:t xml:space="preserve"> Федерального закона </w:t>
      </w:r>
      <w:r w:rsidR="00D91643">
        <w:rPr>
          <w:rFonts w:ascii="Times New Roman" w:hAnsi="Times New Roman" w:cs="Times New Roman"/>
          <w:sz w:val="28"/>
          <w:szCs w:val="28"/>
        </w:rPr>
        <w:t>от 20 марта 2025 года</w:t>
      </w:r>
      <w:r w:rsidR="004C64A4" w:rsidRPr="00E11B01">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 власти»</w:t>
      </w:r>
      <w:r w:rsidR="00626254" w:rsidRPr="00E11B01">
        <w:rPr>
          <w:rFonts w:ascii="Times New Roman" w:hAnsi="Times New Roman" w:cs="Times New Roman"/>
          <w:sz w:val="28"/>
          <w:szCs w:val="28"/>
        </w:rPr>
        <w:t xml:space="preserve">, Уставом </w:t>
      </w:r>
      <w:r w:rsidR="004C64A4" w:rsidRPr="00E11B01">
        <w:rPr>
          <w:rFonts w:ascii="Times New Roman" w:hAnsi="Times New Roman" w:cs="Times New Roman"/>
          <w:sz w:val="28"/>
          <w:szCs w:val="28"/>
        </w:rPr>
        <w:t xml:space="preserve">Гривенского сельского поселения Калининского </w:t>
      </w:r>
      <w:r w:rsidR="00D34DEF" w:rsidRPr="00E11B01">
        <w:rPr>
          <w:rFonts w:ascii="Times New Roman" w:hAnsi="Times New Roman" w:cs="Times New Roman"/>
          <w:sz w:val="28"/>
          <w:szCs w:val="28"/>
        </w:rPr>
        <w:t xml:space="preserve">муниципального </w:t>
      </w:r>
      <w:r w:rsidR="004C64A4" w:rsidRPr="00E11B01">
        <w:rPr>
          <w:rFonts w:ascii="Times New Roman" w:hAnsi="Times New Roman" w:cs="Times New Roman"/>
          <w:sz w:val="28"/>
          <w:szCs w:val="28"/>
        </w:rPr>
        <w:t>района</w:t>
      </w:r>
      <w:proofErr w:type="gramEnd"/>
      <w:r w:rsidR="00D34DEF" w:rsidRPr="00E11B01">
        <w:rPr>
          <w:rFonts w:ascii="Times New Roman" w:hAnsi="Times New Roman" w:cs="Times New Roman"/>
          <w:sz w:val="28"/>
          <w:szCs w:val="28"/>
        </w:rPr>
        <w:t xml:space="preserve"> Краснодарского края</w:t>
      </w:r>
      <w:bookmarkStart w:id="0" w:name="sub_1"/>
      <w:r w:rsidR="00D91643">
        <w:rPr>
          <w:rFonts w:ascii="Times New Roman" w:hAnsi="Times New Roman" w:cs="Times New Roman"/>
          <w:sz w:val="28"/>
          <w:szCs w:val="28"/>
        </w:rPr>
        <w:t>,</w:t>
      </w:r>
      <w:r w:rsidR="00D34DEF" w:rsidRPr="00E11B01">
        <w:rPr>
          <w:rFonts w:ascii="Times New Roman" w:hAnsi="Times New Roman" w:cs="Times New Roman"/>
          <w:sz w:val="28"/>
          <w:szCs w:val="28"/>
        </w:rPr>
        <w:t xml:space="preserve"> </w:t>
      </w:r>
      <w:r w:rsidR="00156B2C" w:rsidRPr="00E11B01">
        <w:rPr>
          <w:rFonts w:ascii="Times New Roman" w:hAnsi="Times New Roman" w:cs="Times New Roman"/>
          <w:sz w:val="28"/>
          <w:szCs w:val="28"/>
        </w:rPr>
        <w:t xml:space="preserve">п </w:t>
      </w:r>
      <w:proofErr w:type="gramStart"/>
      <w:r w:rsidR="00156B2C" w:rsidRPr="00E11B01">
        <w:rPr>
          <w:rFonts w:ascii="Times New Roman" w:hAnsi="Times New Roman" w:cs="Times New Roman"/>
          <w:sz w:val="28"/>
          <w:szCs w:val="28"/>
        </w:rPr>
        <w:t>о</w:t>
      </w:r>
      <w:proofErr w:type="gramEnd"/>
      <w:r w:rsidR="00156B2C" w:rsidRPr="00E11B01">
        <w:rPr>
          <w:rFonts w:ascii="Times New Roman" w:hAnsi="Times New Roman" w:cs="Times New Roman"/>
          <w:sz w:val="28"/>
          <w:szCs w:val="28"/>
        </w:rPr>
        <w:t xml:space="preserve"> с т а </w:t>
      </w:r>
      <w:proofErr w:type="spellStart"/>
      <w:r w:rsidR="00156B2C" w:rsidRPr="00E11B01">
        <w:rPr>
          <w:rFonts w:ascii="Times New Roman" w:hAnsi="Times New Roman" w:cs="Times New Roman"/>
          <w:sz w:val="28"/>
          <w:szCs w:val="28"/>
        </w:rPr>
        <w:t>н</w:t>
      </w:r>
      <w:proofErr w:type="spellEnd"/>
      <w:r w:rsidR="00156B2C" w:rsidRPr="00E11B01">
        <w:rPr>
          <w:rFonts w:ascii="Times New Roman" w:hAnsi="Times New Roman" w:cs="Times New Roman"/>
          <w:sz w:val="28"/>
          <w:szCs w:val="28"/>
        </w:rPr>
        <w:t xml:space="preserve"> о в л я </w:t>
      </w:r>
      <w:r w:rsidR="00D91643">
        <w:rPr>
          <w:rFonts w:ascii="Times New Roman" w:hAnsi="Times New Roman" w:cs="Times New Roman"/>
          <w:sz w:val="28"/>
          <w:szCs w:val="28"/>
        </w:rPr>
        <w:t>ю</w:t>
      </w:r>
      <w:r w:rsidR="00156B2C" w:rsidRPr="00E11B01">
        <w:rPr>
          <w:rFonts w:ascii="Times New Roman" w:hAnsi="Times New Roman" w:cs="Times New Roman"/>
          <w:bCs/>
          <w:color w:val="000000"/>
          <w:sz w:val="28"/>
          <w:szCs w:val="28"/>
        </w:rPr>
        <w:t>:</w:t>
      </w:r>
    </w:p>
    <w:p w:rsidR="00EB0144" w:rsidRPr="00E11B01" w:rsidRDefault="00626254">
      <w:pPr>
        <w:rPr>
          <w:rFonts w:ascii="Times New Roman" w:hAnsi="Times New Roman" w:cs="Times New Roman"/>
          <w:sz w:val="28"/>
          <w:szCs w:val="28"/>
        </w:rPr>
      </w:pPr>
      <w:r w:rsidRPr="00E11B01">
        <w:rPr>
          <w:rFonts w:ascii="Times New Roman" w:hAnsi="Times New Roman" w:cs="Times New Roman"/>
          <w:sz w:val="28"/>
          <w:szCs w:val="28"/>
        </w:rPr>
        <w:t xml:space="preserve">1. Утвердить Положение о порядке исчисления, размерах, сроках и (или) об условиях уплаты платежей, являющихся источниками неналоговых доходов бюджета </w:t>
      </w:r>
      <w:r w:rsidR="004C64A4" w:rsidRPr="00E11B01">
        <w:rPr>
          <w:rFonts w:ascii="Times New Roman" w:hAnsi="Times New Roman" w:cs="Times New Roman"/>
          <w:sz w:val="28"/>
          <w:szCs w:val="28"/>
        </w:rPr>
        <w:t>Гривенского сельского поселения Калининского района</w:t>
      </w:r>
      <w:r w:rsidR="00D91643">
        <w:rPr>
          <w:rFonts w:ascii="Times New Roman" w:hAnsi="Times New Roman" w:cs="Times New Roman"/>
          <w:sz w:val="28"/>
          <w:szCs w:val="28"/>
        </w:rPr>
        <w:t>,</w:t>
      </w:r>
      <w:r w:rsidR="00454EED" w:rsidRPr="00E11B01">
        <w:rPr>
          <w:rFonts w:ascii="Times New Roman" w:hAnsi="Times New Roman" w:cs="Times New Roman"/>
          <w:sz w:val="28"/>
          <w:szCs w:val="28"/>
        </w:rPr>
        <w:t xml:space="preserve"> </w:t>
      </w:r>
      <w:r w:rsidRPr="00E11B01">
        <w:rPr>
          <w:rFonts w:ascii="Times New Roman" w:hAnsi="Times New Roman" w:cs="Times New Roman"/>
          <w:sz w:val="28"/>
          <w:szCs w:val="28"/>
        </w:rPr>
        <w:t xml:space="preserve">согласно </w:t>
      </w:r>
      <w:r w:rsidRPr="00E11B01">
        <w:rPr>
          <w:rStyle w:val="a4"/>
          <w:rFonts w:ascii="Times New Roman" w:hAnsi="Times New Roman" w:cs="Times New Roman"/>
          <w:color w:val="auto"/>
          <w:sz w:val="28"/>
          <w:szCs w:val="28"/>
        </w:rPr>
        <w:t>приложени</w:t>
      </w:r>
      <w:r w:rsidR="00D91643">
        <w:rPr>
          <w:rStyle w:val="a4"/>
          <w:rFonts w:ascii="Times New Roman" w:hAnsi="Times New Roman" w:cs="Times New Roman"/>
          <w:color w:val="auto"/>
          <w:sz w:val="28"/>
          <w:szCs w:val="28"/>
        </w:rPr>
        <w:t>ю</w:t>
      </w:r>
      <w:r w:rsidRPr="00E11B01">
        <w:rPr>
          <w:rFonts w:ascii="Times New Roman" w:hAnsi="Times New Roman" w:cs="Times New Roman"/>
          <w:sz w:val="28"/>
          <w:szCs w:val="28"/>
        </w:rPr>
        <w:t>.</w:t>
      </w:r>
    </w:p>
    <w:p w:rsidR="00156B2C" w:rsidRPr="00E11B01" w:rsidRDefault="00156B2C" w:rsidP="00156B2C">
      <w:pPr>
        <w:pStyle w:val="ac"/>
        <w:ind w:firstLine="709"/>
        <w:jc w:val="both"/>
        <w:rPr>
          <w:rFonts w:ascii="Times New Roman" w:hAnsi="Times New Roman"/>
          <w:sz w:val="28"/>
          <w:szCs w:val="28"/>
        </w:rPr>
      </w:pPr>
      <w:bookmarkStart w:id="1" w:name="sub_3"/>
      <w:bookmarkEnd w:id="0"/>
      <w:r w:rsidRPr="00E11B01">
        <w:rPr>
          <w:rStyle w:val="apple-converted-space"/>
          <w:rFonts w:ascii="Times New Roman" w:hAnsi="Times New Roman"/>
          <w:color w:val="3B2D36"/>
          <w:sz w:val="28"/>
          <w:szCs w:val="28"/>
        </w:rPr>
        <w:t xml:space="preserve">2. </w:t>
      </w:r>
      <w:bookmarkEnd w:id="1"/>
      <w:r w:rsidR="00D91643" w:rsidRPr="00A94B0C">
        <w:rPr>
          <w:rFonts w:ascii="Times New Roman" w:hAnsi="Times New Roman"/>
          <w:sz w:val="28"/>
          <w:szCs w:val="28"/>
        </w:rPr>
        <w:t>Общему отделу администрации Гривенского сельского поселения Калининского района (Бреус Ю.М.) обеспечить официальное опубликование настоящего постановления на сайте в информационно-телекоммуникационной сети «Интернет»,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информационно-телек</w:t>
      </w:r>
      <w:r w:rsidR="00D91643">
        <w:rPr>
          <w:rFonts w:ascii="Times New Roman" w:hAnsi="Times New Roman"/>
          <w:sz w:val="28"/>
          <w:szCs w:val="28"/>
        </w:rPr>
        <w:t>оммуникационной сети «Интернет»</w:t>
      </w:r>
      <w:r w:rsidR="00D91643" w:rsidRPr="00654FFF">
        <w:rPr>
          <w:rFonts w:ascii="Times New Roman" w:hAnsi="Times New Roman"/>
          <w:sz w:val="28"/>
          <w:szCs w:val="28"/>
        </w:rPr>
        <w:t>.</w:t>
      </w:r>
    </w:p>
    <w:p w:rsidR="00156B2C" w:rsidRPr="00E11B01" w:rsidRDefault="00156B2C" w:rsidP="00156B2C">
      <w:pPr>
        <w:pStyle w:val="ac"/>
        <w:ind w:firstLine="708"/>
        <w:jc w:val="both"/>
        <w:rPr>
          <w:rFonts w:ascii="Times New Roman" w:hAnsi="Times New Roman"/>
          <w:sz w:val="28"/>
          <w:szCs w:val="28"/>
        </w:rPr>
      </w:pPr>
      <w:r w:rsidRPr="00E11B01">
        <w:rPr>
          <w:rFonts w:ascii="Times New Roman" w:hAnsi="Times New Roman"/>
          <w:sz w:val="28"/>
          <w:szCs w:val="28"/>
        </w:rPr>
        <w:t>3. Контроль за выполнением настоящего постановления оставляю за собой.</w:t>
      </w:r>
    </w:p>
    <w:p w:rsidR="00156B2C" w:rsidRPr="00E11B01" w:rsidRDefault="00156B2C" w:rsidP="00156B2C">
      <w:pPr>
        <w:pStyle w:val="ac"/>
        <w:ind w:firstLine="708"/>
        <w:jc w:val="both"/>
        <w:rPr>
          <w:rFonts w:ascii="Times New Roman" w:hAnsi="Times New Roman"/>
          <w:sz w:val="28"/>
          <w:szCs w:val="28"/>
        </w:rPr>
      </w:pPr>
      <w:r w:rsidRPr="00E11B01">
        <w:rPr>
          <w:rFonts w:ascii="Times New Roman" w:hAnsi="Times New Roman"/>
          <w:sz w:val="28"/>
          <w:szCs w:val="28"/>
        </w:rPr>
        <w:t>4. Пос</w:t>
      </w:r>
      <w:r w:rsidR="00796529">
        <w:rPr>
          <w:rFonts w:ascii="Times New Roman" w:hAnsi="Times New Roman"/>
          <w:sz w:val="28"/>
          <w:szCs w:val="28"/>
        </w:rPr>
        <w:t>тановление вступает в силу со дня</w:t>
      </w:r>
      <w:r w:rsidRPr="00E11B01">
        <w:rPr>
          <w:rFonts w:ascii="Times New Roman" w:hAnsi="Times New Roman"/>
          <w:sz w:val="28"/>
          <w:szCs w:val="28"/>
        </w:rPr>
        <w:t xml:space="preserve"> его официального </w:t>
      </w:r>
      <w:r w:rsidR="00D91643">
        <w:rPr>
          <w:rFonts w:ascii="Times New Roman" w:hAnsi="Times New Roman"/>
          <w:sz w:val="28"/>
          <w:szCs w:val="28"/>
        </w:rPr>
        <w:t>опубликования</w:t>
      </w:r>
      <w:r w:rsidRPr="00E11B01">
        <w:rPr>
          <w:rFonts w:ascii="Times New Roman" w:hAnsi="Times New Roman"/>
          <w:sz w:val="28"/>
          <w:szCs w:val="28"/>
        </w:rPr>
        <w:t>.</w:t>
      </w:r>
    </w:p>
    <w:p w:rsidR="00EB0144" w:rsidRDefault="00EB0144">
      <w:pPr>
        <w:rPr>
          <w:rFonts w:ascii="Times New Roman" w:hAnsi="Times New Roman" w:cs="Times New Roman"/>
          <w:sz w:val="28"/>
          <w:szCs w:val="28"/>
        </w:rPr>
      </w:pPr>
    </w:p>
    <w:p w:rsidR="00E11B01" w:rsidRDefault="00E11B01">
      <w:pPr>
        <w:rPr>
          <w:rFonts w:ascii="Times New Roman" w:hAnsi="Times New Roman" w:cs="Times New Roman"/>
          <w:sz w:val="28"/>
          <w:szCs w:val="28"/>
        </w:rPr>
      </w:pPr>
    </w:p>
    <w:p w:rsidR="00E11B01" w:rsidRPr="00E11B01" w:rsidRDefault="00E11B01">
      <w:pPr>
        <w:rPr>
          <w:rFonts w:ascii="Times New Roman" w:hAnsi="Times New Roman" w:cs="Times New Roman"/>
          <w:sz w:val="28"/>
          <w:szCs w:val="28"/>
        </w:rPr>
      </w:pPr>
    </w:p>
    <w:p w:rsidR="00E11B01" w:rsidRDefault="00E11B01" w:rsidP="00796529">
      <w:pPr>
        <w:ind w:firstLine="0"/>
        <w:rPr>
          <w:rFonts w:ascii="Times New Roman" w:hAnsi="Times New Roman"/>
          <w:sz w:val="28"/>
          <w:szCs w:val="28"/>
        </w:rPr>
      </w:pPr>
      <w:bookmarkStart w:id="2" w:name="sub_1000"/>
      <w:r>
        <w:rPr>
          <w:rFonts w:ascii="Times New Roman" w:hAnsi="Times New Roman"/>
          <w:sz w:val="28"/>
          <w:szCs w:val="28"/>
        </w:rPr>
        <w:t xml:space="preserve">Глава Гривенского </w:t>
      </w:r>
      <w:r w:rsidRPr="00F532D7">
        <w:rPr>
          <w:rFonts w:ascii="Times New Roman" w:hAnsi="Times New Roman"/>
          <w:sz w:val="28"/>
          <w:szCs w:val="28"/>
        </w:rPr>
        <w:t>сельского поселения</w:t>
      </w:r>
    </w:p>
    <w:p w:rsidR="00E11B01" w:rsidRDefault="00E11B01" w:rsidP="00796529">
      <w:pPr>
        <w:ind w:firstLine="0"/>
        <w:rPr>
          <w:rFonts w:ascii="Times New Roman" w:hAnsi="Times New Roman"/>
          <w:sz w:val="28"/>
          <w:szCs w:val="28"/>
        </w:rPr>
      </w:pPr>
      <w:r w:rsidRPr="00F532D7">
        <w:rPr>
          <w:rFonts w:ascii="Times New Roman" w:hAnsi="Times New Roman"/>
          <w:sz w:val="28"/>
          <w:szCs w:val="28"/>
        </w:rPr>
        <w:lastRenderedPageBreak/>
        <w:t xml:space="preserve">Калининского района       </w:t>
      </w:r>
      <w:r>
        <w:rPr>
          <w:rFonts w:ascii="Times New Roman" w:hAnsi="Times New Roman"/>
          <w:sz w:val="28"/>
          <w:szCs w:val="28"/>
        </w:rPr>
        <w:t xml:space="preserve">                                    </w:t>
      </w:r>
      <w:r w:rsidR="00796529">
        <w:rPr>
          <w:rFonts w:ascii="Times New Roman" w:hAnsi="Times New Roman"/>
          <w:sz w:val="28"/>
          <w:szCs w:val="28"/>
        </w:rPr>
        <w:t xml:space="preserve">        </w:t>
      </w:r>
      <w:r>
        <w:rPr>
          <w:rFonts w:ascii="Times New Roman" w:hAnsi="Times New Roman"/>
          <w:sz w:val="28"/>
          <w:szCs w:val="28"/>
        </w:rPr>
        <w:t>Л.Г. Фикс</w:t>
      </w:r>
    </w:p>
    <w:p w:rsidR="00E11B01" w:rsidRDefault="00E11B01" w:rsidP="00156B2C">
      <w:pPr>
        <w:ind w:left="5245"/>
        <w:jc w:val="right"/>
        <w:rPr>
          <w:rFonts w:ascii="Times New Roman" w:hAnsi="Times New Roman" w:cs="Times New Roman"/>
          <w:sz w:val="28"/>
          <w:szCs w:val="28"/>
        </w:rPr>
      </w:pPr>
    </w:p>
    <w:p w:rsidR="00E11B01" w:rsidRDefault="00E11B01" w:rsidP="00156B2C">
      <w:pPr>
        <w:ind w:left="5245"/>
        <w:jc w:val="right"/>
        <w:rPr>
          <w:rFonts w:ascii="Times New Roman" w:hAnsi="Times New Roman" w:cs="Times New Roman"/>
          <w:sz w:val="28"/>
          <w:szCs w:val="28"/>
        </w:rPr>
      </w:pPr>
    </w:p>
    <w:p w:rsidR="008F2B0E" w:rsidRDefault="008F2B0E" w:rsidP="008F2B0E">
      <w:pPr>
        <w:pStyle w:val="ac"/>
        <w:jc w:val="center"/>
        <w:rPr>
          <w:rFonts w:ascii="Times New Roman" w:hAnsi="Times New Roman"/>
          <w:b/>
          <w:sz w:val="28"/>
          <w:szCs w:val="28"/>
        </w:rPr>
      </w:pPr>
      <w:r>
        <w:rPr>
          <w:rFonts w:ascii="Times New Roman" w:hAnsi="Times New Roman"/>
          <w:b/>
          <w:sz w:val="28"/>
          <w:szCs w:val="28"/>
        </w:rPr>
        <w:t>2</w:t>
      </w:r>
    </w:p>
    <w:p w:rsidR="008F2B0E" w:rsidRPr="00562634" w:rsidRDefault="008F2B0E" w:rsidP="008F2B0E">
      <w:pPr>
        <w:pStyle w:val="ac"/>
        <w:jc w:val="center"/>
        <w:rPr>
          <w:rFonts w:ascii="Times New Roman" w:hAnsi="Times New Roman"/>
          <w:b/>
          <w:sz w:val="28"/>
          <w:szCs w:val="28"/>
        </w:rPr>
      </w:pPr>
      <w:r w:rsidRPr="00562634">
        <w:rPr>
          <w:rFonts w:ascii="Times New Roman" w:hAnsi="Times New Roman"/>
          <w:b/>
          <w:sz w:val="28"/>
          <w:szCs w:val="28"/>
        </w:rPr>
        <w:t>ЛИСТ СОГЛАСОВАНИЯ</w:t>
      </w:r>
    </w:p>
    <w:p w:rsidR="008F2B0E" w:rsidRPr="00562634" w:rsidRDefault="008F2B0E" w:rsidP="008F2B0E">
      <w:pPr>
        <w:pStyle w:val="ac"/>
        <w:jc w:val="center"/>
        <w:rPr>
          <w:rFonts w:ascii="Times New Roman" w:hAnsi="Times New Roman"/>
          <w:sz w:val="28"/>
          <w:szCs w:val="28"/>
        </w:rPr>
      </w:pPr>
      <w:r w:rsidRPr="00562634">
        <w:rPr>
          <w:rFonts w:ascii="Times New Roman" w:hAnsi="Times New Roman"/>
          <w:sz w:val="28"/>
          <w:szCs w:val="28"/>
        </w:rPr>
        <w:t>проекта постановления администрации Гривенского сельского</w:t>
      </w:r>
      <w:r w:rsidR="00796529">
        <w:rPr>
          <w:rFonts w:ascii="Times New Roman" w:hAnsi="Times New Roman"/>
          <w:sz w:val="28"/>
          <w:szCs w:val="28"/>
        </w:rPr>
        <w:t xml:space="preserve"> поселения Калининского района </w:t>
      </w:r>
      <w:r>
        <w:rPr>
          <w:rFonts w:ascii="Times New Roman" w:hAnsi="Times New Roman"/>
          <w:sz w:val="28"/>
          <w:szCs w:val="28"/>
        </w:rPr>
        <w:t>о</w:t>
      </w:r>
      <w:r w:rsidRPr="00562634">
        <w:rPr>
          <w:rFonts w:ascii="Times New Roman" w:hAnsi="Times New Roman"/>
          <w:sz w:val="28"/>
          <w:szCs w:val="28"/>
        </w:rPr>
        <w:t>т ____________________ № _____</w:t>
      </w:r>
    </w:p>
    <w:p w:rsidR="008F2B0E" w:rsidRPr="002C45D0" w:rsidRDefault="008F2B0E" w:rsidP="002C45D0">
      <w:pPr>
        <w:pStyle w:val="1"/>
        <w:rPr>
          <w:rFonts w:ascii="Times New Roman" w:hAnsi="Times New Roman" w:cs="Times New Roman"/>
          <w:b w:val="0"/>
          <w:color w:val="auto"/>
          <w:sz w:val="28"/>
          <w:szCs w:val="28"/>
        </w:rPr>
      </w:pPr>
      <w:r w:rsidRPr="002C45D0">
        <w:rPr>
          <w:rFonts w:ascii="Times New Roman" w:hAnsi="Times New Roman"/>
          <w:b w:val="0"/>
          <w:color w:val="000000"/>
          <w:sz w:val="28"/>
          <w:szCs w:val="28"/>
        </w:rPr>
        <w:t>«</w:t>
      </w:r>
      <w:r w:rsidR="002C45D0" w:rsidRPr="002C45D0">
        <w:rPr>
          <w:rStyle w:val="a4"/>
          <w:rFonts w:ascii="Times New Roman" w:hAnsi="Times New Roman" w:cs="Times New Roman"/>
          <w:b w:val="0"/>
          <w:bCs w:val="0"/>
          <w:color w:val="auto"/>
          <w:sz w:val="28"/>
          <w:szCs w:val="28"/>
        </w:rPr>
        <w:t>Об утверждении Положения о порядке исчисления, размерах, сроках и (или) об условиях уплаты платежей, являющихся источниками неналоговых доходов бюджета Гривенского сельского поселения Калининского района</w:t>
      </w:r>
      <w:r w:rsidRPr="00562634">
        <w:rPr>
          <w:rFonts w:ascii="Times New Roman" w:hAnsi="Times New Roman"/>
          <w:color w:val="000000"/>
          <w:sz w:val="28"/>
          <w:szCs w:val="28"/>
        </w:rPr>
        <w:t>»</w:t>
      </w:r>
    </w:p>
    <w:p w:rsidR="008F2B0E" w:rsidRPr="00562634" w:rsidRDefault="008F2B0E" w:rsidP="008F2B0E">
      <w:pPr>
        <w:pStyle w:val="ac"/>
        <w:rPr>
          <w:rFonts w:ascii="Times New Roman" w:hAnsi="Times New Roman"/>
          <w:sz w:val="28"/>
          <w:szCs w:val="28"/>
        </w:rPr>
      </w:pPr>
    </w:p>
    <w:p w:rsidR="008F2B0E" w:rsidRPr="00562634" w:rsidRDefault="008F2B0E" w:rsidP="008F2B0E">
      <w:pPr>
        <w:pStyle w:val="ac"/>
        <w:rPr>
          <w:rFonts w:ascii="Times New Roman" w:hAnsi="Times New Roman"/>
          <w:sz w:val="28"/>
          <w:szCs w:val="28"/>
        </w:rPr>
      </w:pPr>
    </w:p>
    <w:p w:rsidR="008F2B0E" w:rsidRPr="00562634" w:rsidRDefault="008F2B0E" w:rsidP="008F2B0E">
      <w:pPr>
        <w:pStyle w:val="ac"/>
        <w:rPr>
          <w:rFonts w:ascii="Times New Roman" w:hAnsi="Times New Roman"/>
          <w:sz w:val="28"/>
          <w:szCs w:val="28"/>
          <w:lang w:eastAsia="en-US"/>
        </w:rPr>
      </w:pPr>
      <w:r w:rsidRPr="00562634">
        <w:rPr>
          <w:rFonts w:ascii="Times New Roman" w:hAnsi="Times New Roman"/>
          <w:sz w:val="28"/>
          <w:szCs w:val="28"/>
          <w:lang w:eastAsia="en-US"/>
        </w:rPr>
        <w:t>Проект подготовлен и внесён:</w:t>
      </w:r>
    </w:p>
    <w:p w:rsidR="008F2B0E" w:rsidRDefault="008F2B0E" w:rsidP="008F2B0E">
      <w:pPr>
        <w:pStyle w:val="ac"/>
        <w:rPr>
          <w:rFonts w:ascii="Times New Roman" w:hAnsi="Times New Roman"/>
          <w:sz w:val="28"/>
          <w:szCs w:val="28"/>
          <w:lang w:eastAsia="en-US"/>
        </w:rPr>
      </w:pPr>
      <w:r w:rsidRPr="00562634">
        <w:rPr>
          <w:rFonts w:ascii="Times New Roman" w:hAnsi="Times New Roman"/>
          <w:sz w:val="28"/>
          <w:szCs w:val="28"/>
          <w:lang w:eastAsia="en-US"/>
        </w:rPr>
        <w:t>Финансовым отделом</w:t>
      </w:r>
      <w:r>
        <w:rPr>
          <w:rFonts w:ascii="Times New Roman" w:hAnsi="Times New Roman"/>
          <w:sz w:val="28"/>
          <w:szCs w:val="28"/>
          <w:lang w:eastAsia="en-US"/>
        </w:rPr>
        <w:t xml:space="preserve"> </w:t>
      </w:r>
      <w:r w:rsidRPr="00562634">
        <w:rPr>
          <w:rFonts w:ascii="Times New Roman" w:hAnsi="Times New Roman"/>
          <w:sz w:val="28"/>
          <w:szCs w:val="28"/>
          <w:lang w:eastAsia="en-US"/>
        </w:rPr>
        <w:t>администрации</w:t>
      </w:r>
    </w:p>
    <w:p w:rsidR="008F2B0E" w:rsidRPr="00562634" w:rsidRDefault="008F2B0E" w:rsidP="008F2B0E">
      <w:pPr>
        <w:pStyle w:val="ac"/>
        <w:rPr>
          <w:rFonts w:ascii="Times New Roman" w:hAnsi="Times New Roman"/>
          <w:sz w:val="28"/>
          <w:szCs w:val="28"/>
          <w:lang w:eastAsia="en-US"/>
        </w:rPr>
      </w:pPr>
      <w:r w:rsidRPr="00562634">
        <w:rPr>
          <w:rFonts w:ascii="Times New Roman" w:hAnsi="Times New Roman"/>
          <w:sz w:val="28"/>
          <w:szCs w:val="28"/>
          <w:lang w:eastAsia="en-US"/>
        </w:rPr>
        <w:t>Гривенского</w:t>
      </w:r>
      <w:r>
        <w:rPr>
          <w:rFonts w:ascii="Times New Roman" w:hAnsi="Times New Roman"/>
          <w:sz w:val="28"/>
          <w:szCs w:val="28"/>
          <w:lang w:eastAsia="en-US"/>
        </w:rPr>
        <w:t xml:space="preserve"> </w:t>
      </w:r>
      <w:r w:rsidRPr="00562634">
        <w:rPr>
          <w:rFonts w:ascii="Times New Roman" w:hAnsi="Times New Roman"/>
          <w:sz w:val="28"/>
          <w:szCs w:val="28"/>
          <w:lang w:eastAsia="en-US"/>
        </w:rPr>
        <w:t>сельского поселения</w:t>
      </w:r>
    </w:p>
    <w:p w:rsidR="008F2B0E" w:rsidRPr="00562634" w:rsidRDefault="008F2B0E" w:rsidP="008F2B0E">
      <w:pPr>
        <w:pStyle w:val="ac"/>
        <w:rPr>
          <w:rFonts w:ascii="Times New Roman" w:hAnsi="Times New Roman"/>
          <w:sz w:val="28"/>
          <w:szCs w:val="28"/>
          <w:lang w:eastAsia="en-US"/>
        </w:rPr>
      </w:pPr>
      <w:r w:rsidRPr="00562634">
        <w:rPr>
          <w:rFonts w:ascii="Times New Roman" w:hAnsi="Times New Roman"/>
          <w:sz w:val="28"/>
          <w:szCs w:val="28"/>
          <w:lang w:eastAsia="en-US"/>
        </w:rPr>
        <w:t xml:space="preserve">Калининского района                                                                       </w:t>
      </w:r>
    </w:p>
    <w:p w:rsidR="008F2B0E" w:rsidRPr="00562634" w:rsidRDefault="008F2B0E" w:rsidP="008F2B0E">
      <w:pPr>
        <w:pStyle w:val="ac"/>
        <w:rPr>
          <w:rFonts w:ascii="Times New Roman" w:hAnsi="Times New Roman"/>
          <w:sz w:val="28"/>
          <w:szCs w:val="28"/>
          <w:lang w:eastAsia="en-US"/>
        </w:rPr>
      </w:pPr>
      <w:r w:rsidRPr="00562634">
        <w:rPr>
          <w:rFonts w:ascii="Times New Roman" w:hAnsi="Times New Roman"/>
          <w:sz w:val="28"/>
          <w:szCs w:val="28"/>
          <w:lang w:eastAsia="en-US"/>
        </w:rPr>
        <w:t xml:space="preserve">Начальник отдела                       </w:t>
      </w:r>
      <w:r w:rsidR="00CD7EB4">
        <w:rPr>
          <w:rFonts w:ascii="Times New Roman" w:hAnsi="Times New Roman"/>
          <w:sz w:val="28"/>
          <w:szCs w:val="28"/>
          <w:lang w:eastAsia="en-US"/>
        </w:rPr>
        <w:t xml:space="preserve">       </w:t>
      </w:r>
      <w:r w:rsidR="00796529">
        <w:rPr>
          <w:rFonts w:ascii="Times New Roman" w:hAnsi="Times New Roman"/>
          <w:sz w:val="28"/>
          <w:szCs w:val="28"/>
          <w:lang w:eastAsia="en-US"/>
        </w:rPr>
        <w:t xml:space="preserve">         </w:t>
      </w:r>
      <w:r w:rsidR="00CD7EB4">
        <w:rPr>
          <w:rFonts w:ascii="Times New Roman" w:hAnsi="Times New Roman"/>
          <w:sz w:val="28"/>
          <w:szCs w:val="28"/>
          <w:lang w:eastAsia="en-US"/>
        </w:rPr>
        <w:t xml:space="preserve">         </w:t>
      </w:r>
      <w:r w:rsidRPr="00562634">
        <w:rPr>
          <w:rFonts w:ascii="Times New Roman" w:hAnsi="Times New Roman"/>
          <w:sz w:val="28"/>
          <w:szCs w:val="28"/>
          <w:lang w:eastAsia="en-US"/>
        </w:rPr>
        <w:t>Е.В.</w:t>
      </w:r>
      <w:r>
        <w:rPr>
          <w:rFonts w:ascii="Times New Roman" w:hAnsi="Times New Roman"/>
          <w:sz w:val="28"/>
          <w:szCs w:val="28"/>
          <w:lang w:eastAsia="en-US"/>
        </w:rPr>
        <w:t xml:space="preserve"> </w:t>
      </w:r>
      <w:r w:rsidRPr="00562634">
        <w:rPr>
          <w:rFonts w:ascii="Times New Roman" w:hAnsi="Times New Roman"/>
          <w:sz w:val="28"/>
          <w:szCs w:val="28"/>
          <w:lang w:eastAsia="en-US"/>
        </w:rPr>
        <w:t>Чурекова</w:t>
      </w:r>
    </w:p>
    <w:p w:rsidR="008F2B0E" w:rsidRPr="00562634" w:rsidRDefault="008F2B0E" w:rsidP="008F2B0E">
      <w:pPr>
        <w:pStyle w:val="ac"/>
        <w:rPr>
          <w:rFonts w:ascii="Times New Roman" w:hAnsi="Times New Roman"/>
          <w:sz w:val="28"/>
          <w:szCs w:val="28"/>
          <w:lang w:eastAsia="en-US"/>
        </w:rPr>
      </w:pPr>
    </w:p>
    <w:p w:rsidR="008F2B0E" w:rsidRPr="00562634" w:rsidRDefault="008F2B0E" w:rsidP="008F2B0E">
      <w:pPr>
        <w:pStyle w:val="ac"/>
        <w:rPr>
          <w:rFonts w:ascii="Times New Roman" w:hAnsi="Times New Roman"/>
          <w:sz w:val="28"/>
          <w:szCs w:val="28"/>
          <w:lang w:eastAsia="en-US"/>
        </w:rPr>
      </w:pPr>
      <w:r w:rsidRPr="00562634">
        <w:rPr>
          <w:rFonts w:ascii="Times New Roman" w:hAnsi="Times New Roman"/>
          <w:sz w:val="28"/>
          <w:szCs w:val="28"/>
          <w:lang w:eastAsia="en-US"/>
        </w:rPr>
        <w:t>Проект согласован:</w:t>
      </w:r>
    </w:p>
    <w:p w:rsidR="008F2B0E" w:rsidRPr="00562634" w:rsidRDefault="008F2B0E" w:rsidP="008F2B0E">
      <w:pPr>
        <w:pStyle w:val="ac"/>
        <w:rPr>
          <w:rFonts w:ascii="Times New Roman" w:hAnsi="Times New Roman"/>
          <w:sz w:val="28"/>
          <w:szCs w:val="28"/>
          <w:lang w:eastAsia="en-US"/>
        </w:rPr>
      </w:pPr>
      <w:r w:rsidRPr="00562634">
        <w:rPr>
          <w:rFonts w:ascii="Times New Roman" w:hAnsi="Times New Roman"/>
          <w:sz w:val="28"/>
          <w:szCs w:val="28"/>
          <w:lang w:eastAsia="en-US"/>
        </w:rPr>
        <w:t>Заместитель главы</w:t>
      </w:r>
    </w:p>
    <w:p w:rsidR="008F2B0E" w:rsidRPr="00562634" w:rsidRDefault="008F2B0E" w:rsidP="008F2B0E">
      <w:pPr>
        <w:pStyle w:val="ac"/>
        <w:rPr>
          <w:rFonts w:ascii="Times New Roman" w:hAnsi="Times New Roman"/>
          <w:sz w:val="28"/>
          <w:szCs w:val="28"/>
          <w:lang w:eastAsia="en-US"/>
        </w:rPr>
      </w:pPr>
      <w:r w:rsidRPr="00562634">
        <w:rPr>
          <w:rFonts w:ascii="Times New Roman" w:hAnsi="Times New Roman"/>
          <w:sz w:val="28"/>
          <w:szCs w:val="28"/>
          <w:lang w:eastAsia="en-US"/>
        </w:rPr>
        <w:t>Гривенского сельского поселения</w:t>
      </w:r>
    </w:p>
    <w:p w:rsidR="008F2B0E" w:rsidRPr="00562634" w:rsidRDefault="008F2B0E" w:rsidP="008F2B0E">
      <w:pPr>
        <w:pStyle w:val="ac"/>
        <w:rPr>
          <w:rFonts w:ascii="Times New Roman" w:hAnsi="Times New Roman"/>
          <w:sz w:val="28"/>
          <w:szCs w:val="28"/>
          <w:lang w:eastAsia="en-US"/>
        </w:rPr>
      </w:pPr>
      <w:r w:rsidRPr="00562634">
        <w:rPr>
          <w:rFonts w:ascii="Times New Roman" w:hAnsi="Times New Roman"/>
          <w:sz w:val="28"/>
          <w:szCs w:val="28"/>
          <w:lang w:eastAsia="en-US"/>
        </w:rPr>
        <w:t xml:space="preserve">Калининского района                                </w:t>
      </w:r>
      <w:r w:rsidR="00796529">
        <w:rPr>
          <w:rFonts w:ascii="Times New Roman" w:hAnsi="Times New Roman"/>
          <w:sz w:val="28"/>
          <w:szCs w:val="28"/>
          <w:lang w:eastAsia="en-US"/>
        </w:rPr>
        <w:t xml:space="preserve">        </w:t>
      </w:r>
      <w:r w:rsidRPr="00562634">
        <w:rPr>
          <w:rFonts w:ascii="Times New Roman" w:hAnsi="Times New Roman"/>
          <w:sz w:val="28"/>
          <w:szCs w:val="28"/>
          <w:lang w:eastAsia="en-US"/>
        </w:rPr>
        <w:t xml:space="preserve">    А.П.</w:t>
      </w:r>
      <w:r>
        <w:rPr>
          <w:rFonts w:ascii="Times New Roman" w:hAnsi="Times New Roman"/>
          <w:sz w:val="28"/>
          <w:szCs w:val="28"/>
          <w:lang w:eastAsia="en-US"/>
        </w:rPr>
        <w:t xml:space="preserve"> </w:t>
      </w:r>
      <w:r w:rsidRPr="00562634">
        <w:rPr>
          <w:rFonts w:ascii="Times New Roman" w:hAnsi="Times New Roman"/>
          <w:sz w:val="28"/>
          <w:szCs w:val="28"/>
          <w:lang w:eastAsia="en-US"/>
        </w:rPr>
        <w:t>Подгорный</w:t>
      </w:r>
    </w:p>
    <w:p w:rsidR="008F2B0E" w:rsidRPr="00562634" w:rsidRDefault="008F2B0E" w:rsidP="008F2B0E">
      <w:pPr>
        <w:pStyle w:val="ac"/>
        <w:rPr>
          <w:rFonts w:ascii="Times New Roman" w:hAnsi="Times New Roman"/>
          <w:sz w:val="28"/>
          <w:szCs w:val="28"/>
          <w:lang w:eastAsia="en-US"/>
        </w:rPr>
      </w:pPr>
    </w:p>
    <w:p w:rsidR="008F2B0E" w:rsidRPr="00562634" w:rsidRDefault="008F2B0E" w:rsidP="008F2B0E">
      <w:pPr>
        <w:pStyle w:val="ac"/>
        <w:rPr>
          <w:rFonts w:ascii="Times New Roman" w:hAnsi="Times New Roman"/>
          <w:sz w:val="28"/>
          <w:szCs w:val="28"/>
          <w:lang w:eastAsia="en-US"/>
        </w:rPr>
      </w:pPr>
    </w:p>
    <w:p w:rsidR="008F2B0E" w:rsidRDefault="008F2B0E" w:rsidP="008F2B0E">
      <w:pPr>
        <w:pStyle w:val="ac"/>
        <w:rPr>
          <w:rFonts w:ascii="Times New Roman" w:hAnsi="Times New Roman"/>
          <w:sz w:val="28"/>
          <w:szCs w:val="28"/>
          <w:lang w:eastAsia="en-US"/>
        </w:rPr>
      </w:pPr>
      <w:r>
        <w:rPr>
          <w:rFonts w:ascii="Times New Roman" w:hAnsi="Times New Roman"/>
          <w:sz w:val="28"/>
          <w:szCs w:val="28"/>
          <w:lang w:eastAsia="en-US"/>
        </w:rPr>
        <w:t xml:space="preserve">Начальник общего </w:t>
      </w:r>
      <w:r w:rsidRPr="00562634">
        <w:rPr>
          <w:rFonts w:ascii="Times New Roman" w:hAnsi="Times New Roman"/>
          <w:sz w:val="28"/>
          <w:szCs w:val="28"/>
          <w:lang w:eastAsia="en-US"/>
        </w:rPr>
        <w:t xml:space="preserve">отдела </w:t>
      </w:r>
      <w:r>
        <w:rPr>
          <w:rFonts w:ascii="Times New Roman" w:hAnsi="Times New Roman"/>
          <w:sz w:val="28"/>
          <w:szCs w:val="28"/>
          <w:lang w:eastAsia="en-US"/>
        </w:rPr>
        <w:t>администрации</w:t>
      </w:r>
    </w:p>
    <w:p w:rsidR="008F2B0E" w:rsidRPr="00562634" w:rsidRDefault="008F2B0E" w:rsidP="008F2B0E">
      <w:pPr>
        <w:pStyle w:val="ac"/>
        <w:rPr>
          <w:rFonts w:ascii="Times New Roman" w:hAnsi="Times New Roman"/>
          <w:sz w:val="28"/>
          <w:szCs w:val="28"/>
          <w:lang w:eastAsia="en-US"/>
        </w:rPr>
      </w:pPr>
      <w:r w:rsidRPr="00562634">
        <w:rPr>
          <w:rFonts w:ascii="Times New Roman" w:hAnsi="Times New Roman"/>
          <w:sz w:val="28"/>
          <w:szCs w:val="28"/>
          <w:lang w:eastAsia="en-US"/>
        </w:rPr>
        <w:t>Гривенского</w:t>
      </w:r>
      <w:r>
        <w:rPr>
          <w:rFonts w:ascii="Times New Roman" w:hAnsi="Times New Roman"/>
          <w:sz w:val="28"/>
          <w:szCs w:val="28"/>
          <w:lang w:eastAsia="en-US"/>
        </w:rPr>
        <w:t xml:space="preserve"> </w:t>
      </w:r>
      <w:r w:rsidRPr="00562634">
        <w:rPr>
          <w:rFonts w:ascii="Times New Roman" w:hAnsi="Times New Roman"/>
          <w:sz w:val="28"/>
          <w:szCs w:val="28"/>
          <w:lang w:eastAsia="en-US"/>
        </w:rPr>
        <w:t>сельского поселения</w:t>
      </w:r>
    </w:p>
    <w:p w:rsidR="008F2B0E" w:rsidRPr="00562634" w:rsidRDefault="008F2B0E" w:rsidP="008F2B0E">
      <w:pPr>
        <w:pStyle w:val="ac"/>
        <w:rPr>
          <w:rFonts w:ascii="Times New Roman" w:hAnsi="Times New Roman"/>
          <w:sz w:val="28"/>
          <w:szCs w:val="28"/>
          <w:lang w:eastAsia="en-US"/>
        </w:rPr>
      </w:pPr>
      <w:r w:rsidRPr="00562634">
        <w:rPr>
          <w:rFonts w:ascii="Times New Roman" w:hAnsi="Times New Roman"/>
          <w:sz w:val="28"/>
          <w:szCs w:val="28"/>
          <w:lang w:eastAsia="en-US"/>
        </w:rPr>
        <w:t xml:space="preserve">Калининского района        </w:t>
      </w:r>
      <w:r w:rsidR="00CD7EB4">
        <w:rPr>
          <w:rFonts w:ascii="Times New Roman" w:hAnsi="Times New Roman"/>
          <w:sz w:val="28"/>
          <w:szCs w:val="28"/>
          <w:lang w:eastAsia="en-US"/>
        </w:rPr>
        <w:t xml:space="preserve">                        </w:t>
      </w:r>
      <w:r w:rsidR="00796529">
        <w:rPr>
          <w:rFonts w:ascii="Times New Roman" w:hAnsi="Times New Roman"/>
          <w:sz w:val="28"/>
          <w:szCs w:val="28"/>
          <w:lang w:eastAsia="en-US"/>
        </w:rPr>
        <w:t xml:space="preserve">        </w:t>
      </w:r>
      <w:r w:rsidR="00CD7EB4">
        <w:rPr>
          <w:rFonts w:ascii="Times New Roman" w:hAnsi="Times New Roman"/>
          <w:sz w:val="28"/>
          <w:szCs w:val="28"/>
          <w:lang w:eastAsia="en-US"/>
        </w:rPr>
        <w:t xml:space="preserve">    </w:t>
      </w:r>
      <w:r w:rsidRPr="00562634">
        <w:rPr>
          <w:rFonts w:ascii="Times New Roman" w:hAnsi="Times New Roman"/>
          <w:sz w:val="28"/>
          <w:szCs w:val="28"/>
          <w:lang w:eastAsia="en-US"/>
        </w:rPr>
        <w:t>Т.Н.</w:t>
      </w:r>
      <w:r>
        <w:rPr>
          <w:rFonts w:ascii="Times New Roman" w:hAnsi="Times New Roman"/>
          <w:sz w:val="28"/>
          <w:szCs w:val="28"/>
          <w:lang w:eastAsia="en-US"/>
        </w:rPr>
        <w:t xml:space="preserve"> </w:t>
      </w:r>
      <w:r w:rsidRPr="00562634">
        <w:rPr>
          <w:rFonts w:ascii="Times New Roman" w:hAnsi="Times New Roman"/>
          <w:sz w:val="28"/>
          <w:szCs w:val="28"/>
          <w:lang w:eastAsia="en-US"/>
        </w:rPr>
        <w:t>Юрьева</w:t>
      </w:r>
    </w:p>
    <w:p w:rsidR="008F2B0E" w:rsidRPr="00F532D7" w:rsidRDefault="008F2B0E" w:rsidP="008F2B0E">
      <w:pPr>
        <w:pStyle w:val="ac"/>
        <w:rPr>
          <w:rFonts w:eastAsiaTheme="minorEastAsia"/>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796529" w:rsidRDefault="00796529" w:rsidP="00156B2C">
      <w:pPr>
        <w:ind w:left="5245"/>
        <w:jc w:val="right"/>
        <w:rPr>
          <w:rFonts w:ascii="Times New Roman" w:hAnsi="Times New Roman" w:cs="Times New Roman"/>
          <w:sz w:val="28"/>
          <w:szCs w:val="28"/>
        </w:rPr>
      </w:pPr>
    </w:p>
    <w:p w:rsidR="00796529" w:rsidRDefault="00796529" w:rsidP="00156B2C">
      <w:pPr>
        <w:ind w:left="5245"/>
        <w:jc w:val="right"/>
        <w:rPr>
          <w:rFonts w:ascii="Times New Roman" w:hAnsi="Times New Roman" w:cs="Times New Roman"/>
          <w:sz w:val="28"/>
          <w:szCs w:val="28"/>
        </w:rPr>
      </w:pPr>
    </w:p>
    <w:p w:rsidR="00796529" w:rsidRDefault="00796529" w:rsidP="00156B2C">
      <w:pPr>
        <w:ind w:left="5245"/>
        <w:jc w:val="right"/>
        <w:rPr>
          <w:rFonts w:ascii="Times New Roman" w:hAnsi="Times New Roman" w:cs="Times New Roman"/>
          <w:sz w:val="28"/>
          <w:szCs w:val="28"/>
        </w:rPr>
      </w:pPr>
    </w:p>
    <w:p w:rsidR="008F2B0E" w:rsidRDefault="008F2B0E" w:rsidP="00156B2C">
      <w:pPr>
        <w:ind w:left="5245"/>
        <w:jc w:val="right"/>
        <w:rPr>
          <w:rFonts w:ascii="Times New Roman" w:hAnsi="Times New Roman" w:cs="Times New Roman"/>
          <w:sz w:val="28"/>
          <w:szCs w:val="28"/>
        </w:rPr>
      </w:pPr>
    </w:p>
    <w:p w:rsidR="00156B2C" w:rsidRPr="00E11B01" w:rsidRDefault="00156B2C" w:rsidP="00796529">
      <w:pPr>
        <w:ind w:left="5245" w:firstLine="0"/>
        <w:rPr>
          <w:rFonts w:ascii="Times New Roman" w:hAnsi="Times New Roman" w:cs="Times New Roman"/>
          <w:sz w:val="28"/>
          <w:szCs w:val="28"/>
        </w:rPr>
      </w:pPr>
      <w:r w:rsidRPr="00E11B01">
        <w:rPr>
          <w:rFonts w:ascii="Times New Roman" w:hAnsi="Times New Roman" w:cs="Times New Roman"/>
          <w:sz w:val="28"/>
          <w:szCs w:val="28"/>
        </w:rPr>
        <w:t>Приложение</w:t>
      </w:r>
    </w:p>
    <w:p w:rsidR="00156B2C" w:rsidRPr="00E11B01" w:rsidRDefault="00156B2C" w:rsidP="00796529">
      <w:pPr>
        <w:ind w:left="5245" w:firstLine="0"/>
        <w:rPr>
          <w:rFonts w:ascii="Times New Roman" w:hAnsi="Times New Roman" w:cs="Times New Roman"/>
          <w:sz w:val="28"/>
          <w:szCs w:val="28"/>
        </w:rPr>
      </w:pPr>
    </w:p>
    <w:p w:rsidR="00156B2C" w:rsidRPr="00E11B01" w:rsidRDefault="00156B2C" w:rsidP="00796529">
      <w:pPr>
        <w:ind w:left="5245" w:firstLine="0"/>
        <w:rPr>
          <w:rFonts w:ascii="Times New Roman" w:hAnsi="Times New Roman" w:cs="Times New Roman"/>
          <w:sz w:val="28"/>
          <w:szCs w:val="28"/>
        </w:rPr>
      </w:pPr>
      <w:r w:rsidRPr="00E11B01">
        <w:rPr>
          <w:rFonts w:ascii="Times New Roman" w:hAnsi="Times New Roman" w:cs="Times New Roman"/>
          <w:sz w:val="28"/>
          <w:szCs w:val="28"/>
        </w:rPr>
        <w:t>УТВЕРЖДЕН</w:t>
      </w:r>
      <w:r w:rsidR="00796529">
        <w:rPr>
          <w:rFonts w:ascii="Times New Roman" w:hAnsi="Times New Roman" w:cs="Times New Roman"/>
          <w:sz w:val="28"/>
          <w:szCs w:val="28"/>
        </w:rPr>
        <w:t>О</w:t>
      </w:r>
      <w:r w:rsidRPr="00E11B01">
        <w:rPr>
          <w:rFonts w:ascii="Times New Roman" w:hAnsi="Times New Roman" w:cs="Times New Roman"/>
          <w:sz w:val="28"/>
          <w:szCs w:val="28"/>
        </w:rPr>
        <w:t xml:space="preserve"> </w:t>
      </w:r>
    </w:p>
    <w:p w:rsidR="00796529" w:rsidRDefault="00156B2C" w:rsidP="00796529">
      <w:pPr>
        <w:ind w:left="5245" w:firstLine="0"/>
        <w:rPr>
          <w:rFonts w:ascii="Times New Roman" w:hAnsi="Times New Roman" w:cs="Times New Roman"/>
          <w:sz w:val="28"/>
          <w:szCs w:val="28"/>
        </w:rPr>
      </w:pPr>
      <w:r w:rsidRPr="00E11B01">
        <w:rPr>
          <w:rFonts w:ascii="Times New Roman" w:hAnsi="Times New Roman" w:cs="Times New Roman"/>
          <w:sz w:val="28"/>
          <w:szCs w:val="28"/>
        </w:rPr>
        <w:t xml:space="preserve">постановлением администрации Гривенского сельского поселения Калининского района </w:t>
      </w:r>
    </w:p>
    <w:p w:rsidR="00EB0144" w:rsidRPr="00E11B01" w:rsidRDefault="00796529" w:rsidP="00796529">
      <w:pPr>
        <w:ind w:left="5245" w:firstLine="0"/>
        <w:rPr>
          <w:rFonts w:ascii="Times New Roman" w:hAnsi="Times New Roman" w:cs="Times New Roman"/>
          <w:sz w:val="28"/>
          <w:szCs w:val="28"/>
        </w:rPr>
      </w:pPr>
      <w:r>
        <w:rPr>
          <w:rFonts w:ascii="Times New Roman" w:hAnsi="Times New Roman" w:cs="Times New Roman"/>
          <w:sz w:val="28"/>
          <w:szCs w:val="28"/>
        </w:rPr>
        <w:t xml:space="preserve">от  </w:t>
      </w:r>
      <w:r w:rsidR="009C4E24">
        <w:rPr>
          <w:rStyle w:val="a3"/>
          <w:rFonts w:ascii="Times New Roman" w:hAnsi="Times New Roman" w:cs="Times New Roman"/>
          <w:b w:val="0"/>
          <w:color w:val="auto"/>
          <w:sz w:val="28"/>
          <w:szCs w:val="28"/>
        </w:rPr>
        <w:t>__________________</w:t>
      </w:r>
      <w:r>
        <w:rPr>
          <w:rStyle w:val="a3"/>
          <w:rFonts w:ascii="Times New Roman" w:hAnsi="Times New Roman" w:cs="Times New Roman"/>
          <w:b w:val="0"/>
          <w:color w:val="auto"/>
          <w:sz w:val="28"/>
          <w:szCs w:val="28"/>
        </w:rPr>
        <w:t xml:space="preserve"> № _</w:t>
      </w:r>
      <w:r w:rsidR="00156B2C" w:rsidRPr="00E11B01">
        <w:rPr>
          <w:rStyle w:val="a3"/>
          <w:rFonts w:ascii="Times New Roman" w:hAnsi="Times New Roman" w:cs="Times New Roman"/>
          <w:b w:val="0"/>
          <w:color w:val="auto"/>
          <w:sz w:val="28"/>
          <w:szCs w:val="28"/>
        </w:rPr>
        <w:t>_</w:t>
      </w:r>
      <w:r w:rsidR="009C4E24">
        <w:rPr>
          <w:rStyle w:val="a3"/>
          <w:rFonts w:ascii="Times New Roman" w:hAnsi="Times New Roman" w:cs="Times New Roman"/>
          <w:b w:val="0"/>
          <w:color w:val="auto"/>
          <w:sz w:val="28"/>
          <w:szCs w:val="28"/>
        </w:rPr>
        <w:t>__</w:t>
      </w:r>
      <w:r w:rsidR="00156B2C" w:rsidRPr="00E11B01">
        <w:rPr>
          <w:rStyle w:val="a3"/>
          <w:rFonts w:ascii="Times New Roman" w:hAnsi="Times New Roman" w:cs="Times New Roman"/>
          <w:b w:val="0"/>
          <w:color w:val="auto"/>
          <w:sz w:val="28"/>
          <w:szCs w:val="28"/>
        </w:rPr>
        <w:t>_</w:t>
      </w:r>
    </w:p>
    <w:bookmarkEnd w:id="2"/>
    <w:p w:rsidR="00EB0144" w:rsidRPr="00E11B01" w:rsidRDefault="00EB0144">
      <w:pPr>
        <w:rPr>
          <w:rFonts w:ascii="Times New Roman" w:hAnsi="Times New Roman" w:cs="Times New Roman"/>
          <w:sz w:val="28"/>
          <w:szCs w:val="28"/>
        </w:rPr>
      </w:pPr>
    </w:p>
    <w:p w:rsidR="00156B2C" w:rsidRPr="00796529" w:rsidRDefault="00156B2C">
      <w:pPr>
        <w:pStyle w:val="1"/>
        <w:rPr>
          <w:rFonts w:ascii="Times New Roman" w:hAnsi="Times New Roman" w:cs="Times New Roman"/>
          <w:b w:val="0"/>
          <w:color w:val="auto"/>
          <w:sz w:val="28"/>
          <w:szCs w:val="28"/>
        </w:rPr>
      </w:pPr>
    </w:p>
    <w:p w:rsidR="00EB0144" w:rsidRPr="00E11B01" w:rsidRDefault="00626254">
      <w:pPr>
        <w:pStyle w:val="1"/>
        <w:rPr>
          <w:rFonts w:ascii="Times New Roman" w:hAnsi="Times New Roman" w:cs="Times New Roman"/>
          <w:color w:val="auto"/>
          <w:sz w:val="28"/>
          <w:szCs w:val="28"/>
        </w:rPr>
      </w:pPr>
      <w:r w:rsidRPr="00E11B01">
        <w:rPr>
          <w:rFonts w:ascii="Times New Roman" w:hAnsi="Times New Roman" w:cs="Times New Roman"/>
          <w:color w:val="auto"/>
          <w:sz w:val="28"/>
          <w:szCs w:val="28"/>
        </w:rPr>
        <w:t>Положение</w:t>
      </w:r>
      <w:r w:rsidRPr="00E11B01">
        <w:rPr>
          <w:rFonts w:ascii="Times New Roman" w:hAnsi="Times New Roman" w:cs="Times New Roman"/>
          <w:color w:val="auto"/>
          <w:sz w:val="28"/>
          <w:szCs w:val="28"/>
        </w:rPr>
        <w:br/>
        <w:t xml:space="preserve">о порядке исчисления, размерах, сроках и (или) об условиях уплаты платежей, являющихся источниками неналоговых доходов бюджета </w:t>
      </w:r>
      <w:r w:rsidR="004C64A4" w:rsidRPr="00E11B01">
        <w:rPr>
          <w:rFonts w:ascii="Times New Roman" w:hAnsi="Times New Roman" w:cs="Times New Roman"/>
          <w:color w:val="auto"/>
          <w:sz w:val="28"/>
          <w:szCs w:val="28"/>
        </w:rPr>
        <w:t>Гривенского сельского поселения Калининского района</w:t>
      </w:r>
    </w:p>
    <w:p w:rsidR="00EB0144" w:rsidRPr="00E11B01" w:rsidRDefault="00EB0144">
      <w:pPr>
        <w:rPr>
          <w:rFonts w:ascii="Times New Roman" w:hAnsi="Times New Roman" w:cs="Times New Roman"/>
          <w:sz w:val="28"/>
          <w:szCs w:val="28"/>
        </w:rPr>
      </w:pPr>
    </w:p>
    <w:p w:rsidR="00EB0144" w:rsidRPr="00E11B01" w:rsidRDefault="00626254">
      <w:pPr>
        <w:pStyle w:val="1"/>
        <w:rPr>
          <w:rFonts w:ascii="Times New Roman" w:hAnsi="Times New Roman" w:cs="Times New Roman"/>
          <w:color w:val="auto"/>
          <w:sz w:val="28"/>
          <w:szCs w:val="28"/>
        </w:rPr>
      </w:pPr>
      <w:bookmarkStart w:id="3" w:name="sub_4"/>
      <w:r w:rsidRPr="00E11B01">
        <w:rPr>
          <w:rFonts w:ascii="Times New Roman" w:hAnsi="Times New Roman" w:cs="Times New Roman"/>
          <w:color w:val="auto"/>
          <w:sz w:val="28"/>
          <w:szCs w:val="28"/>
        </w:rPr>
        <w:t>Раздел 1. Общие положения</w:t>
      </w:r>
    </w:p>
    <w:bookmarkEnd w:id="3"/>
    <w:p w:rsidR="00EB0144" w:rsidRPr="00E11B01" w:rsidRDefault="00EB0144">
      <w:pPr>
        <w:rPr>
          <w:rFonts w:ascii="Times New Roman" w:hAnsi="Times New Roman" w:cs="Times New Roman"/>
          <w:sz w:val="28"/>
          <w:szCs w:val="28"/>
        </w:rPr>
      </w:pPr>
    </w:p>
    <w:p w:rsidR="00EB0144" w:rsidRPr="00E11B01" w:rsidRDefault="00626254" w:rsidP="00781831">
      <w:pPr>
        <w:ind w:firstLine="709"/>
        <w:rPr>
          <w:rFonts w:ascii="Times New Roman" w:hAnsi="Times New Roman" w:cs="Times New Roman"/>
          <w:sz w:val="28"/>
          <w:szCs w:val="28"/>
        </w:rPr>
      </w:pPr>
      <w:bookmarkStart w:id="4" w:name="sub_5"/>
      <w:r w:rsidRPr="00E11B01">
        <w:rPr>
          <w:rFonts w:ascii="Times New Roman" w:hAnsi="Times New Roman" w:cs="Times New Roman"/>
          <w:sz w:val="28"/>
          <w:szCs w:val="28"/>
        </w:rPr>
        <w:t>1.1. Настоящее Положение определяет единый порядок начисления, а также установления размеров, сроков и (или) условий уплаты платежей, являющихся источниками неналоговых доходов бюдж</w:t>
      </w:r>
      <w:bookmarkStart w:id="5" w:name="_GoBack"/>
      <w:bookmarkEnd w:id="5"/>
      <w:r w:rsidRPr="00E11B01">
        <w:rPr>
          <w:rFonts w:ascii="Times New Roman" w:hAnsi="Times New Roman" w:cs="Times New Roman"/>
          <w:sz w:val="28"/>
          <w:szCs w:val="28"/>
        </w:rPr>
        <w:t xml:space="preserve">ета </w:t>
      </w:r>
      <w:r w:rsidR="004C64A4"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xml:space="preserve"> (далее - местный бюджет).</w:t>
      </w:r>
    </w:p>
    <w:p w:rsidR="00EB0144" w:rsidRPr="00E11B01" w:rsidRDefault="00626254" w:rsidP="00781831">
      <w:pPr>
        <w:ind w:firstLine="709"/>
        <w:rPr>
          <w:rFonts w:ascii="Times New Roman" w:hAnsi="Times New Roman" w:cs="Times New Roman"/>
          <w:sz w:val="28"/>
          <w:szCs w:val="28"/>
        </w:rPr>
      </w:pPr>
      <w:bookmarkStart w:id="6" w:name="sub_6"/>
      <w:bookmarkEnd w:id="4"/>
      <w:r w:rsidRPr="00E11B01">
        <w:rPr>
          <w:rFonts w:ascii="Times New Roman" w:hAnsi="Times New Roman" w:cs="Times New Roman"/>
          <w:sz w:val="28"/>
          <w:szCs w:val="28"/>
        </w:rPr>
        <w:t xml:space="preserve">1.2. Администрация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xml:space="preserve"> (далее - Администрация) является администратором и главным администратором неналоговых доходов местного бюджета.</w:t>
      </w:r>
    </w:p>
    <w:p w:rsidR="00EB0144" w:rsidRPr="00E11B01" w:rsidRDefault="00626254" w:rsidP="00781831">
      <w:pPr>
        <w:ind w:firstLine="709"/>
        <w:rPr>
          <w:rFonts w:ascii="Times New Roman" w:hAnsi="Times New Roman" w:cs="Times New Roman"/>
          <w:sz w:val="28"/>
          <w:szCs w:val="28"/>
        </w:rPr>
      </w:pPr>
      <w:bookmarkStart w:id="7" w:name="sub_7"/>
      <w:bookmarkEnd w:id="6"/>
      <w:r w:rsidRPr="00E11B01">
        <w:rPr>
          <w:rFonts w:ascii="Times New Roman" w:hAnsi="Times New Roman" w:cs="Times New Roman"/>
          <w:sz w:val="28"/>
          <w:szCs w:val="28"/>
        </w:rPr>
        <w:t>1.3. Плательщиками платежей, являющихся источниками неналоговых доходов местного бюджета, являются физические и юридические лица.</w:t>
      </w:r>
    </w:p>
    <w:p w:rsidR="00EB0144" w:rsidRPr="00E11B01" w:rsidRDefault="00626254" w:rsidP="00781831">
      <w:pPr>
        <w:ind w:firstLine="709"/>
        <w:rPr>
          <w:rFonts w:ascii="Times New Roman" w:hAnsi="Times New Roman" w:cs="Times New Roman"/>
          <w:sz w:val="28"/>
          <w:szCs w:val="28"/>
        </w:rPr>
      </w:pPr>
      <w:bookmarkStart w:id="8" w:name="sub_8"/>
      <w:bookmarkEnd w:id="7"/>
      <w:r w:rsidRPr="00E11B01">
        <w:rPr>
          <w:rFonts w:ascii="Times New Roman" w:hAnsi="Times New Roman" w:cs="Times New Roman"/>
          <w:sz w:val="28"/>
          <w:szCs w:val="28"/>
        </w:rPr>
        <w:t xml:space="preserve">1.4. Перечень неналоговых доходов, которые могут поступать </w:t>
      </w:r>
      <w:proofErr w:type="gramStart"/>
      <w:r w:rsidRPr="00E11B01">
        <w:rPr>
          <w:rFonts w:ascii="Times New Roman" w:hAnsi="Times New Roman" w:cs="Times New Roman"/>
          <w:sz w:val="28"/>
          <w:szCs w:val="28"/>
        </w:rPr>
        <w:t>в</w:t>
      </w:r>
      <w:proofErr w:type="gramEnd"/>
      <w:r w:rsidRPr="00E11B01">
        <w:rPr>
          <w:rFonts w:ascii="Times New Roman" w:hAnsi="Times New Roman" w:cs="Times New Roman"/>
          <w:sz w:val="28"/>
          <w:szCs w:val="28"/>
        </w:rPr>
        <w:t xml:space="preserve"> </w:t>
      </w:r>
      <w:proofErr w:type="gramStart"/>
      <w:r w:rsidRPr="00E11B01">
        <w:rPr>
          <w:rFonts w:ascii="Times New Roman" w:hAnsi="Times New Roman" w:cs="Times New Roman"/>
          <w:sz w:val="28"/>
          <w:szCs w:val="28"/>
        </w:rPr>
        <w:t>местный</w:t>
      </w:r>
      <w:proofErr w:type="gramEnd"/>
      <w:r w:rsidRPr="00E11B01">
        <w:rPr>
          <w:rFonts w:ascii="Times New Roman" w:hAnsi="Times New Roman" w:cs="Times New Roman"/>
          <w:sz w:val="28"/>
          <w:szCs w:val="28"/>
        </w:rPr>
        <w:t xml:space="preserve"> бюджет, определен </w:t>
      </w:r>
      <w:r w:rsidRPr="00E11B01">
        <w:rPr>
          <w:rStyle w:val="a4"/>
          <w:rFonts w:ascii="Times New Roman" w:hAnsi="Times New Roman" w:cs="Times New Roman"/>
          <w:color w:val="auto"/>
          <w:sz w:val="28"/>
          <w:szCs w:val="28"/>
        </w:rPr>
        <w:t>частью 3 статьи 41</w:t>
      </w:r>
      <w:r w:rsidRPr="00E11B01">
        <w:rPr>
          <w:rFonts w:ascii="Times New Roman" w:hAnsi="Times New Roman" w:cs="Times New Roman"/>
          <w:sz w:val="28"/>
          <w:szCs w:val="28"/>
        </w:rPr>
        <w:t xml:space="preserve"> Бюджетного кодекса Российской Федерации.</w:t>
      </w:r>
    </w:p>
    <w:p w:rsidR="00EB0144" w:rsidRPr="00E11B01" w:rsidRDefault="00626254" w:rsidP="00781831">
      <w:pPr>
        <w:ind w:firstLine="709"/>
        <w:rPr>
          <w:rFonts w:ascii="Times New Roman" w:hAnsi="Times New Roman" w:cs="Times New Roman"/>
          <w:sz w:val="28"/>
          <w:szCs w:val="28"/>
        </w:rPr>
      </w:pPr>
      <w:bookmarkStart w:id="9" w:name="sub_9"/>
      <w:bookmarkEnd w:id="8"/>
      <w:r w:rsidRPr="00E11B01">
        <w:rPr>
          <w:rFonts w:ascii="Times New Roman" w:hAnsi="Times New Roman" w:cs="Times New Roman"/>
          <w:sz w:val="28"/>
          <w:szCs w:val="28"/>
        </w:rPr>
        <w:t>1.5. Неналоговые доходы при составлении, утверждении, исполнении местного бюджета и составлении отчетности о его исполнении включаются в состав доходов местного бюджета.</w:t>
      </w:r>
    </w:p>
    <w:p w:rsidR="00EB0144" w:rsidRPr="00E11B01" w:rsidRDefault="00626254" w:rsidP="00781831">
      <w:pPr>
        <w:ind w:firstLine="709"/>
        <w:rPr>
          <w:rFonts w:ascii="Times New Roman" w:hAnsi="Times New Roman" w:cs="Times New Roman"/>
          <w:sz w:val="28"/>
          <w:szCs w:val="28"/>
        </w:rPr>
      </w:pPr>
      <w:bookmarkStart w:id="10" w:name="sub_10"/>
      <w:bookmarkEnd w:id="9"/>
      <w:r w:rsidRPr="00E11B01">
        <w:rPr>
          <w:rFonts w:ascii="Times New Roman" w:hAnsi="Times New Roman" w:cs="Times New Roman"/>
          <w:sz w:val="28"/>
          <w:szCs w:val="28"/>
        </w:rPr>
        <w:t xml:space="preserve">1.6.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местного бюджета, должны предусматривать положения о порядке их исчисления, размерах, сроках и (или) об условиях их уплаты в соответствии с требованиями действующего федерального законодательства и муниципальных правовых актов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w:t>
      </w:r>
    </w:p>
    <w:bookmarkEnd w:id="10"/>
    <w:p w:rsidR="00EB0144" w:rsidRPr="00E11B01" w:rsidRDefault="00EB0144">
      <w:pPr>
        <w:rPr>
          <w:rFonts w:ascii="Times New Roman" w:hAnsi="Times New Roman" w:cs="Times New Roman"/>
          <w:sz w:val="28"/>
          <w:szCs w:val="28"/>
        </w:rPr>
      </w:pPr>
    </w:p>
    <w:p w:rsidR="00EB0144" w:rsidRPr="00E11B01" w:rsidRDefault="00626254">
      <w:pPr>
        <w:pStyle w:val="1"/>
        <w:rPr>
          <w:rFonts w:ascii="Times New Roman" w:hAnsi="Times New Roman" w:cs="Times New Roman"/>
          <w:color w:val="auto"/>
          <w:sz w:val="28"/>
          <w:szCs w:val="28"/>
        </w:rPr>
      </w:pPr>
      <w:bookmarkStart w:id="11" w:name="sub_11"/>
      <w:r w:rsidRPr="00E11B01">
        <w:rPr>
          <w:rFonts w:ascii="Times New Roman" w:hAnsi="Times New Roman" w:cs="Times New Roman"/>
          <w:color w:val="auto"/>
          <w:sz w:val="28"/>
          <w:szCs w:val="28"/>
        </w:rPr>
        <w:t>Раздел 2. Порядок исчисления и размеры платежей</w:t>
      </w:r>
    </w:p>
    <w:bookmarkEnd w:id="11"/>
    <w:p w:rsidR="00EB0144" w:rsidRPr="00E11B01" w:rsidRDefault="00EB0144">
      <w:pPr>
        <w:rPr>
          <w:rFonts w:ascii="Times New Roman" w:hAnsi="Times New Roman" w:cs="Times New Roman"/>
          <w:sz w:val="28"/>
          <w:szCs w:val="28"/>
        </w:rPr>
      </w:pPr>
    </w:p>
    <w:p w:rsidR="00EB0144" w:rsidRPr="00E11B01" w:rsidRDefault="00626254" w:rsidP="00781831">
      <w:pPr>
        <w:ind w:firstLine="709"/>
        <w:rPr>
          <w:rFonts w:ascii="Times New Roman" w:hAnsi="Times New Roman" w:cs="Times New Roman"/>
          <w:sz w:val="28"/>
          <w:szCs w:val="28"/>
        </w:rPr>
      </w:pPr>
      <w:bookmarkStart w:id="12" w:name="sub_12"/>
      <w:r w:rsidRPr="00E11B01">
        <w:rPr>
          <w:rFonts w:ascii="Times New Roman" w:hAnsi="Times New Roman" w:cs="Times New Roman"/>
          <w:sz w:val="28"/>
          <w:szCs w:val="28"/>
        </w:rPr>
        <w:t>2.1. Размер подлежащих уплате платежей, являющихся источниками неналоговых доходов местного бюджета от использования и продажи имущества, определяется решениями Администрации или заключенными договорами (соглашениями) на основании нормативных правовых актов, муниципальных правовых актов, регулирующих размер платы за использование и продажу муниципального имущества, и настоящего Положения.</w:t>
      </w:r>
    </w:p>
    <w:bookmarkEnd w:id="12"/>
    <w:p w:rsidR="00EB0144" w:rsidRPr="00E11B01" w:rsidRDefault="00626254" w:rsidP="00781831">
      <w:pPr>
        <w:ind w:firstLine="709"/>
        <w:rPr>
          <w:rFonts w:ascii="Times New Roman" w:hAnsi="Times New Roman" w:cs="Times New Roman"/>
          <w:sz w:val="28"/>
          <w:szCs w:val="28"/>
        </w:rPr>
      </w:pPr>
      <w:r w:rsidRPr="00E11B01">
        <w:rPr>
          <w:rFonts w:ascii="Times New Roman" w:hAnsi="Times New Roman" w:cs="Times New Roman"/>
          <w:sz w:val="28"/>
          <w:szCs w:val="28"/>
        </w:rPr>
        <w:t xml:space="preserve">Расчет размера подлежащих уплате платежей, являющихся источниками неналоговых доходов местного бюджета от использования и продажи имущества, находящегося в муниципальной собственности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осуществляется Администрацией.</w:t>
      </w:r>
    </w:p>
    <w:p w:rsidR="00EB0144" w:rsidRPr="00E11B01" w:rsidRDefault="00626254" w:rsidP="00781831">
      <w:pPr>
        <w:ind w:firstLine="709"/>
        <w:rPr>
          <w:rFonts w:ascii="Times New Roman" w:hAnsi="Times New Roman" w:cs="Times New Roman"/>
          <w:sz w:val="28"/>
          <w:szCs w:val="28"/>
        </w:rPr>
      </w:pPr>
      <w:bookmarkStart w:id="13" w:name="sub_13"/>
      <w:r w:rsidRPr="00E11B01">
        <w:rPr>
          <w:rFonts w:ascii="Times New Roman" w:hAnsi="Times New Roman" w:cs="Times New Roman"/>
          <w:sz w:val="28"/>
          <w:szCs w:val="28"/>
        </w:rPr>
        <w:t xml:space="preserve">2.2. Размер арендной платы за пользование зданиями, строениями, сооружениями, помещениями, частью помещений, находящихся в собственности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определяется арендодателем в твердой денежной сумме периодических платежей (ежемесячных, ежеквартальных, годовых) на основании отчета независимого оценщика в соответствии с законодательством, регулирующим оценочную деятельность в Российской Федерации.</w:t>
      </w:r>
    </w:p>
    <w:bookmarkEnd w:id="13"/>
    <w:p w:rsidR="00EB0144" w:rsidRPr="00E11B01" w:rsidRDefault="00626254" w:rsidP="00781831">
      <w:pPr>
        <w:ind w:firstLine="709"/>
        <w:rPr>
          <w:rFonts w:ascii="Times New Roman" w:hAnsi="Times New Roman" w:cs="Times New Roman"/>
          <w:sz w:val="28"/>
          <w:szCs w:val="28"/>
        </w:rPr>
      </w:pPr>
      <w:r w:rsidRPr="00E11B01">
        <w:rPr>
          <w:rFonts w:ascii="Times New Roman" w:hAnsi="Times New Roman" w:cs="Times New Roman"/>
          <w:sz w:val="28"/>
          <w:szCs w:val="28"/>
        </w:rPr>
        <w:t>Пересмотр размера арендной платы по заключенным договорам аренды осуществляется ежегодно в случаях, установленных законодательством РФ, в том числе с учетом уровня инфляции, предусмотренного федеральным законом о федеральном бюджете на соответствующий финансовый год.</w:t>
      </w:r>
    </w:p>
    <w:p w:rsidR="00EB0144" w:rsidRPr="00E11B01" w:rsidRDefault="00626254" w:rsidP="00781831">
      <w:pPr>
        <w:ind w:firstLine="709"/>
        <w:rPr>
          <w:rFonts w:ascii="Times New Roman" w:hAnsi="Times New Roman" w:cs="Times New Roman"/>
          <w:sz w:val="28"/>
          <w:szCs w:val="28"/>
        </w:rPr>
      </w:pPr>
      <w:bookmarkStart w:id="14" w:name="sub_14"/>
      <w:r w:rsidRPr="00E11B01">
        <w:rPr>
          <w:rFonts w:ascii="Times New Roman" w:hAnsi="Times New Roman" w:cs="Times New Roman"/>
          <w:sz w:val="28"/>
          <w:szCs w:val="28"/>
        </w:rPr>
        <w:t xml:space="preserve">2.3. Плата граждан за пользование (наем) жилыми помещениями муниципального жилищного фонда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начисляется гражданам, проживающим в указанных жилых помещениях, на основании договоров социального найма и договоров найма жилого помещения, в том числе договоров найма специализированных жилых помещений и договоров коммерческого найма.</w:t>
      </w:r>
    </w:p>
    <w:bookmarkEnd w:id="14"/>
    <w:p w:rsidR="00EB0144" w:rsidRPr="00E11B01" w:rsidRDefault="00626254" w:rsidP="00781831">
      <w:pPr>
        <w:ind w:firstLine="709"/>
        <w:rPr>
          <w:rFonts w:ascii="Times New Roman" w:hAnsi="Times New Roman" w:cs="Times New Roman"/>
          <w:sz w:val="28"/>
          <w:szCs w:val="28"/>
        </w:rPr>
      </w:pPr>
      <w:r w:rsidRPr="00E11B01">
        <w:rPr>
          <w:rFonts w:ascii="Times New Roman" w:hAnsi="Times New Roman" w:cs="Times New Roman"/>
          <w:sz w:val="28"/>
          <w:szCs w:val="28"/>
        </w:rPr>
        <w:t>Размер платы за наем жилого помещения определяется исходя из занимаемой общей площади (в отдельных комнатах в общежитиях - исходя из площади этих комнат) жилого помещения, с учетом значений коэффициентов, характеризующих качество, благоустройство и месторасположение жилищного фонда</w:t>
      </w:r>
    </w:p>
    <w:p w:rsidR="00EB0144" w:rsidRPr="00E11B01" w:rsidRDefault="00626254" w:rsidP="00781831">
      <w:pPr>
        <w:ind w:firstLine="709"/>
        <w:rPr>
          <w:rFonts w:ascii="Times New Roman" w:hAnsi="Times New Roman" w:cs="Times New Roman"/>
          <w:sz w:val="28"/>
          <w:szCs w:val="28"/>
        </w:rPr>
      </w:pPr>
      <w:r w:rsidRPr="00E11B01">
        <w:rPr>
          <w:rFonts w:ascii="Times New Roman" w:hAnsi="Times New Roman" w:cs="Times New Roman"/>
          <w:sz w:val="28"/>
          <w:szCs w:val="28"/>
        </w:rPr>
        <w:t>Размер платы за наем 1 квадратного метра жилого помещения определяется нормативным правовым актом Администрации.</w:t>
      </w:r>
    </w:p>
    <w:p w:rsidR="00EB0144" w:rsidRPr="00E11B01" w:rsidRDefault="00626254" w:rsidP="00781831">
      <w:pPr>
        <w:ind w:firstLine="709"/>
        <w:rPr>
          <w:rFonts w:ascii="Times New Roman" w:hAnsi="Times New Roman" w:cs="Times New Roman"/>
          <w:sz w:val="28"/>
          <w:szCs w:val="28"/>
        </w:rPr>
      </w:pPr>
      <w:bookmarkStart w:id="15" w:name="sub_15"/>
      <w:r w:rsidRPr="00E11B01">
        <w:rPr>
          <w:rFonts w:ascii="Times New Roman" w:hAnsi="Times New Roman" w:cs="Times New Roman"/>
          <w:sz w:val="28"/>
          <w:szCs w:val="28"/>
        </w:rPr>
        <w:t xml:space="preserve">2.4. Размер арендной платы за земельный участок, находящийся в муниципальной собственности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xml:space="preserve">, определяется муниципальными правовыми актами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xml:space="preserve"> в соответствии с основными принципами определения арендной платы, установленными Правительством Российской Федерации.</w:t>
      </w:r>
    </w:p>
    <w:bookmarkEnd w:id="15"/>
    <w:p w:rsidR="00EB0144" w:rsidRPr="00E11B01" w:rsidRDefault="00626254" w:rsidP="00781831">
      <w:pPr>
        <w:ind w:firstLine="709"/>
        <w:rPr>
          <w:rFonts w:ascii="Times New Roman" w:hAnsi="Times New Roman" w:cs="Times New Roman"/>
          <w:sz w:val="28"/>
          <w:szCs w:val="28"/>
        </w:rPr>
      </w:pPr>
      <w:r w:rsidRPr="00E11B01">
        <w:rPr>
          <w:rFonts w:ascii="Times New Roman" w:hAnsi="Times New Roman" w:cs="Times New Roman"/>
          <w:sz w:val="28"/>
          <w:szCs w:val="28"/>
        </w:rPr>
        <w:t xml:space="preserve">В случае заключения договора аренды земельного участка, находящегося в муниципальной собственности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xml:space="preserve">, на аукционе на право заключения договора аренды земельного участка размер </w:t>
      </w:r>
      <w:proofErr w:type="gramStart"/>
      <w:r w:rsidRPr="00E11B01">
        <w:rPr>
          <w:rFonts w:ascii="Times New Roman" w:hAnsi="Times New Roman" w:cs="Times New Roman"/>
          <w:sz w:val="28"/>
          <w:szCs w:val="28"/>
        </w:rPr>
        <w:t>ежегодной</w:t>
      </w:r>
      <w:proofErr w:type="gramEnd"/>
      <w:r w:rsidRPr="00E11B01">
        <w:rPr>
          <w:rFonts w:ascii="Times New Roman" w:hAnsi="Times New Roman" w:cs="Times New Roman"/>
          <w:sz w:val="28"/>
          <w:szCs w:val="28"/>
        </w:rPr>
        <w:t xml:space="preserve"> арендной платы или размер первого арендного платежа за земельный участок определяется по результатам этого аукциона.</w:t>
      </w:r>
    </w:p>
    <w:p w:rsidR="00EB0144" w:rsidRPr="00E11B01" w:rsidRDefault="00626254" w:rsidP="00781831">
      <w:pPr>
        <w:ind w:firstLine="709"/>
        <w:rPr>
          <w:rFonts w:ascii="Times New Roman" w:hAnsi="Times New Roman" w:cs="Times New Roman"/>
          <w:sz w:val="28"/>
          <w:szCs w:val="28"/>
        </w:rPr>
      </w:pPr>
      <w:proofErr w:type="gramStart"/>
      <w:r w:rsidRPr="00E11B01">
        <w:rPr>
          <w:rFonts w:ascii="Times New Roman" w:hAnsi="Times New Roman" w:cs="Times New Roman"/>
          <w:sz w:val="28"/>
          <w:szCs w:val="28"/>
        </w:rPr>
        <w:t xml:space="preserve">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муниципальной собственности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w:t>
      </w:r>
      <w:proofErr w:type="gramEnd"/>
      <w:r w:rsidRPr="00E11B01">
        <w:rPr>
          <w:rFonts w:ascii="Times New Roman" w:hAnsi="Times New Roman" w:cs="Times New Roman"/>
          <w:sz w:val="28"/>
          <w:szCs w:val="28"/>
        </w:rPr>
        <w:t xml:space="preserve"> определяется в размере начальной цены предмета аукциона.</w:t>
      </w:r>
    </w:p>
    <w:p w:rsidR="00EB0144" w:rsidRPr="00E11B01" w:rsidRDefault="00626254" w:rsidP="00781831">
      <w:pPr>
        <w:ind w:firstLine="709"/>
        <w:rPr>
          <w:rFonts w:ascii="Times New Roman" w:hAnsi="Times New Roman" w:cs="Times New Roman"/>
          <w:sz w:val="28"/>
          <w:szCs w:val="28"/>
        </w:rPr>
      </w:pPr>
      <w:bookmarkStart w:id="16" w:name="sub_16"/>
      <w:r w:rsidRPr="00E11B01">
        <w:rPr>
          <w:rFonts w:ascii="Times New Roman" w:hAnsi="Times New Roman" w:cs="Times New Roman"/>
          <w:sz w:val="28"/>
          <w:szCs w:val="28"/>
        </w:rPr>
        <w:t xml:space="preserve">2.5. </w:t>
      </w:r>
      <w:proofErr w:type="gramStart"/>
      <w:r w:rsidRPr="00E11B01">
        <w:rPr>
          <w:rFonts w:ascii="Times New Roman" w:hAnsi="Times New Roman" w:cs="Times New Roman"/>
          <w:sz w:val="28"/>
          <w:szCs w:val="28"/>
        </w:rPr>
        <w:t xml:space="preserve">При заключении договора купли-продажи земельного участка, находящегося в муниципальной собственности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w:t>
      </w:r>
      <w:proofErr w:type="gramEnd"/>
      <w:r w:rsidR="000801C1">
        <w:rPr>
          <w:rFonts w:ascii="Times New Roman" w:hAnsi="Times New Roman" w:cs="Times New Roman"/>
          <w:sz w:val="28"/>
          <w:szCs w:val="28"/>
        </w:rPr>
        <w:t xml:space="preserve"> </w:t>
      </w:r>
      <w:proofErr w:type="gramStart"/>
      <w:r w:rsidRPr="00E11B01">
        <w:rPr>
          <w:rFonts w:ascii="Times New Roman" w:hAnsi="Times New Roman" w:cs="Times New Roman"/>
          <w:sz w:val="28"/>
          <w:szCs w:val="28"/>
        </w:rPr>
        <w:t>аукционе</w:t>
      </w:r>
      <w:proofErr w:type="gramEnd"/>
      <w:r w:rsidRPr="00E11B01">
        <w:rPr>
          <w:rFonts w:ascii="Times New Roman" w:hAnsi="Times New Roman" w:cs="Times New Roman"/>
          <w:sz w:val="28"/>
          <w:szCs w:val="28"/>
        </w:rPr>
        <w:t xml:space="preserve"> его участником.</w:t>
      </w:r>
    </w:p>
    <w:bookmarkEnd w:id="16"/>
    <w:p w:rsidR="00EB0144" w:rsidRPr="00E11B01" w:rsidRDefault="00626254" w:rsidP="00781831">
      <w:pPr>
        <w:ind w:firstLine="709"/>
        <w:rPr>
          <w:rFonts w:ascii="Times New Roman" w:hAnsi="Times New Roman" w:cs="Times New Roman"/>
          <w:sz w:val="28"/>
          <w:szCs w:val="28"/>
        </w:rPr>
      </w:pPr>
      <w:r w:rsidRPr="00E11B01">
        <w:rPr>
          <w:rFonts w:ascii="Times New Roman" w:hAnsi="Times New Roman" w:cs="Times New Roman"/>
          <w:sz w:val="28"/>
          <w:szCs w:val="28"/>
        </w:rPr>
        <w:t xml:space="preserve">При </w:t>
      </w:r>
      <w:proofErr w:type="gramStart"/>
      <w:r w:rsidRPr="00E11B01">
        <w:rPr>
          <w:rFonts w:ascii="Times New Roman" w:hAnsi="Times New Roman" w:cs="Times New Roman"/>
          <w:sz w:val="28"/>
          <w:szCs w:val="28"/>
        </w:rPr>
        <w:t>заключении</w:t>
      </w:r>
      <w:proofErr w:type="gramEnd"/>
      <w:r w:rsidRPr="00E11B01">
        <w:rPr>
          <w:rFonts w:ascii="Times New Roman" w:hAnsi="Times New Roman" w:cs="Times New Roman"/>
          <w:sz w:val="28"/>
          <w:szCs w:val="28"/>
        </w:rPr>
        <w:t xml:space="preserve"> договора купли-продажи земельного участка, находящегося в муниципальной собственности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EB0144" w:rsidRPr="00E11B01" w:rsidRDefault="00626254" w:rsidP="00781831">
      <w:pPr>
        <w:ind w:firstLine="709"/>
        <w:rPr>
          <w:rFonts w:ascii="Times New Roman" w:hAnsi="Times New Roman" w:cs="Times New Roman"/>
          <w:sz w:val="28"/>
          <w:szCs w:val="28"/>
        </w:rPr>
      </w:pPr>
      <w:bookmarkStart w:id="17" w:name="sub_17"/>
      <w:r w:rsidRPr="00E11B01">
        <w:rPr>
          <w:rFonts w:ascii="Times New Roman" w:hAnsi="Times New Roman" w:cs="Times New Roman"/>
          <w:sz w:val="28"/>
          <w:szCs w:val="28"/>
        </w:rPr>
        <w:t xml:space="preserve">2.6. Порядок исчисления и размеры платежей, являющихся источниками неналоговых доходов местного бюджета, в части, не урегулированной настоящим Положением, определяются федеральным, областным законодательством, нормативно-правовыми актами, муниципальными правовыми актами органов местного самоуправления </w:t>
      </w:r>
      <w:r w:rsidR="002D0A76"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а также положениями договоров, заключаемых Администрацией с плательщиками неналоговых доходов.</w:t>
      </w:r>
    </w:p>
    <w:bookmarkEnd w:id="17"/>
    <w:p w:rsidR="00EB0144" w:rsidRPr="00E11B01" w:rsidRDefault="00EB0144">
      <w:pPr>
        <w:rPr>
          <w:rFonts w:ascii="Times New Roman" w:hAnsi="Times New Roman" w:cs="Times New Roman"/>
          <w:sz w:val="28"/>
          <w:szCs w:val="28"/>
        </w:rPr>
      </w:pPr>
    </w:p>
    <w:p w:rsidR="00EB0144" w:rsidRPr="00E11B01" w:rsidRDefault="00626254">
      <w:pPr>
        <w:pStyle w:val="1"/>
        <w:rPr>
          <w:rFonts w:ascii="Times New Roman" w:hAnsi="Times New Roman" w:cs="Times New Roman"/>
          <w:color w:val="auto"/>
          <w:sz w:val="28"/>
          <w:szCs w:val="28"/>
        </w:rPr>
      </w:pPr>
      <w:bookmarkStart w:id="18" w:name="sub_18"/>
      <w:r w:rsidRPr="00E11B01">
        <w:rPr>
          <w:rFonts w:ascii="Times New Roman" w:hAnsi="Times New Roman" w:cs="Times New Roman"/>
          <w:color w:val="auto"/>
          <w:sz w:val="28"/>
          <w:szCs w:val="28"/>
        </w:rPr>
        <w:t>Раздел 3. Сроки и условия уплаты платежей</w:t>
      </w:r>
    </w:p>
    <w:bookmarkEnd w:id="18"/>
    <w:p w:rsidR="00EB0144" w:rsidRPr="00E11B01" w:rsidRDefault="00EB0144">
      <w:pPr>
        <w:rPr>
          <w:rFonts w:ascii="Times New Roman" w:hAnsi="Times New Roman" w:cs="Times New Roman"/>
          <w:sz w:val="28"/>
          <w:szCs w:val="28"/>
        </w:rPr>
      </w:pPr>
    </w:p>
    <w:p w:rsidR="00EB0144" w:rsidRPr="00E11B01" w:rsidRDefault="00626254" w:rsidP="00781831">
      <w:pPr>
        <w:ind w:firstLine="709"/>
        <w:rPr>
          <w:rFonts w:ascii="Times New Roman" w:hAnsi="Times New Roman" w:cs="Times New Roman"/>
          <w:sz w:val="28"/>
          <w:szCs w:val="28"/>
        </w:rPr>
      </w:pPr>
      <w:bookmarkStart w:id="19" w:name="sub_19"/>
      <w:r w:rsidRPr="00E11B01">
        <w:rPr>
          <w:rFonts w:ascii="Times New Roman" w:hAnsi="Times New Roman" w:cs="Times New Roman"/>
          <w:sz w:val="28"/>
          <w:szCs w:val="28"/>
        </w:rPr>
        <w:t xml:space="preserve">3.1. Плательщик перечисляет неналоговый платеж на лицевой казначейский счет, открытый Администрацией в Управлении Федерального казначейства </w:t>
      </w:r>
      <w:r w:rsidR="002D0A76" w:rsidRPr="00E11B01">
        <w:rPr>
          <w:rFonts w:ascii="Times New Roman" w:hAnsi="Times New Roman" w:cs="Times New Roman"/>
          <w:sz w:val="28"/>
          <w:szCs w:val="28"/>
        </w:rPr>
        <w:t>по Краснодарскому краю</w:t>
      </w:r>
      <w:r w:rsidRPr="00E11B01">
        <w:rPr>
          <w:rFonts w:ascii="Times New Roman" w:hAnsi="Times New Roman" w:cs="Times New Roman"/>
          <w:sz w:val="28"/>
          <w:szCs w:val="28"/>
        </w:rPr>
        <w:t>, для последующего зачисления в доход местного бюджета.</w:t>
      </w:r>
    </w:p>
    <w:p w:rsidR="00EB0144" w:rsidRPr="00E11B01" w:rsidRDefault="00626254" w:rsidP="00781831">
      <w:pPr>
        <w:ind w:firstLine="709"/>
        <w:rPr>
          <w:rFonts w:ascii="Times New Roman" w:hAnsi="Times New Roman" w:cs="Times New Roman"/>
          <w:sz w:val="28"/>
          <w:szCs w:val="28"/>
        </w:rPr>
      </w:pPr>
      <w:bookmarkStart w:id="20" w:name="sub_20"/>
      <w:bookmarkEnd w:id="19"/>
      <w:r w:rsidRPr="00E11B01">
        <w:rPr>
          <w:rFonts w:ascii="Times New Roman" w:hAnsi="Times New Roman" w:cs="Times New Roman"/>
          <w:sz w:val="28"/>
          <w:szCs w:val="28"/>
        </w:rPr>
        <w:t xml:space="preserve">3.2. </w:t>
      </w:r>
      <w:r w:rsidR="00426649" w:rsidRPr="00E11B01">
        <w:rPr>
          <w:rFonts w:ascii="Times New Roman" w:hAnsi="Times New Roman" w:cs="Times New Roman"/>
          <w:sz w:val="28"/>
          <w:szCs w:val="28"/>
        </w:rPr>
        <w:t xml:space="preserve">При </w:t>
      </w:r>
      <w:proofErr w:type="gramStart"/>
      <w:r w:rsidR="00426649" w:rsidRPr="00E11B01">
        <w:rPr>
          <w:rFonts w:ascii="Times New Roman" w:hAnsi="Times New Roman" w:cs="Times New Roman"/>
          <w:sz w:val="28"/>
          <w:szCs w:val="28"/>
        </w:rPr>
        <w:t>перечислении</w:t>
      </w:r>
      <w:proofErr w:type="gramEnd"/>
      <w:r w:rsidR="00426649" w:rsidRPr="00E11B01">
        <w:rPr>
          <w:rFonts w:ascii="Times New Roman" w:hAnsi="Times New Roman" w:cs="Times New Roman"/>
          <w:sz w:val="28"/>
          <w:szCs w:val="28"/>
        </w:rPr>
        <w:t xml:space="preserve"> по безналичному расчету в платежном документе указывается вид платежа, являющегося источником неналогового дохода местного бюджета, сумма платежа, а также назначения платежа</w:t>
      </w:r>
      <w:r w:rsidRPr="00E11B01">
        <w:rPr>
          <w:rFonts w:ascii="Times New Roman" w:hAnsi="Times New Roman" w:cs="Times New Roman"/>
          <w:sz w:val="28"/>
          <w:szCs w:val="28"/>
        </w:rPr>
        <w:t>.</w:t>
      </w:r>
    </w:p>
    <w:p w:rsidR="00B87116" w:rsidRPr="00E11B01" w:rsidRDefault="00B87116" w:rsidP="00781831">
      <w:pPr>
        <w:ind w:firstLine="709"/>
        <w:rPr>
          <w:rFonts w:ascii="Times New Roman" w:hAnsi="Times New Roman" w:cs="Times New Roman"/>
          <w:sz w:val="28"/>
          <w:szCs w:val="28"/>
        </w:rPr>
      </w:pPr>
      <w:r w:rsidRPr="00E11B01">
        <w:rPr>
          <w:rFonts w:ascii="Times New Roman" w:hAnsi="Times New Roman" w:cs="Times New Roman"/>
          <w:sz w:val="28"/>
          <w:szCs w:val="28"/>
        </w:rPr>
        <w:t>3.3. Доходы от сдачи в аренду муниципального имущества Гривенского сельского поселения Калининского района учитываются по следующим кодам бюджетной классификации:</w:t>
      </w:r>
    </w:p>
    <w:p w:rsidR="00B87116" w:rsidRPr="00E11B01" w:rsidRDefault="00B87116" w:rsidP="00781831">
      <w:pPr>
        <w:ind w:firstLine="709"/>
        <w:rPr>
          <w:rFonts w:ascii="Times New Roman" w:hAnsi="Times New Roman" w:cs="Times New Roman"/>
          <w:sz w:val="28"/>
          <w:szCs w:val="28"/>
        </w:rPr>
      </w:pPr>
      <w:r w:rsidRPr="00E11B01">
        <w:rPr>
          <w:rFonts w:ascii="Times New Roman" w:hAnsi="Times New Roman" w:cs="Times New Roman"/>
          <w:sz w:val="28"/>
          <w:szCs w:val="28"/>
        </w:rPr>
        <w:t>- 1 11 05075 10 0000 120 «Доходы от сдачи в аренду имущества, составляющего казну сельских поселений (за исключением земельных участков)»;</w:t>
      </w:r>
    </w:p>
    <w:p w:rsidR="00B87116" w:rsidRPr="00E11B01" w:rsidRDefault="00B87116" w:rsidP="00781831">
      <w:pPr>
        <w:ind w:firstLine="709"/>
        <w:rPr>
          <w:rFonts w:ascii="Times New Roman" w:hAnsi="Times New Roman" w:cs="Times New Roman"/>
          <w:sz w:val="28"/>
          <w:szCs w:val="28"/>
        </w:rPr>
      </w:pPr>
      <w:r w:rsidRPr="00E11B01">
        <w:rPr>
          <w:rFonts w:ascii="Times New Roman" w:hAnsi="Times New Roman" w:cs="Times New Roman"/>
          <w:sz w:val="28"/>
          <w:szCs w:val="28"/>
        </w:rPr>
        <w:t xml:space="preserve">- 1 11 09040 00 0000 120 «Прочие поступления от использования имущества, находящегося в </w:t>
      </w:r>
      <w:proofErr w:type="gramStart"/>
      <w:r w:rsidRPr="00E11B01">
        <w:rPr>
          <w:rFonts w:ascii="Times New Roman" w:hAnsi="Times New Roman" w:cs="Times New Roman"/>
          <w:sz w:val="28"/>
          <w:szCs w:val="28"/>
        </w:rPr>
        <w:t>государственной</w:t>
      </w:r>
      <w:proofErr w:type="gramEnd"/>
      <w:r w:rsidRPr="00E11B01">
        <w:rPr>
          <w:rFonts w:ascii="Times New Roman" w:hAnsi="Times New Roman" w:cs="Times New Roman"/>
          <w:sz w:val="28"/>
          <w:szCs w:val="28"/>
        </w:rPr>
        <w:t xml:space="preserve">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p w:rsidR="00B87116" w:rsidRPr="00E11B01" w:rsidRDefault="00B87116" w:rsidP="00781831">
      <w:pPr>
        <w:ind w:firstLine="709"/>
        <w:rPr>
          <w:rFonts w:ascii="Times New Roman" w:hAnsi="Times New Roman" w:cs="Times New Roman"/>
          <w:sz w:val="28"/>
          <w:szCs w:val="28"/>
        </w:rPr>
      </w:pPr>
      <w:r w:rsidRPr="00E11B01">
        <w:rPr>
          <w:rFonts w:ascii="Times New Roman" w:hAnsi="Times New Roman" w:cs="Times New Roman"/>
          <w:sz w:val="28"/>
          <w:szCs w:val="28"/>
        </w:rPr>
        <w:t>Сроки перечисления арендной платы указываются в договоре аренды муниципального имущества Гривенского сельского поселения Калининского района.</w:t>
      </w:r>
    </w:p>
    <w:p w:rsidR="00B87116" w:rsidRPr="00E11B01" w:rsidRDefault="00B87116" w:rsidP="00781831">
      <w:pPr>
        <w:ind w:firstLine="709"/>
        <w:rPr>
          <w:rFonts w:ascii="Times New Roman" w:hAnsi="Times New Roman" w:cs="Times New Roman"/>
          <w:sz w:val="28"/>
          <w:szCs w:val="28"/>
        </w:rPr>
      </w:pPr>
      <w:proofErr w:type="gramStart"/>
      <w:r w:rsidRPr="00E11B01">
        <w:rPr>
          <w:rFonts w:ascii="Times New Roman" w:hAnsi="Times New Roman" w:cs="Times New Roman"/>
          <w:sz w:val="28"/>
          <w:szCs w:val="28"/>
        </w:rPr>
        <w:t>Арендная</w:t>
      </w:r>
      <w:proofErr w:type="gramEnd"/>
      <w:r w:rsidRPr="00E11B01">
        <w:rPr>
          <w:rFonts w:ascii="Times New Roman" w:hAnsi="Times New Roman" w:cs="Times New Roman"/>
          <w:sz w:val="28"/>
          <w:szCs w:val="28"/>
        </w:rPr>
        <w:t xml:space="preserve"> плата за нежилые помещения вносится равными долями ежемесячно до 10 числа месяца, следующего за отчетным, а за декабрь - не позднее 10 ноября текущего года.</w:t>
      </w:r>
    </w:p>
    <w:p w:rsidR="0028146D" w:rsidRPr="00E11B01" w:rsidRDefault="0028146D" w:rsidP="00781831">
      <w:pPr>
        <w:ind w:firstLine="709"/>
        <w:rPr>
          <w:rFonts w:ascii="Times New Roman" w:hAnsi="Times New Roman" w:cs="Times New Roman"/>
          <w:sz w:val="28"/>
          <w:szCs w:val="28"/>
        </w:rPr>
      </w:pPr>
      <w:r w:rsidRPr="00E11B01">
        <w:rPr>
          <w:rFonts w:ascii="Times New Roman" w:hAnsi="Times New Roman" w:cs="Times New Roman"/>
          <w:sz w:val="28"/>
          <w:szCs w:val="28"/>
        </w:rPr>
        <w:t xml:space="preserve">3.4. </w:t>
      </w:r>
      <w:proofErr w:type="gramStart"/>
      <w:r w:rsidRPr="00E11B01">
        <w:rPr>
          <w:rFonts w:ascii="Times New Roman" w:hAnsi="Times New Roman" w:cs="Times New Roman"/>
          <w:sz w:val="28"/>
          <w:szCs w:val="28"/>
        </w:rPr>
        <w:t>Доходы, получаемые в виде арендной платы за земельные участки, учитываются по следующ</w:t>
      </w:r>
      <w:r w:rsidR="00937394" w:rsidRPr="00E11B01">
        <w:rPr>
          <w:rFonts w:ascii="Times New Roman" w:hAnsi="Times New Roman" w:cs="Times New Roman"/>
          <w:sz w:val="28"/>
          <w:szCs w:val="28"/>
        </w:rPr>
        <w:t xml:space="preserve">им кодам бюджетной квалификации </w:t>
      </w:r>
      <w:r w:rsidRPr="00E11B01">
        <w:rPr>
          <w:rFonts w:ascii="Times New Roman" w:hAnsi="Times New Roman" w:cs="Times New Roman"/>
          <w:sz w:val="28"/>
          <w:szCs w:val="28"/>
        </w:rPr>
        <w:t>1 11 05013 05 0000 120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w:t>
      </w:r>
      <w:proofErr w:type="gramEnd"/>
      <w:r w:rsidRPr="00E11B01">
        <w:rPr>
          <w:rFonts w:ascii="Times New Roman" w:hAnsi="Times New Roman" w:cs="Times New Roman"/>
          <w:sz w:val="28"/>
          <w:szCs w:val="28"/>
        </w:rPr>
        <w:t xml:space="preserve"> участков»;</w:t>
      </w:r>
    </w:p>
    <w:p w:rsidR="0028146D" w:rsidRPr="00E11B01" w:rsidRDefault="0028146D" w:rsidP="00781831">
      <w:pPr>
        <w:ind w:firstLine="709"/>
        <w:rPr>
          <w:rFonts w:ascii="Times New Roman" w:hAnsi="Times New Roman" w:cs="Times New Roman"/>
          <w:sz w:val="28"/>
          <w:szCs w:val="28"/>
        </w:rPr>
      </w:pPr>
      <w:r w:rsidRPr="00E11B01">
        <w:rPr>
          <w:rFonts w:ascii="Times New Roman" w:hAnsi="Times New Roman" w:cs="Times New Roman"/>
          <w:sz w:val="28"/>
          <w:szCs w:val="28"/>
        </w:rPr>
        <w:t>Сроки перечисления арендной платы указываются в договорах аренды земельных участков.</w:t>
      </w:r>
    </w:p>
    <w:p w:rsidR="00937394" w:rsidRPr="00E11B01" w:rsidRDefault="00937394" w:rsidP="00781831">
      <w:pPr>
        <w:ind w:firstLine="709"/>
        <w:rPr>
          <w:rFonts w:ascii="Times New Roman" w:hAnsi="Times New Roman" w:cs="Times New Roman"/>
          <w:sz w:val="28"/>
          <w:szCs w:val="28"/>
        </w:rPr>
      </w:pPr>
      <w:r w:rsidRPr="00E11B01">
        <w:rPr>
          <w:rFonts w:ascii="Times New Roman" w:hAnsi="Times New Roman" w:cs="Times New Roman"/>
          <w:sz w:val="28"/>
          <w:szCs w:val="28"/>
        </w:rPr>
        <w:t>3.5. Доходы от оказания платных услуг (работ) получателями средств бюджетов муниципальных районов, учитываются по коду бюджетной классификации 1 13 01995 10 0000 130 «Прочие доходы от оказания платных услуг (работ) получателями средств бюджетов сельских поселений».</w:t>
      </w:r>
    </w:p>
    <w:p w:rsidR="00937394" w:rsidRPr="00E11B01" w:rsidRDefault="00937394" w:rsidP="00781831">
      <w:pPr>
        <w:ind w:firstLine="709"/>
        <w:rPr>
          <w:rFonts w:ascii="Times New Roman" w:hAnsi="Times New Roman" w:cs="Times New Roman"/>
          <w:sz w:val="28"/>
          <w:szCs w:val="28"/>
        </w:rPr>
      </w:pPr>
      <w:r w:rsidRPr="00E11B01">
        <w:rPr>
          <w:rFonts w:ascii="Times New Roman" w:hAnsi="Times New Roman" w:cs="Times New Roman"/>
          <w:sz w:val="28"/>
          <w:szCs w:val="28"/>
        </w:rPr>
        <w:t>Размер и порядок дохода определяются согласно установленным нормативно-правовым актам на соответствующие платные услуги (работы) по основным видам деятельности учреждения. Сроки перечисления указываются в договорах на оказание платных услуг.</w:t>
      </w:r>
    </w:p>
    <w:p w:rsidR="00EC5E95" w:rsidRPr="00E11B01" w:rsidRDefault="00EC5E95" w:rsidP="00781831">
      <w:pPr>
        <w:ind w:firstLine="709"/>
        <w:rPr>
          <w:rFonts w:ascii="Times New Roman" w:hAnsi="Times New Roman" w:cs="Times New Roman"/>
          <w:sz w:val="28"/>
          <w:szCs w:val="28"/>
        </w:rPr>
      </w:pPr>
      <w:r w:rsidRPr="00E11B01">
        <w:rPr>
          <w:rFonts w:ascii="Times New Roman" w:hAnsi="Times New Roman" w:cs="Times New Roman"/>
          <w:sz w:val="28"/>
          <w:szCs w:val="28"/>
        </w:rPr>
        <w:t>3.6. Прочие доходы от компенсации затрат учитываются по коду 1 13 02995 10 0000 130 «Прочие доходы от компенсации затрат бюджетов сельских поселений».</w:t>
      </w:r>
    </w:p>
    <w:p w:rsidR="00EC5E95" w:rsidRPr="00E11B01" w:rsidRDefault="00EC5E95" w:rsidP="00781831">
      <w:pPr>
        <w:ind w:firstLine="709"/>
        <w:rPr>
          <w:rFonts w:ascii="Times New Roman" w:hAnsi="Times New Roman" w:cs="Times New Roman"/>
          <w:sz w:val="28"/>
          <w:szCs w:val="28"/>
        </w:rPr>
      </w:pPr>
      <w:r w:rsidRPr="00E11B01">
        <w:rPr>
          <w:rFonts w:ascii="Times New Roman" w:hAnsi="Times New Roman" w:cs="Times New Roman"/>
          <w:sz w:val="28"/>
          <w:szCs w:val="28"/>
        </w:rPr>
        <w:t>Платежи имеют несистемный характер поступлений, размер и сроки их поступления определить не представляется возможным. Начисление осуществляется по факту поступления.</w:t>
      </w:r>
    </w:p>
    <w:p w:rsidR="003E1B9D" w:rsidRPr="00E11B01" w:rsidRDefault="003E1B9D" w:rsidP="00781831">
      <w:pPr>
        <w:ind w:firstLine="709"/>
        <w:rPr>
          <w:rFonts w:ascii="Times New Roman" w:hAnsi="Times New Roman" w:cs="Times New Roman"/>
          <w:sz w:val="28"/>
          <w:szCs w:val="28"/>
        </w:rPr>
      </w:pPr>
      <w:bookmarkStart w:id="21" w:name="sub_26"/>
      <w:r w:rsidRPr="00E11B01">
        <w:rPr>
          <w:rFonts w:ascii="Times New Roman" w:hAnsi="Times New Roman" w:cs="Times New Roman"/>
          <w:sz w:val="28"/>
          <w:szCs w:val="28"/>
        </w:rPr>
        <w:t xml:space="preserve">3.7. Реализация имущества, находящегося в муниципальной собственности </w:t>
      </w:r>
      <w:r w:rsidR="00B326DC"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учитывается по следующим кодам бюджетной классификации:</w:t>
      </w:r>
      <w:bookmarkEnd w:id="21"/>
    </w:p>
    <w:p w:rsidR="003E1B9D" w:rsidRPr="00E11B01" w:rsidRDefault="003E1B9D" w:rsidP="00781831">
      <w:pPr>
        <w:ind w:firstLine="709"/>
        <w:rPr>
          <w:rFonts w:ascii="Times New Roman" w:hAnsi="Times New Roman" w:cs="Times New Roman"/>
          <w:sz w:val="28"/>
          <w:szCs w:val="28"/>
        </w:rPr>
      </w:pPr>
      <w:r w:rsidRPr="00E11B01">
        <w:rPr>
          <w:rFonts w:ascii="Times New Roman" w:hAnsi="Times New Roman" w:cs="Times New Roman"/>
          <w:sz w:val="28"/>
          <w:szCs w:val="28"/>
        </w:rPr>
        <w:t xml:space="preserve">- 1 14 02050 10 0000 410 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w:t>
      </w:r>
      <w:proofErr w:type="gramStart"/>
      <w:r w:rsidRPr="00E11B01">
        <w:rPr>
          <w:rFonts w:ascii="Times New Roman" w:hAnsi="Times New Roman" w:cs="Times New Roman"/>
          <w:sz w:val="28"/>
          <w:szCs w:val="28"/>
        </w:rPr>
        <w:t>указанному</w:t>
      </w:r>
      <w:proofErr w:type="gramEnd"/>
      <w:r w:rsidRPr="00E11B01">
        <w:rPr>
          <w:rFonts w:ascii="Times New Roman" w:hAnsi="Times New Roman" w:cs="Times New Roman"/>
          <w:sz w:val="28"/>
          <w:szCs w:val="28"/>
        </w:rPr>
        <w:t xml:space="preserve"> имуществу;</w:t>
      </w:r>
    </w:p>
    <w:p w:rsidR="00B326DC" w:rsidRPr="00E11B01" w:rsidRDefault="00B326DC" w:rsidP="00781831">
      <w:pPr>
        <w:ind w:firstLine="709"/>
        <w:rPr>
          <w:rFonts w:ascii="Times New Roman" w:hAnsi="Times New Roman" w:cs="Times New Roman"/>
          <w:sz w:val="28"/>
          <w:szCs w:val="28"/>
        </w:rPr>
      </w:pPr>
      <w:r w:rsidRPr="00E11B01">
        <w:rPr>
          <w:rFonts w:ascii="Times New Roman" w:hAnsi="Times New Roman" w:cs="Times New Roman"/>
          <w:sz w:val="28"/>
          <w:szCs w:val="28"/>
        </w:rPr>
        <w:t>- 1 14 02052 10 0000 440</w:t>
      </w:r>
      <w:r w:rsidR="00A66579">
        <w:rPr>
          <w:rFonts w:ascii="Times New Roman" w:hAnsi="Times New Roman" w:cs="Times New Roman"/>
          <w:sz w:val="28"/>
          <w:szCs w:val="28"/>
        </w:rPr>
        <w:t xml:space="preserve"> </w:t>
      </w:r>
      <w:r w:rsidRPr="00E11B01">
        <w:rPr>
          <w:rFonts w:ascii="Times New Roman" w:hAnsi="Times New Roman" w:cs="Times New Roman"/>
          <w:sz w:val="28"/>
          <w:szCs w:val="28"/>
        </w:rPr>
        <w:t xml:space="preserve">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w:t>
      </w:r>
      <w:proofErr w:type="gramStart"/>
      <w:r w:rsidRPr="00E11B01">
        <w:rPr>
          <w:rFonts w:ascii="Times New Roman" w:hAnsi="Times New Roman" w:cs="Times New Roman"/>
          <w:sz w:val="28"/>
          <w:szCs w:val="28"/>
        </w:rPr>
        <w:t>указанному</w:t>
      </w:r>
      <w:proofErr w:type="gramEnd"/>
      <w:r w:rsidRPr="00E11B01">
        <w:rPr>
          <w:rFonts w:ascii="Times New Roman" w:hAnsi="Times New Roman" w:cs="Times New Roman"/>
          <w:sz w:val="28"/>
          <w:szCs w:val="28"/>
        </w:rPr>
        <w:t xml:space="preserve"> имуществу;</w:t>
      </w:r>
    </w:p>
    <w:p w:rsidR="003E1B9D" w:rsidRPr="00E11B01" w:rsidRDefault="003E1B9D" w:rsidP="00781831">
      <w:pPr>
        <w:ind w:firstLine="709"/>
        <w:rPr>
          <w:rFonts w:ascii="Times New Roman" w:hAnsi="Times New Roman" w:cs="Times New Roman"/>
          <w:sz w:val="28"/>
          <w:szCs w:val="28"/>
        </w:rPr>
      </w:pPr>
      <w:r w:rsidRPr="00E11B01">
        <w:rPr>
          <w:rFonts w:ascii="Times New Roman" w:hAnsi="Times New Roman" w:cs="Times New Roman"/>
          <w:sz w:val="28"/>
          <w:szCs w:val="28"/>
        </w:rPr>
        <w:t xml:space="preserve">- 1 14 0252 10 0000 410 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w:t>
      </w:r>
      <w:proofErr w:type="gramStart"/>
      <w:r w:rsidRPr="00E11B01">
        <w:rPr>
          <w:rFonts w:ascii="Times New Roman" w:hAnsi="Times New Roman" w:cs="Times New Roman"/>
          <w:sz w:val="28"/>
          <w:szCs w:val="28"/>
        </w:rPr>
        <w:t>указанному</w:t>
      </w:r>
      <w:proofErr w:type="gramEnd"/>
      <w:r w:rsidRPr="00E11B01">
        <w:rPr>
          <w:rFonts w:ascii="Times New Roman" w:hAnsi="Times New Roman" w:cs="Times New Roman"/>
          <w:sz w:val="28"/>
          <w:szCs w:val="28"/>
        </w:rPr>
        <w:t xml:space="preserve"> имуществу;</w:t>
      </w:r>
    </w:p>
    <w:p w:rsidR="003E1B9D" w:rsidRPr="00E11B01" w:rsidRDefault="003E1B9D" w:rsidP="00781831">
      <w:pPr>
        <w:ind w:firstLine="709"/>
        <w:rPr>
          <w:rFonts w:ascii="Times New Roman" w:hAnsi="Times New Roman" w:cs="Times New Roman"/>
          <w:sz w:val="28"/>
          <w:szCs w:val="28"/>
        </w:rPr>
      </w:pPr>
      <w:r w:rsidRPr="00E11B01">
        <w:rPr>
          <w:rFonts w:ascii="Times New Roman" w:hAnsi="Times New Roman" w:cs="Times New Roman"/>
          <w:sz w:val="28"/>
          <w:szCs w:val="28"/>
        </w:rPr>
        <w:t>Реализация недвижимого имущества осуществляется на основании договора купли-продажи имущества. В силу норм статьи 8 Фед</w:t>
      </w:r>
      <w:r w:rsidR="00B326DC" w:rsidRPr="00E11B01">
        <w:rPr>
          <w:rFonts w:ascii="Times New Roman" w:hAnsi="Times New Roman" w:cs="Times New Roman"/>
          <w:sz w:val="28"/>
          <w:szCs w:val="28"/>
        </w:rPr>
        <w:t>ерального закона от 29.07.1998 № 135-ФЗ «Об оценочной деятельности»</w:t>
      </w:r>
      <w:r w:rsidRPr="00E11B01">
        <w:rPr>
          <w:rFonts w:ascii="Times New Roman" w:hAnsi="Times New Roman" w:cs="Times New Roman"/>
          <w:sz w:val="28"/>
          <w:szCs w:val="28"/>
        </w:rPr>
        <w:t xml:space="preserve"> при продаже муниципального имущества проведение его оценки является обязательным.</w:t>
      </w:r>
    </w:p>
    <w:p w:rsidR="003E1B9D" w:rsidRPr="00E11B01" w:rsidRDefault="003E1B9D" w:rsidP="00781831">
      <w:pPr>
        <w:ind w:firstLine="709"/>
        <w:rPr>
          <w:rFonts w:ascii="Times New Roman" w:hAnsi="Times New Roman" w:cs="Times New Roman"/>
          <w:sz w:val="28"/>
          <w:szCs w:val="28"/>
        </w:rPr>
      </w:pPr>
      <w:r w:rsidRPr="00E11B01">
        <w:rPr>
          <w:rFonts w:ascii="Times New Roman" w:hAnsi="Times New Roman" w:cs="Times New Roman"/>
          <w:sz w:val="28"/>
          <w:szCs w:val="28"/>
        </w:rPr>
        <w:t>Размер, порядок, срок перечисления дохода от реализации имущества указываются в договоре купли-продажи имущества.</w:t>
      </w:r>
    </w:p>
    <w:p w:rsidR="003E1B9D" w:rsidRPr="00E11B01" w:rsidRDefault="003E1B9D" w:rsidP="00781831">
      <w:pPr>
        <w:ind w:firstLine="709"/>
        <w:rPr>
          <w:rFonts w:ascii="Times New Roman" w:hAnsi="Times New Roman" w:cs="Times New Roman"/>
          <w:sz w:val="28"/>
          <w:szCs w:val="28"/>
        </w:rPr>
      </w:pPr>
      <w:r w:rsidRPr="00E11B01">
        <w:rPr>
          <w:rFonts w:ascii="Times New Roman" w:hAnsi="Times New Roman" w:cs="Times New Roman"/>
          <w:sz w:val="28"/>
          <w:szCs w:val="28"/>
        </w:rPr>
        <w:t>Срок оплаты по договору не может превышать 30 календарных дней со дня заключения договора.</w:t>
      </w:r>
    </w:p>
    <w:p w:rsidR="004C4D1D" w:rsidRPr="00E11B01" w:rsidRDefault="004C4D1D" w:rsidP="00781831">
      <w:pPr>
        <w:ind w:firstLine="709"/>
        <w:rPr>
          <w:rFonts w:ascii="Times New Roman" w:hAnsi="Times New Roman" w:cs="Times New Roman"/>
          <w:sz w:val="28"/>
          <w:szCs w:val="28"/>
        </w:rPr>
      </w:pPr>
      <w:r w:rsidRPr="00E11B01">
        <w:rPr>
          <w:rFonts w:ascii="Times New Roman" w:hAnsi="Times New Roman" w:cs="Times New Roman"/>
          <w:sz w:val="28"/>
          <w:szCs w:val="28"/>
        </w:rPr>
        <w:t>3.8. Доходы от продажи земельных участков, государственная собственность на которые не разграничена (находящихся в муниципальной собственности Гривенского сельского поселения Калининского района), учитываются по следующим кодам бюджетной классификации:</w:t>
      </w:r>
    </w:p>
    <w:p w:rsidR="004C4D1D" w:rsidRPr="00E11B01" w:rsidRDefault="004C4D1D" w:rsidP="00781831">
      <w:pPr>
        <w:ind w:firstLine="709"/>
        <w:rPr>
          <w:rFonts w:ascii="Times New Roman" w:hAnsi="Times New Roman" w:cs="Times New Roman"/>
          <w:sz w:val="28"/>
          <w:szCs w:val="28"/>
        </w:rPr>
      </w:pPr>
      <w:r w:rsidRPr="00E11B01">
        <w:rPr>
          <w:rFonts w:ascii="Times New Roman" w:hAnsi="Times New Roman" w:cs="Times New Roman"/>
          <w:sz w:val="28"/>
          <w:szCs w:val="28"/>
        </w:rPr>
        <w:t>- 1 14 06013 05 0000 430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4C4D1D" w:rsidRPr="00E11B01" w:rsidRDefault="004C4D1D" w:rsidP="00781831">
      <w:pPr>
        <w:ind w:firstLine="709"/>
        <w:rPr>
          <w:rFonts w:ascii="Times New Roman" w:hAnsi="Times New Roman" w:cs="Times New Roman"/>
          <w:sz w:val="28"/>
          <w:szCs w:val="28"/>
        </w:rPr>
      </w:pPr>
      <w:r w:rsidRPr="00E11B01">
        <w:rPr>
          <w:rFonts w:ascii="Times New Roman" w:hAnsi="Times New Roman" w:cs="Times New Roman"/>
          <w:sz w:val="28"/>
          <w:szCs w:val="28"/>
        </w:rPr>
        <w:t>Объектом купли-продажи могут быть только земельные участки, прошедшие государственный кадастровый учет. При продаже земельного участка оформляется договор купли-продажи недвижимого имущества, в котором указывается продажная стоимость земельного участка.</w:t>
      </w:r>
    </w:p>
    <w:p w:rsidR="004C4D1D" w:rsidRPr="00E11B01" w:rsidRDefault="004C4D1D" w:rsidP="00781831">
      <w:pPr>
        <w:ind w:firstLine="709"/>
        <w:rPr>
          <w:rFonts w:ascii="Times New Roman" w:hAnsi="Times New Roman" w:cs="Times New Roman"/>
          <w:sz w:val="28"/>
          <w:szCs w:val="28"/>
        </w:rPr>
      </w:pPr>
      <w:r w:rsidRPr="00E11B01">
        <w:rPr>
          <w:rFonts w:ascii="Times New Roman" w:hAnsi="Times New Roman" w:cs="Times New Roman"/>
          <w:sz w:val="28"/>
          <w:szCs w:val="28"/>
        </w:rPr>
        <w:t>Срок оплаты по договору не может превышать 15 календарных дней со дня подписания договора.</w:t>
      </w:r>
    </w:p>
    <w:p w:rsidR="0028146D" w:rsidRPr="00E11B01" w:rsidRDefault="004C4D1D" w:rsidP="00781831">
      <w:pPr>
        <w:ind w:firstLine="709"/>
        <w:rPr>
          <w:rFonts w:ascii="Times New Roman" w:hAnsi="Times New Roman" w:cs="Times New Roman"/>
          <w:sz w:val="28"/>
          <w:szCs w:val="28"/>
        </w:rPr>
      </w:pPr>
      <w:r w:rsidRPr="00E11B01">
        <w:rPr>
          <w:rFonts w:ascii="Times New Roman" w:hAnsi="Times New Roman" w:cs="Times New Roman"/>
          <w:sz w:val="28"/>
          <w:szCs w:val="28"/>
        </w:rPr>
        <w:t>Перечисление платежа в местный бюджет осуществляется до государственной регистрации права собственности на земельный участок</w:t>
      </w:r>
    </w:p>
    <w:p w:rsidR="00F74BF0" w:rsidRPr="00E11B01" w:rsidRDefault="00F74BF0" w:rsidP="00781831">
      <w:pPr>
        <w:ind w:firstLine="709"/>
        <w:rPr>
          <w:rFonts w:ascii="Times New Roman" w:hAnsi="Times New Roman" w:cs="Times New Roman"/>
          <w:sz w:val="28"/>
          <w:szCs w:val="28"/>
        </w:rPr>
      </w:pPr>
      <w:r w:rsidRPr="00E11B01">
        <w:rPr>
          <w:rFonts w:ascii="Times New Roman" w:hAnsi="Times New Roman" w:cs="Times New Roman"/>
          <w:sz w:val="28"/>
          <w:szCs w:val="28"/>
        </w:rPr>
        <w:t xml:space="preserve">3.9. </w:t>
      </w:r>
      <w:proofErr w:type="gramStart"/>
      <w:r w:rsidRPr="00E11B01">
        <w:rPr>
          <w:rFonts w:ascii="Times New Roman" w:hAnsi="Times New Roman" w:cs="Times New Roman"/>
          <w:sz w:val="28"/>
          <w:szCs w:val="28"/>
        </w:rPr>
        <w:t>Доходы от платы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муниципальной собственности, учитываются по следующему коду бюджетной классификации 11406313050000430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w:t>
      </w:r>
      <w:proofErr w:type="gramEnd"/>
      <w:r w:rsidRPr="00E11B01">
        <w:rPr>
          <w:rFonts w:ascii="Times New Roman" w:hAnsi="Times New Roman" w:cs="Times New Roman"/>
          <w:sz w:val="28"/>
          <w:szCs w:val="28"/>
        </w:rPr>
        <w:t xml:space="preserve"> не </w:t>
      </w:r>
      <w:proofErr w:type="gramStart"/>
      <w:r w:rsidRPr="00E11B01">
        <w:rPr>
          <w:rFonts w:ascii="Times New Roman" w:hAnsi="Times New Roman" w:cs="Times New Roman"/>
          <w:sz w:val="28"/>
          <w:szCs w:val="28"/>
        </w:rPr>
        <w:t>разграничена</w:t>
      </w:r>
      <w:proofErr w:type="gramEnd"/>
      <w:r w:rsidRPr="00E11B01">
        <w:rPr>
          <w:rFonts w:ascii="Times New Roman" w:hAnsi="Times New Roman" w:cs="Times New Roman"/>
          <w:sz w:val="28"/>
          <w:szCs w:val="28"/>
        </w:rPr>
        <w:t xml:space="preserve"> и которые расположены в границах сельских поселений и межселенных территорий муниципальных районов».</w:t>
      </w:r>
    </w:p>
    <w:p w:rsidR="00B87116" w:rsidRPr="00E11B01" w:rsidRDefault="00F74BF0" w:rsidP="00781831">
      <w:pPr>
        <w:ind w:firstLine="709"/>
        <w:rPr>
          <w:rFonts w:ascii="Times New Roman" w:hAnsi="Times New Roman" w:cs="Times New Roman"/>
          <w:sz w:val="28"/>
          <w:szCs w:val="28"/>
        </w:rPr>
      </w:pPr>
      <w:r w:rsidRPr="00E11B01">
        <w:rPr>
          <w:rFonts w:ascii="Times New Roman" w:hAnsi="Times New Roman" w:cs="Times New Roman"/>
          <w:sz w:val="28"/>
          <w:szCs w:val="28"/>
        </w:rPr>
        <w:t>Размер, порядок, срок перечисления дохода определяется соглашением о перераспределении земельных участков.</w:t>
      </w:r>
    </w:p>
    <w:p w:rsidR="00B33DA9" w:rsidRPr="00E11B01" w:rsidRDefault="00144596" w:rsidP="00781831">
      <w:pPr>
        <w:ind w:firstLine="709"/>
        <w:rPr>
          <w:rFonts w:ascii="Times New Roman" w:hAnsi="Times New Roman" w:cs="Times New Roman"/>
          <w:sz w:val="28"/>
          <w:szCs w:val="28"/>
        </w:rPr>
      </w:pPr>
      <w:r w:rsidRPr="00E11B01">
        <w:rPr>
          <w:rFonts w:ascii="Times New Roman" w:hAnsi="Times New Roman" w:cs="Times New Roman"/>
          <w:sz w:val="28"/>
          <w:szCs w:val="28"/>
        </w:rPr>
        <w:t>3.10. Денежные взыскания, налагаемые в возмещения ущерба, учитываются по коду бюджетной классификации 1 16 10031 10 0000 140 «Возмещение ущерба при возникновении страховых случаев, когда выгодоприобретателями выступают получатели средств бюджета сельского поселения».</w:t>
      </w:r>
    </w:p>
    <w:p w:rsidR="00B87116" w:rsidRPr="00E11B01" w:rsidRDefault="00144596" w:rsidP="00781831">
      <w:pPr>
        <w:ind w:firstLine="709"/>
        <w:rPr>
          <w:rFonts w:ascii="Times New Roman" w:hAnsi="Times New Roman" w:cs="Times New Roman"/>
          <w:sz w:val="28"/>
          <w:szCs w:val="28"/>
        </w:rPr>
      </w:pPr>
      <w:r w:rsidRPr="00E11B01">
        <w:rPr>
          <w:rFonts w:ascii="Times New Roman" w:hAnsi="Times New Roman" w:cs="Times New Roman"/>
          <w:sz w:val="28"/>
          <w:szCs w:val="28"/>
        </w:rPr>
        <w:t>Размер, порядок, срок перечисления дохода определяется действующим законодательством.</w:t>
      </w:r>
    </w:p>
    <w:p w:rsidR="001D7B97" w:rsidRPr="00E11B01" w:rsidRDefault="001D7B97" w:rsidP="00781831">
      <w:pPr>
        <w:ind w:firstLine="709"/>
        <w:rPr>
          <w:rFonts w:ascii="Times New Roman" w:hAnsi="Times New Roman" w:cs="Times New Roman"/>
          <w:sz w:val="28"/>
          <w:szCs w:val="28"/>
        </w:rPr>
      </w:pPr>
      <w:r w:rsidRPr="00E11B01">
        <w:rPr>
          <w:rFonts w:ascii="Times New Roman" w:hAnsi="Times New Roman" w:cs="Times New Roman"/>
          <w:sz w:val="28"/>
          <w:szCs w:val="28"/>
        </w:rPr>
        <w:t>3.11. Денежные взыскания (штрафы) учитываются по следующим кодам бюджетной классификации:</w:t>
      </w:r>
    </w:p>
    <w:p w:rsidR="001D7B97" w:rsidRPr="00E11B01" w:rsidRDefault="001D7B97" w:rsidP="00781831">
      <w:pPr>
        <w:ind w:firstLine="709"/>
        <w:rPr>
          <w:rFonts w:ascii="Times New Roman" w:hAnsi="Times New Roman" w:cs="Times New Roman"/>
          <w:sz w:val="28"/>
          <w:szCs w:val="28"/>
        </w:rPr>
      </w:pPr>
      <w:r w:rsidRPr="00E11B01">
        <w:rPr>
          <w:rFonts w:ascii="Times New Roman" w:hAnsi="Times New Roman" w:cs="Times New Roman"/>
          <w:sz w:val="28"/>
          <w:szCs w:val="28"/>
        </w:rPr>
        <w:t>- 1 16 07010 10 0000 140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p w:rsidR="001D7B97" w:rsidRPr="00E11B01" w:rsidRDefault="001D7B97" w:rsidP="00781831">
      <w:pPr>
        <w:ind w:firstLine="709"/>
        <w:rPr>
          <w:rFonts w:ascii="Times New Roman" w:hAnsi="Times New Roman" w:cs="Times New Roman"/>
          <w:sz w:val="28"/>
          <w:szCs w:val="28"/>
        </w:rPr>
      </w:pPr>
      <w:r w:rsidRPr="00E11B01">
        <w:rPr>
          <w:rFonts w:ascii="Times New Roman" w:hAnsi="Times New Roman" w:cs="Times New Roman"/>
          <w:sz w:val="28"/>
          <w:szCs w:val="28"/>
        </w:rPr>
        <w:t>- 1 16 07090 10 0000 140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p w:rsidR="00B87116" w:rsidRPr="00E11B01" w:rsidRDefault="001D7B97" w:rsidP="00781831">
      <w:pPr>
        <w:ind w:firstLine="709"/>
        <w:rPr>
          <w:rFonts w:ascii="Times New Roman" w:hAnsi="Times New Roman" w:cs="Times New Roman"/>
          <w:sz w:val="28"/>
          <w:szCs w:val="28"/>
        </w:rPr>
      </w:pPr>
      <w:r w:rsidRPr="00E11B01">
        <w:rPr>
          <w:rFonts w:ascii="Times New Roman" w:hAnsi="Times New Roman" w:cs="Times New Roman"/>
          <w:sz w:val="28"/>
          <w:szCs w:val="28"/>
        </w:rPr>
        <w:t>Размер, порядок, срок перечисления дохода определяется действующим законодательством.</w:t>
      </w:r>
    </w:p>
    <w:p w:rsidR="00787132" w:rsidRPr="00E11B01" w:rsidRDefault="00787132" w:rsidP="00781831">
      <w:pPr>
        <w:ind w:firstLine="709"/>
        <w:rPr>
          <w:rFonts w:ascii="Times New Roman" w:hAnsi="Times New Roman" w:cs="Times New Roman"/>
          <w:sz w:val="28"/>
          <w:szCs w:val="28"/>
        </w:rPr>
      </w:pPr>
      <w:r w:rsidRPr="00E11B01">
        <w:rPr>
          <w:rFonts w:ascii="Times New Roman" w:hAnsi="Times New Roman" w:cs="Times New Roman"/>
          <w:sz w:val="28"/>
          <w:szCs w:val="28"/>
        </w:rPr>
        <w:t>3.12. Невыясненные поступления учитываются по коду бюджетной классификации 1 17 01050 10 0000 180 «Невыясненные поступления, зачисляемые в бюджеты сельских поселений».</w:t>
      </w:r>
    </w:p>
    <w:p w:rsidR="00787132" w:rsidRPr="00E11B01" w:rsidRDefault="00787132" w:rsidP="00781831">
      <w:pPr>
        <w:ind w:firstLine="709"/>
        <w:rPr>
          <w:rFonts w:ascii="Times New Roman" w:hAnsi="Times New Roman" w:cs="Times New Roman"/>
          <w:sz w:val="28"/>
          <w:szCs w:val="28"/>
        </w:rPr>
      </w:pPr>
      <w:r w:rsidRPr="00E11B01">
        <w:rPr>
          <w:rFonts w:ascii="Times New Roman" w:hAnsi="Times New Roman" w:cs="Times New Roman"/>
          <w:sz w:val="28"/>
          <w:szCs w:val="28"/>
        </w:rPr>
        <w:t xml:space="preserve">Данный вид дохода зачисляется </w:t>
      </w:r>
      <w:proofErr w:type="gramStart"/>
      <w:r w:rsidRPr="00E11B01">
        <w:rPr>
          <w:rFonts w:ascii="Times New Roman" w:hAnsi="Times New Roman" w:cs="Times New Roman"/>
          <w:sz w:val="28"/>
          <w:szCs w:val="28"/>
        </w:rPr>
        <w:t>в</w:t>
      </w:r>
      <w:proofErr w:type="gramEnd"/>
      <w:r w:rsidRPr="00E11B01">
        <w:rPr>
          <w:rFonts w:ascii="Times New Roman" w:hAnsi="Times New Roman" w:cs="Times New Roman"/>
          <w:sz w:val="28"/>
          <w:szCs w:val="28"/>
        </w:rPr>
        <w:t xml:space="preserve"> </w:t>
      </w:r>
      <w:proofErr w:type="gramStart"/>
      <w:r w:rsidRPr="00E11B01">
        <w:rPr>
          <w:rFonts w:ascii="Times New Roman" w:hAnsi="Times New Roman" w:cs="Times New Roman"/>
          <w:sz w:val="28"/>
          <w:szCs w:val="28"/>
        </w:rPr>
        <w:t>местный</w:t>
      </w:r>
      <w:proofErr w:type="gramEnd"/>
      <w:r w:rsidRPr="00E11B01">
        <w:rPr>
          <w:rFonts w:ascii="Times New Roman" w:hAnsi="Times New Roman" w:cs="Times New Roman"/>
          <w:sz w:val="28"/>
          <w:szCs w:val="28"/>
        </w:rPr>
        <w:t xml:space="preserve"> бюджет, если в платежном документе на перечисление отсутствуют необходимые сведения для идентификации платежа. Суммы невыясненных поступлений уточняются главным администратором дохода через Управление Федерального казначейства по Краснодарскому краю на соответствующий вид дохода, поэтому они носят временный характер.</w:t>
      </w:r>
    </w:p>
    <w:p w:rsidR="00787132" w:rsidRPr="00E11B01" w:rsidRDefault="00787132" w:rsidP="00781831">
      <w:pPr>
        <w:ind w:firstLine="709"/>
        <w:rPr>
          <w:rFonts w:ascii="Times New Roman" w:hAnsi="Times New Roman" w:cs="Times New Roman"/>
          <w:sz w:val="28"/>
          <w:szCs w:val="28"/>
        </w:rPr>
      </w:pPr>
      <w:r w:rsidRPr="00E11B01">
        <w:rPr>
          <w:rFonts w:ascii="Times New Roman" w:hAnsi="Times New Roman" w:cs="Times New Roman"/>
          <w:sz w:val="28"/>
          <w:szCs w:val="28"/>
        </w:rPr>
        <w:t>3.13. Иные неналоговые доходы местного бюджета учитываются по коду бюджетной классификации 1 17 05050 10 0000 180 «Прочие неналоговые доходы бюджетов сельских поселений».</w:t>
      </w:r>
    </w:p>
    <w:p w:rsidR="00787132" w:rsidRPr="00E11B01" w:rsidRDefault="00787132" w:rsidP="00781831">
      <w:pPr>
        <w:ind w:firstLine="709"/>
        <w:rPr>
          <w:rFonts w:ascii="Times New Roman" w:hAnsi="Times New Roman" w:cs="Times New Roman"/>
          <w:sz w:val="28"/>
          <w:szCs w:val="28"/>
        </w:rPr>
      </w:pPr>
      <w:r w:rsidRPr="00E11B01">
        <w:rPr>
          <w:rFonts w:ascii="Times New Roman" w:hAnsi="Times New Roman" w:cs="Times New Roman"/>
          <w:sz w:val="28"/>
          <w:szCs w:val="28"/>
        </w:rPr>
        <w:t>Поступления, для которых не предусмотрены отдельные коды бюджетной классификации, относятся к прочим неналоговым поступлениям, начисление осуществляется по факту поступления.</w:t>
      </w:r>
    </w:p>
    <w:p w:rsidR="00144596" w:rsidRPr="00E11B01" w:rsidRDefault="00787132" w:rsidP="00781831">
      <w:pPr>
        <w:ind w:firstLine="709"/>
        <w:rPr>
          <w:rFonts w:ascii="Times New Roman" w:hAnsi="Times New Roman" w:cs="Times New Roman"/>
          <w:sz w:val="28"/>
          <w:szCs w:val="28"/>
        </w:rPr>
      </w:pPr>
      <w:r w:rsidRPr="00E11B01">
        <w:rPr>
          <w:rFonts w:ascii="Times New Roman" w:hAnsi="Times New Roman" w:cs="Times New Roman"/>
          <w:sz w:val="28"/>
          <w:szCs w:val="28"/>
        </w:rPr>
        <w:t>Платежи имеют несистемный характер поступлений, размер и сроки их поступления определить не представляется возможным.</w:t>
      </w:r>
    </w:p>
    <w:p w:rsidR="00AA5491" w:rsidRPr="00E11B01" w:rsidRDefault="00AA5491" w:rsidP="00781831">
      <w:pPr>
        <w:ind w:firstLine="709"/>
        <w:rPr>
          <w:rFonts w:ascii="Times New Roman" w:hAnsi="Times New Roman" w:cs="Times New Roman"/>
          <w:sz w:val="28"/>
          <w:szCs w:val="28"/>
        </w:rPr>
      </w:pPr>
      <w:r w:rsidRPr="00E11B01">
        <w:rPr>
          <w:rFonts w:ascii="Times New Roman" w:hAnsi="Times New Roman" w:cs="Times New Roman"/>
          <w:sz w:val="28"/>
          <w:szCs w:val="28"/>
        </w:rPr>
        <w:t xml:space="preserve">3.14. </w:t>
      </w:r>
      <w:proofErr w:type="gramStart"/>
      <w:r w:rsidRPr="00E11B01">
        <w:rPr>
          <w:rFonts w:ascii="Times New Roman" w:hAnsi="Times New Roman" w:cs="Times New Roman"/>
          <w:sz w:val="28"/>
          <w:szCs w:val="28"/>
        </w:rPr>
        <w:t>Инициативные платежи, зачисляемые в бюджеты сельских поселений учитываются</w:t>
      </w:r>
      <w:proofErr w:type="gramEnd"/>
      <w:r w:rsidRPr="00E11B01">
        <w:rPr>
          <w:rFonts w:ascii="Times New Roman" w:hAnsi="Times New Roman" w:cs="Times New Roman"/>
          <w:sz w:val="28"/>
          <w:szCs w:val="28"/>
        </w:rPr>
        <w:t xml:space="preserve"> по коду бюджетной классификации 1 17 15030 10 0000 150 «Инициативные платежи, зачисляемые в бюджеты сельских поселений».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sidRPr="00E11B01">
        <w:rPr>
          <w:rFonts w:ascii="Times New Roman" w:hAnsi="Times New Roman" w:cs="Times New Roman"/>
          <w:sz w:val="28"/>
          <w:szCs w:val="28"/>
        </w:rPr>
        <w:t>в</w:t>
      </w:r>
      <w:proofErr w:type="gramEnd"/>
      <w:r w:rsidRPr="00E11B01">
        <w:rPr>
          <w:rFonts w:ascii="Times New Roman" w:hAnsi="Times New Roman" w:cs="Times New Roman"/>
          <w:sz w:val="28"/>
          <w:szCs w:val="28"/>
        </w:rPr>
        <w:t xml:space="preserve"> </w:t>
      </w:r>
      <w:proofErr w:type="gramStart"/>
      <w:r w:rsidRPr="00E11B01">
        <w:rPr>
          <w:rFonts w:ascii="Times New Roman" w:hAnsi="Times New Roman" w:cs="Times New Roman"/>
          <w:sz w:val="28"/>
          <w:szCs w:val="28"/>
        </w:rPr>
        <w:t>местный</w:t>
      </w:r>
      <w:proofErr w:type="gramEnd"/>
      <w:r w:rsidRPr="00E11B01">
        <w:rPr>
          <w:rFonts w:ascii="Times New Roman" w:hAnsi="Times New Roman" w:cs="Times New Roman"/>
          <w:sz w:val="28"/>
          <w:szCs w:val="28"/>
        </w:rPr>
        <w:t xml:space="preserve"> бюджет в целях реализации конкретных инициативных проектов.</w:t>
      </w:r>
    </w:p>
    <w:p w:rsidR="00144596" w:rsidRPr="00E11B01" w:rsidRDefault="00AA5491" w:rsidP="00781831">
      <w:pPr>
        <w:ind w:firstLine="709"/>
        <w:rPr>
          <w:rFonts w:ascii="Times New Roman" w:hAnsi="Times New Roman" w:cs="Times New Roman"/>
          <w:sz w:val="28"/>
          <w:szCs w:val="28"/>
        </w:rPr>
      </w:pPr>
      <w:r w:rsidRPr="00E11B01">
        <w:rPr>
          <w:rFonts w:ascii="Times New Roman" w:hAnsi="Times New Roman" w:cs="Times New Roman"/>
          <w:sz w:val="28"/>
          <w:szCs w:val="28"/>
        </w:rPr>
        <w:t xml:space="preserve">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w:t>
      </w:r>
      <w:proofErr w:type="gramStart"/>
      <w:r w:rsidRPr="00E11B01">
        <w:rPr>
          <w:rFonts w:ascii="Times New Roman" w:hAnsi="Times New Roman" w:cs="Times New Roman"/>
          <w:sz w:val="28"/>
          <w:szCs w:val="28"/>
        </w:rPr>
        <w:t>в</w:t>
      </w:r>
      <w:proofErr w:type="gramEnd"/>
      <w:r w:rsidRPr="00E11B01">
        <w:rPr>
          <w:rFonts w:ascii="Times New Roman" w:hAnsi="Times New Roman" w:cs="Times New Roman"/>
          <w:sz w:val="28"/>
          <w:szCs w:val="28"/>
        </w:rPr>
        <w:t xml:space="preserve">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w:t>
      </w:r>
      <w:proofErr w:type="gramStart"/>
      <w:r w:rsidRPr="00E11B01">
        <w:rPr>
          <w:rFonts w:ascii="Times New Roman" w:hAnsi="Times New Roman" w:cs="Times New Roman"/>
          <w:sz w:val="28"/>
          <w:szCs w:val="28"/>
        </w:rPr>
        <w:t>в</w:t>
      </w:r>
      <w:proofErr w:type="gramEnd"/>
      <w:r w:rsidRPr="00E11B01">
        <w:rPr>
          <w:rFonts w:ascii="Times New Roman" w:hAnsi="Times New Roman" w:cs="Times New Roman"/>
          <w:sz w:val="28"/>
          <w:szCs w:val="28"/>
        </w:rPr>
        <w:t xml:space="preserve"> местный бюджет. Порядок расчета и возврата сумм инициативных платежей, подлежащих возврату лицам (в том числе организациям), осуществившим их перечисление </w:t>
      </w:r>
      <w:proofErr w:type="gramStart"/>
      <w:r w:rsidRPr="00E11B01">
        <w:rPr>
          <w:rFonts w:ascii="Times New Roman" w:hAnsi="Times New Roman" w:cs="Times New Roman"/>
          <w:sz w:val="28"/>
          <w:szCs w:val="28"/>
        </w:rPr>
        <w:t>в</w:t>
      </w:r>
      <w:proofErr w:type="gramEnd"/>
      <w:r w:rsidR="003B17C4">
        <w:rPr>
          <w:rFonts w:ascii="Times New Roman" w:hAnsi="Times New Roman" w:cs="Times New Roman"/>
          <w:sz w:val="28"/>
          <w:szCs w:val="28"/>
        </w:rPr>
        <w:t xml:space="preserve"> </w:t>
      </w:r>
      <w:proofErr w:type="gramStart"/>
      <w:r w:rsidRPr="00E11B01">
        <w:rPr>
          <w:rFonts w:ascii="Times New Roman" w:hAnsi="Times New Roman" w:cs="Times New Roman"/>
          <w:sz w:val="28"/>
          <w:szCs w:val="28"/>
        </w:rPr>
        <w:t>местный</w:t>
      </w:r>
      <w:proofErr w:type="gramEnd"/>
      <w:r w:rsidRPr="00E11B01">
        <w:rPr>
          <w:rFonts w:ascii="Times New Roman" w:hAnsi="Times New Roman" w:cs="Times New Roman"/>
          <w:sz w:val="28"/>
          <w:szCs w:val="28"/>
        </w:rPr>
        <w:t xml:space="preserve">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EB0144" w:rsidRPr="00E11B01" w:rsidRDefault="00991C89" w:rsidP="00781831">
      <w:pPr>
        <w:ind w:firstLine="709"/>
        <w:rPr>
          <w:rFonts w:ascii="Times New Roman" w:hAnsi="Times New Roman" w:cs="Times New Roman"/>
          <w:sz w:val="28"/>
          <w:szCs w:val="28"/>
        </w:rPr>
      </w:pPr>
      <w:bookmarkStart w:id="22" w:name="sub_21"/>
      <w:bookmarkEnd w:id="20"/>
      <w:r w:rsidRPr="00E11B01">
        <w:rPr>
          <w:rFonts w:ascii="Times New Roman" w:hAnsi="Times New Roman" w:cs="Times New Roman"/>
          <w:sz w:val="28"/>
          <w:szCs w:val="28"/>
        </w:rPr>
        <w:t>3.15</w:t>
      </w:r>
      <w:r w:rsidR="00626254" w:rsidRPr="00E11B01">
        <w:rPr>
          <w:rFonts w:ascii="Times New Roman" w:hAnsi="Times New Roman" w:cs="Times New Roman"/>
          <w:sz w:val="28"/>
          <w:szCs w:val="28"/>
        </w:rPr>
        <w:t xml:space="preserve">. </w:t>
      </w:r>
      <w:r w:rsidR="00426649" w:rsidRPr="00E11B01">
        <w:rPr>
          <w:rFonts w:ascii="Times New Roman" w:hAnsi="Times New Roman" w:cs="Times New Roman"/>
          <w:sz w:val="28"/>
          <w:szCs w:val="28"/>
        </w:rPr>
        <w:t xml:space="preserve">Датой оплаты </w:t>
      </w:r>
      <w:r w:rsidR="00626254" w:rsidRPr="00E11B01">
        <w:rPr>
          <w:rFonts w:ascii="Times New Roman" w:hAnsi="Times New Roman" w:cs="Times New Roman"/>
          <w:sz w:val="28"/>
          <w:szCs w:val="28"/>
        </w:rPr>
        <w:t>считается дата списания денежных сре</w:t>
      </w:r>
      <w:proofErr w:type="gramStart"/>
      <w:r w:rsidR="00626254" w:rsidRPr="00E11B01">
        <w:rPr>
          <w:rFonts w:ascii="Times New Roman" w:hAnsi="Times New Roman" w:cs="Times New Roman"/>
          <w:sz w:val="28"/>
          <w:szCs w:val="28"/>
        </w:rPr>
        <w:t>дств с р</w:t>
      </w:r>
      <w:proofErr w:type="gramEnd"/>
      <w:r w:rsidR="00626254" w:rsidRPr="00E11B01">
        <w:rPr>
          <w:rFonts w:ascii="Times New Roman" w:hAnsi="Times New Roman" w:cs="Times New Roman"/>
          <w:sz w:val="28"/>
          <w:szCs w:val="28"/>
        </w:rPr>
        <w:t xml:space="preserve">асчётного счёта плательщика и зачисления платежа на лицевой казначейский счет, открытый Администрацией в Управлении Федерального казначейства </w:t>
      </w:r>
      <w:r w:rsidR="002D0A76" w:rsidRPr="00E11B01">
        <w:rPr>
          <w:rFonts w:ascii="Times New Roman" w:hAnsi="Times New Roman" w:cs="Times New Roman"/>
          <w:sz w:val="28"/>
          <w:szCs w:val="28"/>
        </w:rPr>
        <w:t>по Краснодарскому краю</w:t>
      </w:r>
      <w:r w:rsidR="00626254" w:rsidRPr="00E11B01">
        <w:rPr>
          <w:rFonts w:ascii="Times New Roman" w:hAnsi="Times New Roman" w:cs="Times New Roman"/>
          <w:sz w:val="28"/>
          <w:szCs w:val="28"/>
        </w:rPr>
        <w:t>.</w:t>
      </w:r>
    </w:p>
    <w:p w:rsidR="00EB0144" w:rsidRPr="00E11B01" w:rsidRDefault="00991C89" w:rsidP="00781831">
      <w:pPr>
        <w:ind w:firstLine="709"/>
        <w:rPr>
          <w:rFonts w:ascii="Times New Roman" w:hAnsi="Times New Roman" w:cs="Times New Roman"/>
          <w:sz w:val="28"/>
          <w:szCs w:val="28"/>
        </w:rPr>
      </w:pPr>
      <w:bookmarkStart w:id="23" w:name="sub_22"/>
      <w:bookmarkEnd w:id="22"/>
      <w:r w:rsidRPr="00E11B01">
        <w:rPr>
          <w:rFonts w:ascii="Times New Roman" w:hAnsi="Times New Roman" w:cs="Times New Roman"/>
          <w:sz w:val="28"/>
          <w:szCs w:val="28"/>
        </w:rPr>
        <w:t>3.16</w:t>
      </w:r>
      <w:r w:rsidR="00626254" w:rsidRPr="00E11B01">
        <w:rPr>
          <w:rFonts w:ascii="Times New Roman" w:hAnsi="Times New Roman" w:cs="Times New Roman"/>
          <w:sz w:val="28"/>
          <w:szCs w:val="28"/>
        </w:rPr>
        <w:t>. Полнота и своевременность поступления неналоговых доходов контролируется по данным бухгалтерских отчётов и возлагается на Администрацию и главного бухгалтера Администрации.</w:t>
      </w:r>
    </w:p>
    <w:bookmarkEnd w:id="23"/>
    <w:p w:rsidR="00EB0144" w:rsidRPr="00E11B01" w:rsidRDefault="00EB0144">
      <w:pPr>
        <w:rPr>
          <w:rFonts w:ascii="Times New Roman" w:hAnsi="Times New Roman" w:cs="Times New Roman"/>
          <w:sz w:val="28"/>
          <w:szCs w:val="28"/>
        </w:rPr>
      </w:pPr>
    </w:p>
    <w:p w:rsidR="00EB0144" w:rsidRPr="00E11B01" w:rsidRDefault="00626254">
      <w:pPr>
        <w:pStyle w:val="1"/>
        <w:rPr>
          <w:rFonts w:ascii="Times New Roman" w:hAnsi="Times New Roman" w:cs="Times New Roman"/>
          <w:color w:val="auto"/>
          <w:sz w:val="28"/>
          <w:szCs w:val="28"/>
        </w:rPr>
      </w:pPr>
      <w:bookmarkStart w:id="24" w:name="sub_23"/>
      <w:r w:rsidRPr="00E11B01">
        <w:rPr>
          <w:rFonts w:ascii="Times New Roman" w:hAnsi="Times New Roman" w:cs="Times New Roman"/>
          <w:color w:val="auto"/>
          <w:sz w:val="28"/>
          <w:szCs w:val="28"/>
        </w:rPr>
        <w:t>Раздел 4. Порядок расходования неналоговых доходов местного бюджета</w:t>
      </w:r>
    </w:p>
    <w:bookmarkEnd w:id="24"/>
    <w:p w:rsidR="00EB0144" w:rsidRPr="00E11B01" w:rsidRDefault="00EB0144">
      <w:pPr>
        <w:rPr>
          <w:rFonts w:ascii="Times New Roman" w:hAnsi="Times New Roman" w:cs="Times New Roman"/>
          <w:sz w:val="28"/>
          <w:szCs w:val="28"/>
        </w:rPr>
      </w:pPr>
    </w:p>
    <w:p w:rsidR="00EB0144" w:rsidRPr="00E11B01" w:rsidRDefault="00626254" w:rsidP="00781831">
      <w:pPr>
        <w:ind w:firstLine="709"/>
        <w:rPr>
          <w:rFonts w:ascii="Times New Roman" w:hAnsi="Times New Roman" w:cs="Times New Roman"/>
          <w:sz w:val="28"/>
          <w:szCs w:val="28"/>
        </w:rPr>
      </w:pPr>
      <w:bookmarkStart w:id="25" w:name="sub_24"/>
      <w:r w:rsidRPr="00E11B01">
        <w:rPr>
          <w:rFonts w:ascii="Times New Roman" w:hAnsi="Times New Roman" w:cs="Times New Roman"/>
          <w:sz w:val="28"/>
          <w:szCs w:val="28"/>
        </w:rPr>
        <w:t xml:space="preserve">4.1. Средства местного бюджета, полученные от неналоговых доходов, могут использоваться на решение вопросов местного значения </w:t>
      </w:r>
      <w:r w:rsidR="004C64A4" w:rsidRPr="00E11B01">
        <w:rPr>
          <w:rFonts w:ascii="Times New Roman" w:hAnsi="Times New Roman" w:cs="Times New Roman"/>
          <w:sz w:val="28"/>
          <w:szCs w:val="28"/>
        </w:rPr>
        <w:t>Гривенского сельского поселения Калининского района</w:t>
      </w:r>
      <w:r w:rsidRPr="00E11B01">
        <w:rPr>
          <w:rFonts w:ascii="Times New Roman" w:hAnsi="Times New Roman" w:cs="Times New Roman"/>
          <w:sz w:val="28"/>
          <w:szCs w:val="28"/>
        </w:rPr>
        <w:t xml:space="preserve"> в соответствии с требованиями </w:t>
      </w:r>
      <w:r w:rsidRPr="00E11B01">
        <w:rPr>
          <w:rStyle w:val="a4"/>
          <w:rFonts w:ascii="Times New Roman" w:hAnsi="Times New Roman" w:cs="Times New Roman"/>
          <w:color w:val="auto"/>
          <w:sz w:val="28"/>
          <w:szCs w:val="28"/>
        </w:rPr>
        <w:t>Бюджетного кодекса</w:t>
      </w:r>
      <w:r w:rsidRPr="00E11B01">
        <w:rPr>
          <w:rFonts w:ascii="Times New Roman" w:hAnsi="Times New Roman" w:cs="Times New Roman"/>
          <w:sz w:val="28"/>
          <w:szCs w:val="28"/>
        </w:rPr>
        <w:t xml:space="preserve"> Российской Федерации</w:t>
      </w:r>
      <w:r w:rsidR="00224996">
        <w:rPr>
          <w:rFonts w:ascii="Times New Roman" w:hAnsi="Times New Roman" w:cs="Times New Roman"/>
          <w:sz w:val="28"/>
          <w:szCs w:val="28"/>
        </w:rPr>
        <w:t>.</w:t>
      </w:r>
    </w:p>
    <w:p w:rsidR="00EB0144" w:rsidRPr="00E11B01" w:rsidRDefault="00626254" w:rsidP="00781831">
      <w:pPr>
        <w:ind w:firstLine="709"/>
        <w:rPr>
          <w:rFonts w:ascii="Times New Roman" w:hAnsi="Times New Roman" w:cs="Times New Roman"/>
          <w:sz w:val="28"/>
          <w:szCs w:val="28"/>
        </w:rPr>
      </w:pPr>
      <w:bookmarkStart w:id="26" w:name="sub_25"/>
      <w:bookmarkEnd w:id="25"/>
      <w:r w:rsidRPr="00E11B01">
        <w:rPr>
          <w:rFonts w:ascii="Times New Roman" w:hAnsi="Times New Roman" w:cs="Times New Roman"/>
          <w:sz w:val="28"/>
          <w:szCs w:val="28"/>
        </w:rPr>
        <w:t xml:space="preserve">4.2. Не допускается использование неналоговых доходов на цели, не предусмотренные </w:t>
      </w:r>
      <w:r w:rsidRPr="00E11B01">
        <w:rPr>
          <w:rStyle w:val="a4"/>
          <w:rFonts w:ascii="Times New Roman" w:hAnsi="Times New Roman" w:cs="Times New Roman"/>
          <w:color w:val="auto"/>
          <w:sz w:val="28"/>
          <w:szCs w:val="28"/>
        </w:rPr>
        <w:t>пунктом 4.1</w:t>
      </w:r>
      <w:r w:rsidRPr="00E11B01">
        <w:rPr>
          <w:rFonts w:ascii="Times New Roman" w:hAnsi="Times New Roman" w:cs="Times New Roman"/>
          <w:sz w:val="28"/>
          <w:szCs w:val="28"/>
        </w:rPr>
        <w:t xml:space="preserve"> настоящего Положения.</w:t>
      </w:r>
    </w:p>
    <w:bookmarkEnd w:id="26"/>
    <w:p w:rsidR="0006593E" w:rsidRPr="00E11B01" w:rsidRDefault="0006593E">
      <w:pPr>
        <w:rPr>
          <w:rFonts w:ascii="Times New Roman" w:hAnsi="Times New Roman" w:cs="Times New Roman"/>
          <w:sz w:val="28"/>
          <w:szCs w:val="28"/>
        </w:rPr>
      </w:pPr>
    </w:p>
    <w:p w:rsidR="003F75FC" w:rsidRPr="00E11B01" w:rsidRDefault="003F75FC">
      <w:pPr>
        <w:rPr>
          <w:rFonts w:ascii="Times New Roman" w:hAnsi="Times New Roman" w:cs="Times New Roman"/>
          <w:sz w:val="28"/>
          <w:szCs w:val="28"/>
        </w:rPr>
      </w:pPr>
    </w:p>
    <w:p w:rsidR="003F75FC" w:rsidRPr="00E11B01" w:rsidRDefault="003F75FC" w:rsidP="003F75FC">
      <w:pPr>
        <w:pStyle w:val="1"/>
        <w:rPr>
          <w:rFonts w:ascii="Times New Roman" w:hAnsi="Times New Roman" w:cs="Times New Roman"/>
          <w:color w:val="auto"/>
          <w:sz w:val="28"/>
          <w:szCs w:val="28"/>
        </w:rPr>
      </w:pPr>
      <w:bookmarkStart w:id="27" w:name="sub_39"/>
      <w:r w:rsidRPr="00E11B01">
        <w:rPr>
          <w:rFonts w:ascii="Times New Roman" w:hAnsi="Times New Roman" w:cs="Times New Roman"/>
          <w:color w:val="auto"/>
          <w:sz w:val="28"/>
          <w:szCs w:val="28"/>
        </w:rPr>
        <w:t>Раздел 5. Ответственность</w:t>
      </w:r>
    </w:p>
    <w:bookmarkEnd w:id="27"/>
    <w:p w:rsidR="003F75FC" w:rsidRPr="00E11B01" w:rsidRDefault="003F75FC" w:rsidP="003F75FC">
      <w:pPr>
        <w:rPr>
          <w:rFonts w:ascii="Times New Roman" w:hAnsi="Times New Roman" w:cs="Times New Roman"/>
          <w:sz w:val="28"/>
          <w:szCs w:val="28"/>
        </w:rPr>
      </w:pPr>
    </w:p>
    <w:p w:rsidR="003F75FC" w:rsidRPr="00E11B01" w:rsidRDefault="003F75FC" w:rsidP="00781831">
      <w:pPr>
        <w:ind w:firstLine="709"/>
        <w:rPr>
          <w:rFonts w:ascii="Times New Roman" w:hAnsi="Times New Roman" w:cs="Times New Roman"/>
          <w:sz w:val="28"/>
          <w:szCs w:val="28"/>
        </w:rPr>
      </w:pPr>
      <w:bookmarkStart w:id="28" w:name="sub_40"/>
      <w:r w:rsidRPr="00E11B01">
        <w:rPr>
          <w:rFonts w:ascii="Times New Roman" w:hAnsi="Times New Roman" w:cs="Times New Roman"/>
          <w:sz w:val="28"/>
          <w:szCs w:val="28"/>
        </w:rPr>
        <w:t>5.1. Не допускается использование неналоговых доходов на цели, не соответствующие уставной деятельности.</w:t>
      </w:r>
    </w:p>
    <w:p w:rsidR="003F75FC" w:rsidRPr="00E11B01" w:rsidRDefault="003F75FC" w:rsidP="00781831">
      <w:pPr>
        <w:ind w:firstLine="709"/>
        <w:rPr>
          <w:rFonts w:ascii="Times New Roman" w:hAnsi="Times New Roman" w:cs="Times New Roman"/>
          <w:sz w:val="28"/>
          <w:szCs w:val="28"/>
        </w:rPr>
      </w:pPr>
      <w:bookmarkStart w:id="29" w:name="sub_41"/>
      <w:bookmarkEnd w:id="28"/>
      <w:r w:rsidRPr="00E11B01">
        <w:rPr>
          <w:rFonts w:ascii="Times New Roman" w:hAnsi="Times New Roman" w:cs="Times New Roman"/>
          <w:sz w:val="28"/>
          <w:szCs w:val="28"/>
        </w:rPr>
        <w:t>5.2. Ответственность за использование неналоговых доходов в соответствии с нормами действующего законодательства Российской федерации несут руководители главных администраторов доходов бюджета Гривенского сельского поселения Калининского района.</w:t>
      </w:r>
    </w:p>
    <w:bookmarkEnd w:id="29"/>
    <w:p w:rsidR="003F75FC" w:rsidRDefault="003F75FC" w:rsidP="003F75FC">
      <w:pPr>
        <w:rPr>
          <w:rFonts w:ascii="Times New Roman" w:hAnsi="Times New Roman" w:cs="Times New Roman"/>
          <w:sz w:val="28"/>
          <w:szCs w:val="28"/>
        </w:rPr>
      </w:pPr>
    </w:p>
    <w:p w:rsidR="00796529" w:rsidRDefault="00796529" w:rsidP="003F75FC">
      <w:pPr>
        <w:rPr>
          <w:rFonts w:ascii="Times New Roman" w:hAnsi="Times New Roman" w:cs="Times New Roman"/>
          <w:sz w:val="28"/>
          <w:szCs w:val="28"/>
        </w:rPr>
      </w:pPr>
    </w:p>
    <w:p w:rsidR="00796529" w:rsidRPr="00E11B01" w:rsidRDefault="00796529" w:rsidP="003F75FC">
      <w:pPr>
        <w:rPr>
          <w:rFonts w:ascii="Times New Roman" w:hAnsi="Times New Roman" w:cs="Times New Roman"/>
          <w:sz w:val="28"/>
          <w:szCs w:val="28"/>
        </w:rPr>
      </w:pPr>
    </w:p>
    <w:p w:rsidR="007C570E" w:rsidRDefault="007C570E" w:rsidP="00796529">
      <w:pPr>
        <w:ind w:firstLine="0"/>
        <w:rPr>
          <w:rFonts w:ascii="Times New Roman" w:hAnsi="Times New Roman"/>
          <w:sz w:val="28"/>
          <w:szCs w:val="28"/>
        </w:rPr>
      </w:pPr>
      <w:r>
        <w:rPr>
          <w:rFonts w:ascii="Times New Roman" w:hAnsi="Times New Roman"/>
          <w:sz w:val="28"/>
          <w:szCs w:val="28"/>
        </w:rPr>
        <w:t>Начальник финансового отдела администрации</w:t>
      </w:r>
    </w:p>
    <w:p w:rsidR="007C570E" w:rsidRDefault="007C570E" w:rsidP="00796529">
      <w:pPr>
        <w:ind w:firstLine="0"/>
        <w:rPr>
          <w:rFonts w:ascii="Times New Roman" w:hAnsi="Times New Roman"/>
          <w:sz w:val="28"/>
          <w:szCs w:val="28"/>
        </w:rPr>
      </w:pPr>
      <w:r>
        <w:rPr>
          <w:rFonts w:ascii="Times New Roman" w:hAnsi="Times New Roman"/>
          <w:sz w:val="28"/>
          <w:szCs w:val="28"/>
        </w:rPr>
        <w:t xml:space="preserve">Гривенского сельского поселения     </w:t>
      </w:r>
      <w:r w:rsidR="00796529">
        <w:rPr>
          <w:rFonts w:ascii="Times New Roman" w:hAnsi="Times New Roman"/>
          <w:sz w:val="28"/>
          <w:szCs w:val="28"/>
        </w:rPr>
        <w:t xml:space="preserve">        </w:t>
      </w:r>
      <w:r>
        <w:rPr>
          <w:rFonts w:ascii="Times New Roman" w:hAnsi="Times New Roman"/>
          <w:sz w:val="28"/>
          <w:szCs w:val="28"/>
        </w:rPr>
        <w:t xml:space="preserve">                     Е.В. Чурекова</w:t>
      </w:r>
    </w:p>
    <w:p w:rsidR="003F75FC" w:rsidRPr="00E11B01" w:rsidRDefault="003F75FC">
      <w:pPr>
        <w:rPr>
          <w:rFonts w:ascii="Times New Roman" w:hAnsi="Times New Roman" w:cs="Times New Roman"/>
          <w:sz w:val="28"/>
          <w:szCs w:val="28"/>
        </w:rPr>
      </w:pPr>
    </w:p>
    <w:sectPr w:rsidR="003F75FC" w:rsidRPr="00E11B01" w:rsidSect="00D91643">
      <w:footerReference w:type="default" r:id="rId9"/>
      <w:pgSz w:w="11900" w:h="16800"/>
      <w:pgMar w:top="397" w:right="624"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F9F" w:rsidRDefault="001C1F9F">
      <w:r>
        <w:separator/>
      </w:r>
    </w:p>
  </w:endnote>
  <w:endnote w:type="continuationSeparator" w:id="0">
    <w:p w:rsidR="001C1F9F" w:rsidRDefault="001C1F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195"/>
      <w:gridCol w:w="3190"/>
      <w:gridCol w:w="3190"/>
    </w:tblGrid>
    <w:tr w:rsidR="00EB0144">
      <w:tc>
        <w:tcPr>
          <w:tcW w:w="3433" w:type="dxa"/>
          <w:tcBorders>
            <w:top w:val="nil"/>
            <w:left w:val="nil"/>
            <w:bottom w:val="nil"/>
            <w:right w:val="nil"/>
          </w:tcBorders>
        </w:tcPr>
        <w:p w:rsidR="00EB0144" w:rsidRDefault="00EB014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EB0144" w:rsidRDefault="00EB014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EB0144" w:rsidRDefault="00EB0144">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F9F" w:rsidRDefault="001C1F9F">
      <w:r>
        <w:separator/>
      </w:r>
    </w:p>
  </w:footnote>
  <w:footnote w:type="continuationSeparator" w:id="0">
    <w:p w:rsidR="001C1F9F" w:rsidRDefault="001C1F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
  <w:rsids>
    <w:rsidRoot w:val="00AD7B0C"/>
    <w:rsid w:val="00052B39"/>
    <w:rsid w:val="00060DF5"/>
    <w:rsid w:val="0006593E"/>
    <w:rsid w:val="000801C1"/>
    <w:rsid w:val="000A0519"/>
    <w:rsid w:val="00144596"/>
    <w:rsid w:val="00156B2C"/>
    <w:rsid w:val="001C1F9F"/>
    <w:rsid w:val="001D7B97"/>
    <w:rsid w:val="001F5866"/>
    <w:rsid w:val="00224996"/>
    <w:rsid w:val="0028146D"/>
    <w:rsid w:val="002C45D0"/>
    <w:rsid w:val="002D0A76"/>
    <w:rsid w:val="003B17C4"/>
    <w:rsid w:val="003E1B9D"/>
    <w:rsid w:val="003F75FC"/>
    <w:rsid w:val="00426649"/>
    <w:rsid w:val="00454EED"/>
    <w:rsid w:val="004761CD"/>
    <w:rsid w:val="004C4D1D"/>
    <w:rsid w:val="004C64A4"/>
    <w:rsid w:val="004D1EC7"/>
    <w:rsid w:val="004D3C79"/>
    <w:rsid w:val="005678D1"/>
    <w:rsid w:val="005C6CFB"/>
    <w:rsid w:val="00626254"/>
    <w:rsid w:val="006660B5"/>
    <w:rsid w:val="00740E5F"/>
    <w:rsid w:val="00781831"/>
    <w:rsid w:val="00787132"/>
    <w:rsid w:val="007930B9"/>
    <w:rsid w:val="00796529"/>
    <w:rsid w:val="007C570E"/>
    <w:rsid w:val="008F2B0E"/>
    <w:rsid w:val="0090602E"/>
    <w:rsid w:val="00931A7D"/>
    <w:rsid w:val="00937394"/>
    <w:rsid w:val="00954BFC"/>
    <w:rsid w:val="00991C89"/>
    <w:rsid w:val="009C4E24"/>
    <w:rsid w:val="009C5180"/>
    <w:rsid w:val="009E7EB0"/>
    <w:rsid w:val="009F4974"/>
    <w:rsid w:val="00A66579"/>
    <w:rsid w:val="00A9002C"/>
    <w:rsid w:val="00AA5491"/>
    <w:rsid w:val="00AD7B0C"/>
    <w:rsid w:val="00B326DC"/>
    <w:rsid w:val="00B33DA9"/>
    <w:rsid w:val="00B87116"/>
    <w:rsid w:val="00C621EB"/>
    <w:rsid w:val="00CD7EB4"/>
    <w:rsid w:val="00D20578"/>
    <w:rsid w:val="00D34DEF"/>
    <w:rsid w:val="00D91643"/>
    <w:rsid w:val="00DA36A0"/>
    <w:rsid w:val="00E11B01"/>
    <w:rsid w:val="00E32947"/>
    <w:rsid w:val="00E55223"/>
    <w:rsid w:val="00EB0144"/>
    <w:rsid w:val="00EC5E95"/>
    <w:rsid w:val="00EE1839"/>
    <w:rsid w:val="00EE53E0"/>
    <w:rsid w:val="00F74BF0"/>
    <w:rsid w:val="00F835BB"/>
    <w:rsid w:val="00FC04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ru-RU" w:eastAsia="ru-RU"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839"/>
    <w:pPr>
      <w:widowControl w:val="0"/>
      <w:autoSpaceDE w:val="0"/>
      <w:autoSpaceDN w:val="0"/>
      <w:adjustRightInd w:val="0"/>
      <w:spacing w:after="0" w:line="240" w:lineRule="auto"/>
      <w:ind w:firstLine="720"/>
      <w:jc w:val="both"/>
    </w:pPr>
    <w:rPr>
      <w:rFonts w:ascii="Times New Roman CYR" w:hAnsi="Times New Roman CYR" w:cs="Times New Roman CYR"/>
      <w:kern w:val="0"/>
    </w:rPr>
  </w:style>
  <w:style w:type="paragraph" w:styleId="1">
    <w:name w:val="heading 1"/>
    <w:basedOn w:val="a"/>
    <w:next w:val="a"/>
    <w:link w:val="10"/>
    <w:uiPriority w:val="99"/>
    <w:qFormat/>
    <w:rsid w:val="00EE1839"/>
    <w:pPr>
      <w:spacing w:before="108" w:after="108"/>
      <w:ind w:firstLine="0"/>
      <w:jc w:val="center"/>
      <w:outlineLvl w:val="0"/>
    </w:pPr>
    <w:rPr>
      <w:b/>
      <w:bCs/>
      <w:color w:val="26282F"/>
    </w:rPr>
  </w:style>
  <w:style w:type="paragraph" w:styleId="3">
    <w:name w:val="heading 3"/>
    <w:basedOn w:val="a"/>
    <w:next w:val="a"/>
    <w:link w:val="30"/>
    <w:uiPriority w:val="9"/>
    <w:semiHidden/>
    <w:unhideWhenUsed/>
    <w:qFormat/>
    <w:rsid w:val="004761CD"/>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EE1839"/>
    <w:rPr>
      <w:b/>
      <w:bCs/>
      <w:color w:val="26282F"/>
    </w:rPr>
  </w:style>
  <w:style w:type="character" w:customStyle="1" w:styleId="a4">
    <w:name w:val="Гипертекстовая ссылка"/>
    <w:basedOn w:val="a3"/>
    <w:uiPriority w:val="99"/>
    <w:rsid w:val="00EE1839"/>
    <w:rPr>
      <w:b w:val="0"/>
      <w:bCs w:val="0"/>
      <w:color w:val="106BBE"/>
    </w:rPr>
  </w:style>
  <w:style w:type="character" w:customStyle="1" w:styleId="10">
    <w:name w:val="Заголовок 1 Знак"/>
    <w:basedOn w:val="a0"/>
    <w:link w:val="1"/>
    <w:uiPriority w:val="9"/>
    <w:rsid w:val="00EE183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qFormat/>
    <w:rsid w:val="00EE1839"/>
    <w:pPr>
      <w:ind w:firstLine="0"/>
    </w:pPr>
  </w:style>
  <w:style w:type="paragraph" w:customStyle="1" w:styleId="a6">
    <w:name w:val="Прижатый влево"/>
    <w:basedOn w:val="a"/>
    <w:next w:val="a"/>
    <w:uiPriority w:val="99"/>
    <w:rsid w:val="00EE1839"/>
    <w:pPr>
      <w:ind w:firstLine="0"/>
      <w:jc w:val="left"/>
    </w:pPr>
  </w:style>
  <w:style w:type="character" w:customStyle="1" w:styleId="a7">
    <w:name w:val="Цветовое выделение для Текст"/>
    <w:uiPriority w:val="99"/>
    <w:rsid w:val="00EE1839"/>
    <w:rPr>
      <w:rFonts w:ascii="Times New Roman CYR" w:hAnsi="Times New Roman CYR" w:cs="Times New Roman CYR"/>
    </w:rPr>
  </w:style>
  <w:style w:type="paragraph" w:styleId="a8">
    <w:name w:val="header"/>
    <w:basedOn w:val="a"/>
    <w:link w:val="a9"/>
    <w:uiPriority w:val="99"/>
    <w:unhideWhenUsed/>
    <w:rsid w:val="00EE1839"/>
    <w:pPr>
      <w:tabs>
        <w:tab w:val="center" w:pos="4677"/>
        <w:tab w:val="right" w:pos="9355"/>
      </w:tabs>
    </w:pPr>
  </w:style>
  <w:style w:type="character" w:customStyle="1" w:styleId="a9">
    <w:name w:val="Верхний колонтитул Знак"/>
    <w:basedOn w:val="a0"/>
    <w:link w:val="a8"/>
    <w:uiPriority w:val="99"/>
    <w:rsid w:val="00EE1839"/>
    <w:rPr>
      <w:rFonts w:ascii="Times New Roman CYR" w:hAnsi="Times New Roman CYR" w:cs="Times New Roman CYR"/>
      <w:kern w:val="0"/>
    </w:rPr>
  </w:style>
  <w:style w:type="paragraph" w:styleId="aa">
    <w:name w:val="footer"/>
    <w:basedOn w:val="a"/>
    <w:link w:val="ab"/>
    <w:uiPriority w:val="99"/>
    <w:unhideWhenUsed/>
    <w:rsid w:val="00EE1839"/>
    <w:pPr>
      <w:tabs>
        <w:tab w:val="center" w:pos="4677"/>
        <w:tab w:val="right" w:pos="9355"/>
      </w:tabs>
    </w:pPr>
  </w:style>
  <w:style w:type="character" w:customStyle="1" w:styleId="ab">
    <w:name w:val="Нижний колонтитул Знак"/>
    <w:basedOn w:val="a0"/>
    <w:link w:val="aa"/>
    <w:uiPriority w:val="99"/>
    <w:rsid w:val="00EE1839"/>
    <w:rPr>
      <w:rFonts w:ascii="Times New Roman CYR" w:hAnsi="Times New Roman CYR" w:cs="Times New Roman CYR"/>
      <w:kern w:val="0"/>
    </w:rPr>
  </w:style>
  <w:style w:type="paragraph" w:styleId="ac">
    <w:name w:val="No Spacing"/>
    <w:link w:val="ad"/>
    <w:uiPriority w:val="1"/>
    <w:qFormat/>
    <w:rsid w:val="004D3C79"/>
    <w:pPr>
      <w:suppressAutoHyphens/>
      <w:spacing w:after="0" w:line="240" w:lineRule="auto"/>
    </w:pPr>
    <w:rPr>
      <w:rFonts w:ascii="Calibri" w:eastAsia="Calibri" w:hAnsi="Calibri" w:cs="Times New Roman"/>
      <w:kern w:val="0"/>
      <w:sz w:val="22"/>
      <w:szCs w:val="22"/>
      <w:lang w:eastAsia="ar-SA"/>
    </w:rPr>
  </w:style>
  <w:style w:type="character" w:customStyle="1" w:styleId="ad">
    <w:name w:val="Без интервала Знак"/>
    <w:link w:val="ac"/>
    <w:uiPriority w:val="1"/>
    <w:locked/>
    <w:rsid w:val="004D3C79"/>
    <w:rPr>
      <w:rFonts w:ascii="Calibri" w:eastAsia="Calibri" w:hAnsi="Calibri" w:cs="Times New Roman"/>
      <w:kern w:val="0"/>
      <w:sz w:val="22"/>
      <w:szCs w:val="22"/>
      <w:lang w:eastAsia="ar-SA"/>
    </w:rPr>
  </w:style>
  <w:style w:type="paragraph" w:styleId="ae">
    <w:name w:val="Balloon Text"/>
    <w:basedOn w:val="a"/>
    <w:link w:val="af"/>
    <w:uiPriority w:val="99"/>
    <w:semiHidden/>
    <w:unhideWhenUsed/>
    <w:rsid w:val="004D3C79"/>
    <w:rPr>
      <w:rFonts w:ascii="Tahoma" w:hAnsi="Tahoma" w:cs="Tahoma"/>
      <w:sz w:val="16"/>
      <w:szCs w:val="16"/>
    </w:rPr>
  </w:style>
  <w:style w:type="character" w:customStyle="1" w:styleId="af">
    <w:name w:val="Текст выноски Знак"/>
    <w:basedOn w:val="a0"/>
    <w:link w:val="ae"/>
    <w:uiPriority w:val="99"/>
    <w:semiHidden/>
    <w:rsid w:val="004D3C79"/>
    <w:rPr>
      <w:rFonts w:ascii="Tahoma" w:hAnsi="Tahoma" w:cs="Tahoma"/>
      <w:kern w:val="0"/>
      <w:sz w:val="16"/>
      <w:szCs w:val="16"/>
    </w:rPr>
  </w:style>
  <w:style w:type="character" w:customStyle="1" w:styleId="apple-converted-space">
    <w:name w:val="apple-converted-space"/>
    <w:basedOn w:val="a0"/>
    <w:rsid w:val="00156B2C"/>
  </w:style>
  <w:style w:type="paragraph" w:customStyle="1" w:styleId="s1">
    <w:name w:val="s_1"/>
    <w:basedOn w:val="a"/>
    <w:rsid w:val="003E1B9D"/>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highlightsearch">
    <w:name w:val="highlightsearch"/>
    <w:basedOn w:val="a0"/>
    <w:rsid w:val="003E1B9D"/>
  </w:style>
  <w:style w:type="character" w:customStyle="1" w:styleId="30">
    <w:name w:val="Заголовок 3 Знак"/>
    <w:basedOn w:val="a0"/>
    <w:link w:val="3"/>
    <w:uiPriority w:val="9"/>
    <w:semiHidden/>
    <w:rsid w:val="004761CD"/>
    <w:rPr>
      <w:rFonts w:asciiTheme="majorHAnsi" w:eastAsiaTheme="majorEastAsia" w:hAnsiTheme="majorHAnsi" w:cstheme="majorBidi"/>
      <w:b/>
      <w:bCs/>
      <w:color w:val="4472C4" w:themeColor="accent1"/>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kern w:val="0"/>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kern w:val="0"/>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kern w:val="0"/>
    </w:rPr>
  </w:style>
  <w:style w:type="paragraph" w:styleId="ac">
    <w:name w:val="No Spacing"/>
    <w:link w:val="ad"/>
    <w:uiPriority w:val="99"/>
    <w:qFormat/>
    <w:rsid w:val="004D3C79"/>
    <w:pPr>
      <w:suppressAutoHyphens/>
      <w:spacing w:after="0" w:line="240" w:lineRule="auto"/>
    </w:pPr>
    <w:rPr>
      <w:rFonts w:ascii="Calibri" w:eastAsia="Calibri" w:hAnsi="Calibri" w:cs="Times New Roman"/>
      <w:kern w:val="0"/>
      <w:sz w:val="22"/>
      <w:szCs w:val="22"/>
      <w:lang w:eastAsia="ar-SA"/>
      <w14:ligatures w14:val="none"/>
    </w:rPr>
  </w:style>
  <w:style w:type="character" w:customStyle="1" w:styleId="ad">
    <w:name w:val="Без интервала Знак"/>
    <w:link w:val="ac"/>
    <w:uiPriority w:val="99"/>
    <w:locked/>
    <w:rsid w:val="004D3C79"/>
    <w:rPr>
      <w:rFonts w:ascii="Calibri" w:eastAsia="Calibri" w:hAnsi="Calibri" w:cs="Times New Roman"/>
      <w:kern w:val="0"/>
      <w:sz w:val="22"/>
      <w:szCs w:val="22"/>
      <w:lang w:eastAsia="ar-SA"/>
      <w14:ligatures w14:val="none"/>
    </w:rPr>
  </w:style>
  <w:style w:type="paragraph" w:styleId="ae">
    <w:name w:val="Balloon Text"/>
    <w:basedOn w:val="a"/>
    <w:link w:val="af"/>
    <w:uiPriority w:val="99"/>
    <w:semiHidden/>
    <w:unhideWhenUsed/>
    <w:rsid w:val="004D3C79"/>
    <w:rPr>
      <w:rFonts w:ascii="Tahoma" w:hAnsi="Tahoma" w:cs="Tahoma"/>
      <w:sz w:val="16"/>
      <w:szCs w:val="16"/>
    </w:rPr>
  </w:style>
  <w:style w:type="character" w:customStyle="1" w:styleId="af">
    <w:name w:val="Текст выноски Знак"/>
    <w:basedOn w:val="a0"/>
    <w:link w:val="ae"/>
    <w:uiPriority w:val="99"/>
    <w:semiHidden/>
    <w:rsid w:val="004D3C79"/>
    <w:rPr>
      <w:rFonts w:ascii="Tahoma" w:hAnsi="Tahoma" w:cs="Tahoma"/>
      <w:kern w:val="0"/>
      <w:sz w:val="16"/>
      <w:szCs w:val="16"/>
    </w:rPr>
  </w:style>
  <w:style w:type="character" w:customStyle="1" w:styleId="apple-converted-space">
    <w:name w:val="apple-converted-space"/>
    <w:basedOn w:val="a0"/>
    <w:rsid w:val="00156B2C"/>
  </w:style>
  <w:style w:type="paragraph" w:customStyle="1" w:styleId="s1">
    <w:name w:val="s_1"/>
    <w:basedOn w:val="a"/>
    <w:rsid w:val="003E1B9D"/>
    <w:pPr>
      <w:widowControl/>
      <w:autoSpaceDE/>
      <w:autoSpaceDN/>
      <w:adjustRightInd/>
      <w:spacing w:before="100" w:beforeAutospacing="1" w:after="100" w:afterAutospacing="1"/>
      <w:ind w:firstLine="0"/>
      <w:jc w:val="left"/>
    </w:pPr>
    <w:rPr>
      <w:rFonts w:ascii="Times New Roman" w:eastAsia="Times New Roman" w:hAnsi="Times New Roman" w:cs="Times New Roman"/>
      <w14:ligatures w14:val="none"/>
    </w:rPr>
  </w:style>
  <w:style w:type="character" w:customStyle="1" w:styleId="highlightsearch">
    <w:name w:val="highlightsearch"/>
    <w:basedOn w:val="a0"/>
    <w:rsid w:val="003E1B9D"/>
  </w:style>
</w:styles>
</file>

<file path=word/webSettings.xml><?xml version="1.0" encoding="utf-8"?>
<w:webSettings xmlns:r="http://schemas.openxmlformats.org/officeDocument/2006/relationships" xmlns:w="http://schemas.openxmlformats.org/wordprocessingml/2006/main">
  <w:divs>
    <w:div w:id="996760241">
      <w:bodyDiv w:val="1"/>
      <w:marLeft w:val="0"/>
      <w:marRight w:val="0"/>
      <w:marTop w:val="0"/>
      <w:marBottom w:val="0"/>
      <w:divBdr>
        <w:top w:val="none" w:sz="0" w:space="0" w:color="auto"/>
        <w:left w:val="none" w:sz="0" w:space="0" w:color="auto"/>
        <w:bottom w:val="none" w:sz="0" w:space="0" w:color="auto"/>
        <w:right w:val="none" w:sz="0" w:space="0" w:color="auto"/>
      </w:divBdr>
    </w:div>
    <w:div w:id="1356998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3A9C0-5F71-43D0-9823-2906D694A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2980</Words>
  <Characters>16992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19933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6</cp:revision>
  <dcterms:created xsi:type="dcterms:W3CDTF">2025-11-11T12:33:00Z</dcterms:created>
  <dcterms:modified xsi:type="dcterms:W3CDTF">2025-11-12T08:29:00Z</dcterms:modified>
</cp:coreProperties>
</file>