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38A" w:rsidRPr="00A51E04" w:rsidRDefault="0038138A" w:rsidP="0038138A">
      <w:pPr>
        <w:jc w:val="center"/>
        <w:rPr>
          <w:b/>
          <w:szCs w:val="28"/>
          <w:u w:val="single"/>
        </w:rPr>
      </w:pPr>
      <w:r w:rsidRPr="00A51E04">
        <w:rPr>
          <w:b/>
          <w:szCs w:val="28"/>
          <w:u w:val="single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 </w:t>
      </w:r>
      <w:hyperlink r:id="rId8" w:history="1">
        <w:r w:rsidRPr="00A51E04">
          <w:rPr>
            <w:b/>
            <w:color w:val="0000FF"/>
            <w:szCs w:val="28"/>
            <w:u w:val="single"/>
            <w:lang w:val="en-US"/>
          </w:rPr>
          <w:t>adm</w:t>
        </w:r>
        <w:r w:rsidRPr="00A51E04">
          <w:rPr>
            <w:b/>
            <w:color w:val="0000FF"/>
            <w:szCs w:val="28"/>
            <w:u w:val="single"/>
          </w:rPr>
          <w:t>_</w:t>
        </w:r>
        <w:r w:rsidRPr="00A51E04">
          <w:rPr>
            <w:b/>
            <w:color w:val="0000FF"/>
            <w:szCs w:val="28"/>
            <w:u w:val="single"/>
            <w:lang w:val="en-US"/>
          </w:rPr>
          <w:t>griv</w:t>
        </w:r>
        <w:r w:rsidRPr="00A51E04">
          <w:rPr>
            <w:b/>
            <w:color w:val="0000FF"/>
            <w:szCs w:val="28"/>
            <w:u w:val="single"/>
          </w:rPr>
          <w:t>_2006@</w:t>
        </w:r>
        <w:r w:rsidRPr="00A51E04">
          <w:rPr>
            <w:b/>
            <w:color w:val="0000FF"/>
            <w:szCs w:val="28"/>
            <w:u w:val="single"/>
            <w:lang w:val="en-US"/>
          </w:rPr>
          <w:t>mail</w:t>
        </w:r>
        <w:r w:rsidRPr="00A51E04">
          <w:rPr>
            <w:b/>
            <w:color w:val="0000FF"/>
            <w:szCs w:val="28"/>
            <w:u w:val="single"/>
          </w:rPr>
          <w:t>.</w:t>
        </w:r>
        <w:r w:rsidRPr="00A51E04">
          <w:rPr>
            <w:b/>
            <w:color w:val="0000FF"/>
            <w:szCs w:val="28"/>
            <w:u w:val="single"/>
            <w:lang w:val="en-US"/>
          </w:rPr>
          <w:t>ru</w:t>
        </w:r>
      </w:hyperlink>
    </w:p>
    <w:p w:rsidR="0038138A" w:rsidRDefault="0038138A" w:rsidP="0038138A">
      <w:pPr>
        <w:pStyle w:val="afffd"/>
        <w:jc w:val="center"/>
        <w:rPr>
          <w:noProof/>
          <w:sz w:val="40"/>
          <w:szCs w:val="40"/>
        </w:rPr>
      </w:pPr>
      <w:r w:rsidRPr="00611A5D">
        <w:rPr>
          <w:noProof/>
          <w:sz w:val="40"/>
          <w:szCs w:val="40"/>
        </w:rPr>
        <w:t>ПРОЕКТ</w:t>
      </w:r>
    </w:p>
    <w:p w:rsidR="00720CA4" w:rsidRPr="00720CA4" w:rsidRDefault="00720CA4" w:rsidP="00720CA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560"/>
        <w:gridCol w:w="1820"/>
        <w:gridCol w:w="3500"/>
        <w:gridCol w:w="560"/>
        <w:gridCol w:w="1820"/>
        <w:gridCol w:w="396"/>
      </w:tblGrid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СОВЕТ ГРИВЕНСКОГО СЕЛЬСКОГО ПОСЕЛЕНИЯ</w:t>
            </w: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20CA4">
            <w:pPr>
              <w:pStyle w:val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/>
                <w:b/>
                <w:sz w:val="28"/>
                <w:szCs w:val="28"/>
              </w:rPr>
              <w:t>КАЛИНИНСКОГО РАЙОНА</w:t>
            </w:r>
          </w:p>
          <w:p w:rsidR="00720CA4" w:rsidRPr="00720CA4" w:rsidRDefault="00720CA4" w:rsidP="00713F0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20CA4">
            <w:pPr>
              <w:pStyle w:val="2"/>
              <w:tabs>
                <w:tab w:val="num" w:pos="0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20CA4">
              <w:rPr>
                <w:rFonts w:ascii="Times New Roman" w:hAnsi="Times New Roman"/>
                <w:b/>
                <w:sz w:val="28"/>
                <w:szCs w:val="28"/>
              </w:rPr>
              <w:t>РЕШЕНИЕ</w:t>
            </w: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A96B44" w:rsidRDefault="00720CA4" w:rsidP="00A96B44">
            <w:pPr>
              <w:pStyle w:val="afc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CA4" w:rsidRPr="00720CA4" w:rsidRDefault="00720CA4" w:rsidP="00713F04">
            <w:pPr>
              <w:pStyle w:val="af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CA4" w:rsidRPr="00720CA4" w:rsidRDefault="00720CA4" w:rsidP="00713F04">
            <w:pPr>
              <w:pStyle w:val="af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sz w:val="28"/>
                <w:szCs w:val="28"/>
              </w:rPr>
              <w:t>станица Гривенская</w:t>
            </w:r>
          </w:p>
        </w:tc>
      </w:tr>
    </w:tbl>
    <w:p w:rsidR="00720CA4" w:rsidRDefault="00720CA4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5321" w:rsidRPr="00820104" w:rsidRDefault="00781810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20104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3C5321" w:rsidRPr="00820104">
        <w:rPr>
          <w:rFonts w:ascii="Times New Roman" w:hAnsi="Times New Roman" w:cs="Times New Roman"/>
          <w:sz w:val="28"/>
          <w:szCs w:val="28"/>
        </w:rPr>
        <w:t>Положение</w:t>
      </w:r>
    </w:p>
    <w:p w:rsidR="003C5321" w:rsidRPr="003C5321" w:rsidRDefault="00552433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 бюджетном процессе в  </w:t>
      </w:r>
      <w:r w:rsidR="00612710">
        <w:rPr>
          <w:rFonts w:ascii="Times New Roman" w:hAnsi="Times New Roman" w:cs="Times New Roman"/>
          <w:sz w:val="28"/>
          <w:szCs w:val="28"/>
        </w:rPr>
        <w:t xml:space="preserve">Гривенском </w:t>
      </w:r>
      <w:r w:rsidR="003C5321" w:rsidRPr="00820104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м поселении Калининского района</w:t>
      </w:r>
      <w:r w:rsidR="00781810" w:rsidRPr="0082010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C5321" w:rsidRPr="00820104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утвержденное </w:t>
      </w:r>
      <w:r w:rsidR="00781810" w:rsidRPr="008201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612710">
        <w:rPr>
          <w:rFonts w:ascii="Times New Roman" w:hAnsi="Times New Roman" w:cs="Times New Roman"/>
          <w:sz w:val="28"/>
          <w:szCs w:val="28"/>
        </w:rPr>
        <w:t>Гривенского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</w:t>
      </w:r>
      <w:r w:rsidR="003C5321" w:rsidRPr="003C5321">
        <w:rPr>
          <w:rFonts w:ascii="Times New Roman" w:hAnsi="Times New Roman"/>
          <w:sz w:val="28"/>
          <w:szCs w:val="28"/>
        </w:rPr>
        <w:t xml:space="preserve"> района</w:t>
      </w:r>
      <w:r w:rsidR="003C5321">
        <w:rPr>
          <w:rFonts w:ascii="Times New Roman" w:hAnsi="Times New Roman" w:cs="Times New Roman"/>
          <w:sz w:val="28"/>
          <w:szCs w:val="28"/>
        </w:rPr>
        <w:t xml:space="preserve"> </w:t>
      </w:r>
      <w:r w:rsidR="00C5395F">
        <w:rPr>
          <w:rFonts w:ascii="Times New Roman" w:hAnsi="Times New Roman"/>
          <w:sz w:val="28"/>
          <w:szCs w:val="28"/>
        </w:rPr>
        <w:t xml:space="preserve">от </w:t>
      </w:r>
      <w:r w:rsidR="00C5395F">
        <w:rPr>
          <w:sz w:val="28"/>
          <w:szCs w:val="28"/>
        </w:rPr>
        <w:t xml:space="preserve"> </w:t>
      </w:r>
      <w:r w:rsidR="00C5395F" w:rsidRPr="00C5395F">
        <w:rPr>
          <w:rFonts w:ascii="Times New Roman" w:hAnsi="Times New Roman" w:cs="Times New Roman"/>
          <w:sz w:val="28"/>
          <w:szCs w:val="28"/>
        </w:rPr>
        <w:t>15 мая 2012 года № 135</w:t>
      </w:r>
    </w:p>
    <w:p w:rsidR="00BB1FD4" w:rsidRPr="009A693A" w:rsidRDefault="00BB1FD4" w:rsidP="009A693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B1FD4" w:rsidRPr="004C1C6C" w:rsidRDefault="00BB1FD4" w:rsidP="00EB4D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A693A" w:rsidRPr="00676B0A" w:rsidRDefault="00C411FF" w:rsidP="00676B0A">
      <w:pPr>
        <w:pStyle w:val="1"/>
        <w:shd w:val="clear" w:color="auto" w:fill="FFFFFF"/>
        <w:spacing w:before="0" w:after="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       </w:t>
      </w:r>
      <w:r w:rsidR="000222AD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Рассмотрев 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протест </w:t>
      </w:r>
      <w:r w:rsidR="000222AD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Прокуратуры  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>Калининского  района от 28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>.09</w:t>
      </w:r>
      <w:r w:rsidR="000222AD" w:rsidRPr="00B06587">
        <w:rPr>
          <w:rFonts w:ascii="Times New Roman" w:hAnsi="Times New Roman"/>
          <w:b w:val="0"/>
          <w:color w:val="000000"/>
          <w:sz w:val="28"/>
          <w:szCs w:val="28"/>
        </w:rPr>
        <w:t>.2020 №</w:t>
      </w:r>
      <w:r w:rsidR="005E760C" w:rsidRPr="00B06587">
        <w:rPr>
          <w:rFonts w:ascii="Times New Roman" w:hAnsi="Times New Roman"/>
          <w:b w:val="0"/>
          <w:color w:val="000000"/>
          <w:sz w:val="28"/>
          <w:szCs w:val="28"/>
        </w:rPr>
        <w:t>7-02-2020/7076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>,</w:t>
      </w:r>
      <w:r w:rsidR="00820104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в целях приведения муниципального правового акта </w:t>
      </w:r>
      <w:r w:rsidR="000222AD" w:rsidRPr="00B06587">
        <w:rPr>
          <w:rFonts w:ascii="Times New Roman" w:hAnsi="Times New Roman"/>
          <w:b w:val="0"/>
          <w:color w:val="000000"/>
          <w:sz w:val="28"/>
          <w:szCs w:val="28"/>
        </w:rPr>
        <w:t>в</w:t>
      </w:r>
      <w:r w:rsidR="003C5321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соответствие с действующим законодательством</w:t>
      </w:r>
      <w:r w:rsidR="007A0FA9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, </w:t>
      </w:r>
      <w:r w:rsidR="005C7B41" w:rsidRPr="00B06587">
        <w:rPr>
          <w:rFonts w:ascii="Times New Roman" w:hAnsi="Times New Roman"/>
          <w:b w:val="0"/>
          <w:color w:val="auto"/>
          <w:sz w:val="28"/>
          <w:szCs w:val="28"/>
        </w:rPr>
        <w:t>Б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юджетны</w:t>
      </w:r>
      <w:r w:rsidR="003C5321" w:rsidRPr="00B06587">
        <w:rPr>
          <w:rFonts w:ascii="Times New Roman" w:hAnsi="Times New Roman"/>
          <w:b w:val="0"/>
          <w:color w:val="auto"/>
          <w:sz w:val="28"/>
          <w:szCs w:val="28"/>
        </w:rPr>
        <w:t>м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кодекс</w:t>
      </w:r>
      <w:r w:rsidR="009A693A" w:rsidRPr="00B06587">
        <w:rPr>
          <w:rFonts w:ascii="Times New Roman" w:hAnsi="Times New Roman"/>
          <w:b w:val="0"/>
          <w:color w:val="auto"/>
          <w:sz w:val="28"/>
          <w:szCs w:val="28"/>
        </w:rPr>
        <w:t>ом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Р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оссийской 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Ф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>едерации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,</w:t>
      </w:r>
      <w:r w:rsidR="00820104" w:rsidRPr="00B06587">
        <w:rPr>
          <w:rFonts w:ascii="Times New Roman" w:eastAsia="Times New Roman CYR" w:hAnsi="Times New Roman"/>
          <w:sz w:val="28"/>
          <w:szCs w:val="28"/>
        </w:rPr>
        <w:t xml:space="preserve"> </w:t>
      </w:r>
      <w:r w:rsidR="00820104" w:rsidRPr="00B06587">
        <w:rPr>
          <w:rFonts w:ascii="Times New Roman" w:eastAsia="Times New Roman CYR" w:hAnsi="Times New Roman"/>
          <w:b w:val="0"/>
          <w:color w:val="auto"/>
          <w:sz w:val="28"/>
          <w:szCs w:val="28"/>
        </w:rPr>
        <w:t>Федеральным законом от 06.10.2003 N 131-ФЗ "Об общих принципах организации местного самоуправления в Российской Федерации</w:t>
      </w:r>
      <w:r w:rsidR="00820104" w:rsidRPr="00B06587">
        <w:rPr>
          <w:rFonts w:ascii="Times New Roman" w:eastAsia="Times New Roman CYR" w:hAnsi="Times New Roman"/>
          <w:sz w:val="28"/>
          <w:szCs w:val="28"/>
        </w:rPr>
        <w:t>",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67656D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действуя на основании 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Устава </w:t>
      </w:r>
      <w:r w:rsidR="00552433" w:rsidRPr="00B06587">
        <w:rPr>
          <w:rFonts w:ascii="Times New Roman" w:hAnsi="Times New Roman"/>
          <w:b w:val="0"/>
          <w:color w:val="000000"/>
          <w:sz w:val="28"/>
          <w:szCs w:val="28"/>
        </w:rPr>
        <w:t>Гривенского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сельского поселения</w:t>
      </w:r>
      <w:r w:rsidR="005C7B41" w:rsidRPr="00B06587">
        <w:rPr>
          <w:rFonts w:ascii="Times New Roman" w:hAnsi="Times New Roman"/>
          <w:b w:val="0"/>
          <w:color w:val="auto"/>
          <w:sz w:val="28"/>
          <w:szCs w:val="28"/>
        </w:rPr>
        <w:t>,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овет </w:t>
      </w:r>
      <w:r w:rsidR="00552433" w:rsidRPr="00B06587">
        <w:rPr>
          <w:rFonts w:ascii="Times New Roman" w:hAnsi="Times New Roman"/>
          <w:b w:val="0"/>
          <w:color w:val="000000"/>
          <w:sz w:val="28"/>
          <w:szCs w:val="28"/>
        </w:rPr>
        <w:t>Гривенского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сельского </w:t>
      </w:r>
      <w:r w:rsidR="009A693A" w:rsidRPr="00676B0A">
        <w:rPr>
          <w:rFonts w:ascii="Times New Roman" w:hAnsi="Times New Roman"/>
          <w:b w:val="0"/>
          <w:color w:val="000000"/>
          <w:sz w:val="28"/>
          <w:szCs w:val="28"/>
        </w:rPr>
        <w:t>поселения</w:t>
      </w:r>
      <w:r w:rsidR="00676B0A" w:rsidRPr="00676B0A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67656D" w:rsidRPr="00676B0A">
        <w:rPr>
          <w:rFonts w:ascii="Times New Roman" w:hAnsi="Times New Roman"/>
          <w:b w:val="0"/>
        </w:rPr>
        <w:t>РЕШИЛ:</w:t>
      </w:r>
    </w:p>
    <w:p w:rsidR="009A693A" w:rsidRPr="00B06587" w:rsidRDefault="00BB1FD4" w:rsidP="00B06587">
      <w:pPr>
        <w:pStyle w:val="ConsTitle"/>
        <w:widowControl/>
        <w:tabs>
          <w:tab w:val="left" w:pos="0"/>
        </w:tabs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587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1. </w:t>
      </w:r>
      <w:r w:rsidR="00EC09C3" w:rsidRPr="00B0658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="007A0FA9" w:rsidRPr="00B065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о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 xml:space="preserve"> бюджетном процессе в 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 xml:space="preserve">Гривенском 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>сельско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м поселении Калининского района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A0FA9" w:rsidRPr="00B06587">
        <w:rPr>
          <w:rFonts w:ascii="Times New Roman" w:hAnsi="Times New Roman" w:cs="Times New Roman"/>
          <w:b w:val="0"/>
          <w:sz w:val="28"/>
          <w:szCs w:val="28"/>
        </w:rPr>
        <w:t xml:space="preserve">Решением Совета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="007A0FA9" w:rsidRPr="00B06587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Калининского района от </w:t>
      </w:r>
      <w:r w:rsidR="00552433" w:rsidRPr="00B06587">
        <w:rPr>
          <w:rFonts w:ascii="Times New Roman" w:hAnsi="Times New Roman" w:cs="Times New Roman"/>
          <w:b w:val="0"/>
          <w:sz w:val="28"/>
          <w:szCs w:val="28"/>
        </w:rPr>
        <w:t>15 мая 2012 года №</w:t>
      </w:r>
      <w:r w:rsidR="00552433" w:rsidRPr="00B06587">
        <w:rPr>
          <w:rFonts w:ascii="Times New Roman" w:hAnsi="Times New Roman" w:cs="Times New Roman"/>
          <w:sz w:val="28"/>
          <w:szCs w:val="28"/>
        </w:rPr>
        <w:t xml:space="preserve"> </w:t>
      </w:r>
      <w:r w:rsidR="00552433" w:rsidRPr="00B06587">
        <w:rPr>
          <w:rFonts w:ascii="Times New Roman" w:hAnsi="Times New Roman" w:cs="Times New Roman"/>
          <w:b w:val="0"/>
          <w:sz w:val="28"/>
          <w:szCs w:val="28"/>
        </w:rPr>
        <w:t xml:space="preserve">135 </w:t>
      </w:r>
      <w:r w:rsidR="009A693A" w:rsidRPr="00B06587">
        <w:rPr>
          <w:rFonts w:ascii="Times New Roman" w:hAnsi="Times New Roman" w:cs="Times New Roman"/>
          <w:b w:val="0"/>
          <w:sz w:val="28"/>
          <w:szCs w:val="28"/>
        </w:rPr>
        <w:t>(Далее</w:t>
      </w:r>
      <w:r w:rsidR="00E12AC8" w:rsidRPr="00B06587">
        <w:rPr>
          <w:rFonts w:ascii="Times New Roman" w:hAnsi="Times New Roman" w:cs="Times New Roman"/>
          <w:b w:val="0"/>
          <w:sz w:val="28"/>
          <w:szCs w:val="28"/>
        </w:rPr>
        <w:t>-Положение)</w:t>
      </w:r>
      <w:r w:rsidR="00EC09C3" w:rsidRPr="00B06587">
        <w:rPr>
          <w:rFonts w:ascii="Times New Roman" w:hAnsi="Times New Roman" w:cs="Times New Roman"/>
          <w:b w:val="0"/>
          <w:sz w:val="28"/>
          <w:szCs w:val="28"/>
        </w:rPr>
        <w:t>,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изменения:</w:t>
      </w:r>
    </w:p>
    <w:p w:rsidR="000222AD" w:rsidRPr="00B06587" w:rsidRDefault="00C45662" w:rsidP="00B065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1.</w:t>
      </w:r>
      <w:r w:rsidR="0013168D" w:rsidRPr="00B06587">
        <w:rPr>
          <w:rFonts w:ascii="Times New Roman" w:hAnsi="Times New Roman" w:cs="Times New Roman"/>
          <w:sz w:val="28"/>
          <w:szCs w:val="28"/>
        </w:rPr>
        <w:t>1</w:t>
      </w:r>
      <w:r w:rsidRPr="00B06587">
        <w:rPr>
          <w:rFonts w:ascii="Times New Roman" w:hAnsi="Times New Roman" w:cs="Times New Roman"/>
          <w:sz w:val="28"/>
          <w:szCs w:val="28"/>
        </w:rPr>
        <w:t>.</w:t>
      </w:r>
      <w:r w:rsidR="0013168D" w:rsidRPr="00B06587">
        <w:rPr>
          <w:rFonts w:ascii="Times New Roman" w:hAnsi="Times New Roman" w:cs="Times New Roman"/>
          <w:sz w:val="28"/>
          <w:szCs w:val="28"/>
        </w:rPr>
        <w:t xml:space="preserve"> </w:t>
      </w:r>
      <w:r w:rsidR="005E760C" w:rsidRPr="00B06587">
        <w:rPr>
          <w:rFonts w:ascii="Times New Roman" w:hAnsi="Times New Roman" w:cs="Times New Roman"/>
          <w:sz w:val="28"/>
          <w:szCs w:val="28"/>
        </w:rPr>
        <w:t>Пункт 6 статьи 15 Положения изложить в новой редакции:</w:t>
      </w:r>
    </w:p>
    <w:p w:rsidR="005E760C" w:rsidRPr="00B06587" w:rsidRDefault="005E760C" w:rsidP="00B065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«</w:t>
      </w:r>
      <w:bookmarkStart w:id="0" w:name="sub_190601"/>
      <w:r w:rsidRPr="00B06587">
        <w:rPr>
          <w:rFonts w:ascii="Times New Roman" w:hAnsi="Times New Roman" w:cs="Times New Roman"/>
          <w:sz w:val="28"/>
          <w:szCs w:val="28"/>
        </w:rPr>
        <w:t>6. Утвержденные показатели сводной бюджетной росписи должны соответствовать решению о бюджете Гривенского сельского поселения Калининского района на очередной финансовый год.</w:t>
      </w:r>
    </w:p>
    <w:p w:rsidR="005E760C" w:rsidRPr="00B06587" w:rsidRDefault="005E760C" w:rsidP="00B065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90603"/>
      <w:bookmarkEnd w:id="0"/>
      <w:r w:rsidRPr="00B06587">
        <w:rPr>
          <w:rFonts w:ascii="Times New Roman" w:hAnsi="Times New Roman" w:cs="Times New Roman"/>
          <w:sz w:val="28"/>
          <w:szCs w:val="28"/>
        </w:rPr>
        <w:t>В случае принятия решения о внесении изменений в решение о бюджете Гривенского сельского поселения Калининского района финансовый орган администрации Гривенского сельского поселения Калининского района утверждает соответствующие изменения в сводную бюджетную роспись.</w:t>
      </w:r>
    </w:p>
    <w:p w:rsidR="005E760C" w:rsidRPr="00B06587" w:rsidRDefault="005E760C" w:rsidP="00B065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 xml:space="preserve">В ходе исполнения бюджета Гривенского сельского поселения Калининского района показатели сводной бюджетной росписи могут быть изменены в соответствии с решениями финансового органа администрации Гривенского сельского поселения Калининского района без внесения </w:t>
      </w:r>
      <w:r w:rsidRPr="00B06587">
        <w:rPr>
          <w:rFonts w:ascii="Times New Roman" w:hAnsi="Times New Roman" w:cs="Times New Roman"/>
          <w:sz w:val="28"/>
          <w:szCs w:val="28"/>
        </w:rPr>
        <w:lastRenderedPageBreak/>
        <w:t>изменений в решение Совета Гривенского сельского поселения Калининского района о бюджете Гривенского сельского поселения Калининского района:</w:t>
      </w:r>
    </w:p>
    <w:bookmarkEnd w:id="1"/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- 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- в случае изменения функций и полномочий главных распорядителей (распорядителей), получателей бюджетных средств, а также в связи с передачей муниципального имущества, изменением подведомственности распорядителей (получателей) бюджетных средств, централизацией закупок товаров, работ, услуг для обеспечения муниципальных нужд в соответствии с </w:t>
      </w:r>
      <w:hyperlink r:id="rId9" w:anchor="/document/70353464/entry/262" w:history="1">
        <w:r w:rsidRPr="00B06587">
          <w:rPr>
            <w:rStyle w:val="afff9"/>
            <w:color w:val="auto"/>
            <w:sz w:val="28"/>
            <w:szCs w:val="28"/>
          </w:rPr>
          <w:t>частями 2</w:t>
        </w:r>
      </w:hyperlink>
      <w:r w:rsidRPr="00B06587">
        <w:rPr>
          <w:sz w:val="28"/>
          <w:szCs w:val="28"/>
        </w:rPr>
        <w:t> и </w:t>
      </w:r>
      <w:hyperlink r:id="rId10" w:anchor="/document/70353464/entry/263" w:history="1">
        <w:r w:rsidRPr="00B06587">
          <w:rPr>
            <w:rStyle w:val="afff9"/>
            <w:color w:val="auto"/>
            <w:sz w:val="28"/>
            <w:szCs w:val="28"/>
          </w:rPr>
          <w:t>3 статьи 26</w:t>
        </w:r>
      </w:hyperlink>
      <w:r w:rsidRPr="00B06587">
        <w:rPr>
          <w:sz w:val="28"/>
          <w:szCs w:val="28"/>
        </w:rPr>
        <w:t> Федерального закона от 5 апреля 2013 года N 44-ФЗ "О контрактной системе в сфере закупок товаров, работ, услуг для обеспечения государственных и муниципальных нужд" и при осуществлении органами местного самоуправления бюджетных полномочий, предусмотренных пунктом 5 статьи 154 Бюджетного кодекса;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- в случае исполнения судебных актов, предусматривающих обращение взыскания на средств бюджета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- 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  решении о бюджете объема и направлений их использования;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- в случае перераспределения бюджетных ассигнований, предоставляемых на конкурсной основе;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- 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общего объема бюджетных ассигнований главному распорядителю бюджетных средств на оказание  муниципальных услуг на соответствующий финансовый год;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- в случае получения уведомления о предоставлении субсидий, субвенций, иных межбюджетных трансфертов, имеющих целевое назначение, и получения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- 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lastRenderedPageBreak/>
        <w:t>- в случае увеличения бюджетных ассигнований текущего финансового 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 года бюджетных ассигнований на исполнение указанных муниципальных контрактов в соответствии с требованиями, установленными Бюджетным кодексом;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-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 </w:t>
      </w:r>
      <w:hyperlink r:id="rId11" w:anchor="/document/12112604/entry/78022" w:history="1">
        <w:r w:rsidRPr="00B06587">
          <w:rPr>
            <w:rStyle w:val="afff9"/>
            <w:color w:val="auto"/>
            <w:sz w:val="28"/>
            <w:szCs w:val="28"/>
          </w:rPr>
          <w:t>пункте 2 статьи 78.2</w:t>
        </w:r>
      </w:hyperlink>
      <w:r w:rsidRPr="00B06587">
        <w:rPr>
          <w:sz w:val="28"/>
          <w:szCs w:val="28"/>
        </w:rPr>
        <w:t> и </w:t>
      </w:r>
      <w:hyperlink r:id="rId12" w:anchor="/document/12112604/entry/792" w:history="1">
        <w:r w:rsidRPr="00B06587">
          <w:rPr>
            <w:rStyle w:val="afff9"/>
            <w:color w:val="auto"/>
            <w:sz w:val="28"/>
            <w:szCs w:val="28"/>
          </w:rPr>
          <w:t>пункте 2 статьи 79</w:t>
        </w:r>
      </w:hyperlink>
      <w:r w:rsidRPr="00B06587">
        <w:rPr>
          <w:sz w:val="28"/>
          <w:szCs w:val="28"/>
        </w:rPr>
        <w:t> Бюджетного кодекса,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обязательной.».</w:t>
      </w:r>
    </w:p>
    <w:p w:rsidR="005E760C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1.2.Статью 21 Положения изложить в новой редакции:</w:t>
      </w:r>
    </w:p>
    <w:p w:rsidR="00F57FF5" w:rsidRPr="00B06587" w:rsidRDefault="00F57FF5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E760C" w:rsidRDefault="005E760C" w:rsidP="00B065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587">
        <w:rPr>
          <w:rFonts w:ascii="Times New Roman" w:hAnsi="Times New Roman" w:cs="Times New Roman"/>
          <w:b/>
          <w:bCs/>
          <w:sz w:val="28"/>
          <w:szCs w:val="28"/>
        </w:rPr>
        <w:t xml:space="preserve">«Статья 21. Составление и представление бюджетной отчетности. </w:t>
      </w:r>
    </w:p>
    <w:p w:rsidR="00F57FF5" w:rsidRPr="00B06587" w:rsidRDefault="00F57FF5" w:rsidP="00B065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1. Финансовый орган составляет и представляет в Администрацию Гривенского сельского поселения бюджетную отчетность Гривенского сельского поселения.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 xml:space="preserve">Бюджетная отчетность Гривенского сельского поселения является годовой. 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2. Отчет об исполнении бюджета за первый квартал, полугодие и девять месяцев текущего финансового года утверждается Администрацией Гривенского сельского поселения и направляется в Совет Гривенского сельского поселения и Контрольно-Счетную палату Калининского района.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3. Годовой отчет об исполнении бюджета подлежит рассмотрению и утверждению решением Совета Гривенского сельского поселения.».</w:t>
      </w:r>
    </w:p>
    <w:p w:rsidR="005E760C" w:rsidRPr="00B06587" w:rsidRDefault="005E760C" w:rsidP="00B0658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6587">
        <w:rPr>
          <w:sz w:val="28"/>
          <w:szCs w:val="28"/>
        </w:rPr>
        <w:t>1.3. Положение дополнить статьями «21.1.,21.2.,21.3.» следующего содержания:</w:t>
      </w:r>
    </w:p>
    <w:p w:rsidR="005E760C" w:rsidRPr="00B06587" w:rsidRDefault="005E760C" w:rsidP="00B065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587">
        <w:rPr>
          <w:rFonts w:ascii="Times New Roman" w:hAnsi="Times New Roman" w:cs="Times New Roman"/>
          <w:b/>
          <w:bCs/>
          <w:sz w:val="28"/>
          <w:szCs w:val="28"/>
        </w:rPr>
        <w:t>«Статья 21.1. Внешняя проверка годового отчета об исполнении бюджета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1. Годовой отчет об исполнении бюджета до его рассмотрения в Совете Гривенского сельского поселения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Внешняя проверка годового отчета об исполнении бюджета осуществляется Контрольно - Счетной палатой Калининского района</w:t>
      </w:r>
      <w:r w:rsidR="005C144C">
        <w:rPr>
          <w:rFonts w:ascii="Times New Roman" w:hAnsi="Times New Roman" w:cs="Times New Roman"/>
          <w:sz w:val="28"/>
          <w:szCs w:val="28"/>
        </w:rPr>
        <w:t xml:space="preserve"> </w:t>
      </w:r>
      <w:r w:rsidRPr="00B06587">
        <w:rPr>
          <w:rFonts w:ascii="Times New Roman" w:hAnsi="Times New Roman" w:cs="Times New Roman"/>
          <w:sz w:val="28"/>
          <w:szCs w:val="28"/>
        </w:rPr>
        <w:t>с соблюдением требований федерального законодательства.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lastRenderedPageBreak/>
        <w:t>2. Администрация Гривенского сельского поселения представляет годовой отчет об исполнении бюджета для подготовки заключения на него не позднее 1 апреля текущего года. Подготовка заключения на годовой отчет об исполнении  бюджета проводится в срок, не превышающий один месяц.</w:t>
      </w:r>
    </w:p>
    <w:p w:rsidR="005E760C" w:rsidRPr="00B06587" w:rsidRDefault="005E760C" w:rsidP="00B06587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3. Контрольно-счетная палата Калининского района готовит заключение на годовой отчет об исполнении бюджета с учетом данных внешней проверки годовой бюджетной отчетности главных администраторов бюджетных средств и не позднее 1 апреля текущего года направляет его в Совет Гривенского сельского поселения и Администрацию Гривенского сельского поселения.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760C" w:rsidRDefault="005E760C" w:rsidP="00B065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377"/>
      <w:bookmarkStart w:id="3" w:name="Par368"/>
      <w:bookmarkEnd w:id="2"/>
      <w:bookmarkEnd w:id="3"/>
      <w:r w:rsidRPr="00B06587">
        <w:rPr>
          <w:rFonts w:ascii="Times New Roman" w:hAnsi="Times New Roman" w:cs="Times New Roman"/>
          <w:b/>
          <w:bCs/>
          <w:sz w:val="28"/>
          <w:szCs w:val="28"/>
        </w:rPr>
        <w:t xml:space="preserve">Статья 21.2. Представление годового отчета об исполнении бюджета в Совет Гривенского </w:t>
      </w:r>
      <w:r w:rsidRPr="00B06587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F57FF5" w:rsidRPr="00B06587" w:rsidRDefault="00F57FF5" w:rsidP="00B065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1. Годовой отчет об исполнении бюджета представляется Администрацией  Гривенского сельского поселения в Совет Гривенского сельского поселения не позднее 1 мая текущего года.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2. Одновременно с годовым отчетом об исполнении бюджета, Администрацией  Гривенского сельского поселения представляются: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проект решения об утверждении исполнения бюджета;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баланс исполнения бюджета;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отчет о финансовых результатах деятельности;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отчет о движении денежных средств;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пояснительная записка содержащая анализ исполнения бюджета и бюджетной отчетности;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отчеты об использовании ассигнований резервного фонда, о состоянии муниципального внутреннего долга  Гривенского сельского поселения на начало и конец отчетного финансового года;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информация об использовании ассигнований дорожного фонда Гривенского сельского поселения в прошедшем финансовом году;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отчет о выполнении программы муниципальных гарантий Гривенского сельского поселения;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отчет о муниципальных внутренних заимствованиях Гривенского сельского поселения по видам заимствований;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отчет о результатах деятельности муниципальных унитарных предприятий Гривенского сельского поселения;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реестр объектов муниципальной собственности Гривенского сельского поселения на первый и последний день отчетного финансового года;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отчет об исполнении муниципальных программ с оценкой эффективности их реализации;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отчет о результатах приватизации;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информация о поступлении доходов от сдачи в аренду имущества, находящегося в муниципальной собственности Гривенского сельского поселения и переданного в оперативное управление казенным учреждениям, по главным распорядителям средств бюджета;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 xml:space="preserve">- информация о доходах муниципальных учреждений (за исключением казенных) в виде поступлений от оказания учреждениями услуг (выполнения </w:t>
      </w:r>
      <w:r w:rsidRPr="00B06587">
        <w:rPr>
          <w:rFonts w:ascii="Times New Roman" w:hAnsi="Times New Roman" w:cs="Times New Roman"/>
          <w:sz w:val="28"/>
          <w:szCs w:val="28"/>
        </w:rPr>
        <w:lastRenderedPageBreak/>
        <w:t>работ), относящихся в соответствии с уставами учреждений к основным видам деятельности, оказание (выполнение) которых для физических и юридических лиц осуществляется на платной основе, а также поступлений от иной приносящей доход деятельности.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04"/>
      <w:bookmarkEnd w:id="4"/>
    </w:p>
    <w:p w:rsidR="005E760C" w:rsidRDefault="005E760C" w:rsidP="00B065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587">
        <w:rPr>
          <w:rFonts w:ascii="Times New Roman" w:hAnsi="Times New Roman" w:cs="Times New Roman"/>
          <w:b/>
          <w:bCs/>
          <w:sz w:val="28"/>
          <w:szCs w:val="28"/>
        </w:rPr>
        <w:t xml:space="preserve">Статья 21.3. Утверждение годового отчета об исполнении бюджета. </w:t>
      </w:r>
    </w:p>
    <w:p w:rsidR="00F57FF5" w:rsidRPr="00B06587" w:rsidRDefault="00F57FF5" w:rsidP="00B065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1. Решением Совета Гривенского сельского поселения об утверждении исполнения бюджета утверждается отчет об исполнении бюджета с указанием общего объема доходов, расходов и дефицита (профицита) бюджета.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2. Отдельными приложениями к решению Совета Гривенского сельского поселения об утверждении исполнения бюджета за отчетный финансовый год утверждаются показатели: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доходов бюджета по кодам классификации доходов бюджетов;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расходов бюджета по разделам, подразделам классификации расходов бюджетов;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- источников финансирования дефицита бюджета по кодам классификации источников финансирования дефицитов бюджетов;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65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иные показатели, установленные муниципальным правовым актом </w:t>
      </w:r>
      <w:r w:rsidRPr="00B06587">
        <w:rPr>
          <w:rFonts w:ascii="Times New Roman" w:hAnsi="Times New Roman" w:cs="Times New Roman"/>
          <w:sz w:val="28"/>
          <w:szCs w:val="28"/>
        </w:rPr>
        <w:t>Совета Гривенского сельского поселения</w:t>
      </w:r>
      <w:r w:rsidRPr="00B065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решения об исполнении бюджета.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Pr="00B065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06587">
        <w:rPr>
          <w:rFonts w:ascii="Times New Roman" w:hAnsi="Times New Roman" w:cs="Times New Roman"/>
          <w:bCs/>
          <w:sz w:val="28"/>
          <w:szCs w:val="28"/>
        </w:rPr>
        <w:t xml:space="preserve">Одновременно с годовым отчетом об исполнении бюджета представляются пояснительная записка к нему,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ассигнований, проект решения об исполнении бюджета, иная бюджетная отчетность об исполнении бюджета </w:t>
      </w:r>
      <w:r w:rsidRPr="00B06587"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  <w:r w:rsidRPr="00B06587">
        <w:rPr>
          <w:rFonts w:ascii="Times New Roman" w:hAnsi="Times New Roman" w:cs="Times New Roman"/>
          <w:bCs/>
          <w:sz w:val="28"/>
          <w:szCs w:val="28"/>
        </w:rPr>
        <w:t xml:space="preserve"> иные документы, предусмотренные бюджетным законодательством Российской Федерации.».</w:t>
      </w:r>
    </w:p>
    <w:p w:rsidR="005E760C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6587">
        <w:rPr>
          <w:rFonts w:ascii="Times New Roman" w:hAnsi="Times New Roman" w:cs="Times New Roman"/>
          <w:bCs/>
          <w:sz w:val="28"/>
          <w:szCs w:val="28"/>
        </w:rPr>
        <w:t>1.4. Статью 22 Положения изложить в новой редакции:</w:t>
      </w:r>
    </w:p>
    <w:p w:rsidR="00F57FF5" w:rsidRPr="00B06587" w:rsidRDefault="00F57FF5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60C" w:rsidRPr="00B06587" w:rsidRDefault="005E760C" w:rsidP="00B06587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587">
        <w:rPr>
          <w:rFonts w:ascii="Times New Roman" w:hAnsi="Times New Roman" w:cs="Times New Roman"/>
          <w:bCs/>
          <w:sz w:val="28"/>
          <w:szCs w:val="28"/>
        </w:rPr>
        <w:t>«</w:t>
      </w:r>
      <w:r w:rsidRPr="00B06587">
        <w:rPr>
          <w:rFonts w:ascii="Times New Roman" w:hAnsi="Times New Roman" w:cs="Times New Roman"/>
          <w:b/>
          <w:bCs/>
          <w:sz w:val="28"/>
          <w:szCs w:val="28"/>
        </w:rPr>
        <w:t xml:space="preserve">Статья 22. Рассмотрение и утверждение годового отчета об исполнении бюджета </w:t>
      </w:r>
      <w:r w:rsidRPr="00B06587">
        <w:rPr>
          <w:rFonts w:ascii="Times New Roman" w:hAnsi="Times New Roman" w:cs="Times New Roman"/>
          <w:b/>
          <w:sz w:val="28"/>
          <w:szCs w:val="28"/>
        </w:rPr>
        <w:t>Советом Гривенского сельского поселения.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1. По результатам рассмотрения годового отчета об исполнении бюджета Совет Гривенского сельского поселения принимает решение об утверждении либо отклонении решения об исполнении бюджета.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2. В случае отклонения Советом Гривенского сельского поселения отчета об исполнении бюджета 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5E760C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3. Рассмотрение повторно представленного проекта решения об утверждении исполнения бюджета производится Советом Гривенского сельского поселения в порядке, предусмотренном для первичного рассмотрения.</w:t>
      </w:r>
    </w:p>
    <w:p w:rsidR="007A0FA9" w:rsidRPr="00B06587" w:rsidRDefault="005E760C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lastRenderedPageBreak/>
        <w:t>4. Решение Совета Гривенского сельского поселения об утверждении годового отчета об исполнении бюджета подлежит официальному опубликованию.».</w:t>
      </w:r>
    </w:p>
    <w:p w:rsidR="009A693A" w:rsidRPr="00B06587" w:rsidRDefault="009A693A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2. Обнародовать наст</w:t>
      </w:r>
      <w:r w:rsidR="00820104" w:rsidRPr="00B06587">
        <w:rPr>
          <w:rFonts w:ascii="Times New Roman" w:hAnsi="Times New Roman" w:cs="Times New Roman"/>
          <w:sz w:val="28"/>
          <w:szCs w:val="28"/>
        </w:rPr>
        <w:t>оящее Р</w:t>
      </w:r>
      <w:r w:rsidRPr="00B06587">
        <w:rPr>
          <w:rFonts w:ascii="Times New Roman" w:hAnsi="Times New Roman" w:cs="Times New Roman"/>
          <w:sz w:val="28"/>
          <w:szCs w:val="28"/>
        </w:rPr>
        <w:t xml:space="preserve">ешение в соответствии с Уставом </w:t>
      </w:r>
      <w:r w:rsidR="005E760C" w:rsidRPr="00B06587">
        <w:rPr>
          <w:rFonts w:ascii="Times New Roman" w:hAnsi="Times New Roman" w:cs="Times New Roman"/>
          <w:sz w:val="28"/>
          <w:szCs w:val="28"/>
        </w:rPr>
        <w:t>Гривенского</w:t>
      </w:r>
      <w:r w:rsidRPr="00B0658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71E8E" w:rsidRPr="00B06587">
        <w:rPr>
          <w:rFonts w:ascii="Times New Roman" w:hAnsi="Times New Roman" w:cs="Times New Roman"/>
          <w:sz w:val="28"/>
          <w:szCs w:val="28"/>
        </w:rPr>
        <w:t xml:space="preserve">Калининского </w:t>
      </w:r>
      <w:r w:rsidRPr="00B06587">
        <w:rPr>
          <w:rFonts w:ascii="Times New Roman" w:hAnsi="Times New Roman" w:cs="Times New Roman"/>
          <w:sz w:val="28"/>
          <w:szCs w:val="28"/>
        </w:rPr>
        <w:t>района.</w:t>
      </w:r>
    </w:p>
    <w:p w:rsidR="00E2400F" w:rsidRDefault="009A693A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 xml:space="preserve">3. </w:t>
      </w:r>
      <w:r w:rsidR="00E2400F" w:rsidRPr="00217E69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  постоянную комиссию по  бюджету, экономике, налогам и распоряжению муниципальной собственностью  Гривенского сельского</w:t>
      </w:r>
      <w:r w:rsidR="00E2400F">
        <w:rPr>
          <w:rFonts w:ascii="Times New Roman" w:hAnsi="Times New Roman" w:cs="Times New Roman"/>
          <w:sz w:val="28"/>
          <w:szCs w:val="28"/>
        </w:rPr>
        <w:t xml:space="preserve"> поселения Калининского района (</w:t>
      </w:r>
      <w:r w:rsidR="00E2400F" w:rsidRPr="00217E69">
        <w:rPr>
          <w:rFonts w:ascii="Times New Roman" w:hAnsi="Times New Roman" w:cs="Times New Roman"/>
          <w:sz w:val="28"/>
          <w:szCs w:val="28"/>
        </w:rPr>
        <w:t>Садило А.В.</w:t>
      </w:r>
      <w:r w:rsidR="00E2400F">
        <w:rPr>
          <w:rFonts w:ascii="Times New Roman" w:hAnsi="Times New Roman" w:cs="Times New Roman"/>
          <w:sz w:val="28"/>
          <w:szCs w:val="28"/>
        </w:rPr>
        <w:t>)</w:t>
      </w:r>
    </w:p>
    <w:p w:rsidR="00676B0A" w:rsidRDefault="009A693A" w:rsidP="00676B0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4</w:t>
      </w:r>
      <w:r w:rsidR="00820104" w:rsidRPr="00B06587">
        <w:rPr>
          <w:rFonts w:ascii="Times New Roman" w:hAnsi="Times New Roman" w:cs="Times New Roman"/>
          <w:sz w:val="28"/>
          <w:szCs w:val="28"/>
        </w:rPr>
        <w:t xml:space="preserve">. </w:t>
      </w:r>
      <w:r w:rsidR="00676B0A" w:rsidRPr="00217E69">
        <w:rPr>
          <w:rFonts w:ascii="Times New Roman" w:hAnsi="Times New Roman" w:cs="Times New Roman"/>
          <w:sz w:val="28"/>
          <w:szCs w:val="28"/>
        </w:rPr>
        <w:t>Решение вступает в силу со дня его обнародования.</w:t>
      </w:r>
    </w:p>
    <w:p w:rsidR="00A128B0" w:rsidRDefault="00A128B0" w:rsidP="0038138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17"/>
        <w:gridCol w:w="4853"/>
      </w:tblGrid>
      <w:tr w:rsidR="00A128B0" w:rsidRPr="00C723EF" w:rsidTr="00713F04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Глава Гривенского 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Л.Г.Фикс </w:t>
            </w: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 Калининского района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А.В.Вороная                            </w:t>
            </w:r>
          </w:p>
        </w:tc>
      </w:tr>
    </w:tbl>
    <w:p w:rsidR="00BB1FD4" w:rsidRPr="007503F4" w:rsidRDefault="00BB1FD4" w:rsidP="00B06587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B1FD4" w:rsidRPr="007503F4" w:rsidSect="005C144C">
      <w:pgSz w:w="11906" w:h="16838"/>
      <w:pgMar w:top="397" w:right="851" w:bottom="964" w:left="1701" w:header="709" w:footer="5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B1F" w:rsidRDefault="00076B1F" w:rsidP="00516E57">
      <w:pPr>
        <w:spacing w:after="0" w:line="240" w:lineRule="auto"/>
      </w:pPr>
      <w:r>
        <w:separator/>
      </w:r>
    </w:p>
  </w:endnote>
  <w:endnote w:type="continuationSeparator" w:id="1">
    <w:p w:rsidR="00076B1F" w:rsidRDefault="00076B1F" w:rsidP="0051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B1F" w:rsidRDefault="00076B1F" w:rsidP="00516E57">
      <w:pPr>
        <w:spacing w:after="0" w:line="240" w:lineRule="auto"/>
      </w:pPr>
      <w:r>
        <w:separator/>
      </w:r>
    </w:p>
  </w:footnote>
  <w:footnote w:type="continuationSeparator" w:id="1">
    <w:p w:rsidR="00076B1F" w:rsidRDefault="00076B1F" w:rsidP="00516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B189B"/>
    <w:multiLevelType w:val="multilevel"/>
    <w:tmpl w:val="3884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6711833"/>
    <w:multiLevelType w:val="multilevel"/>
    <w:tmpl w:val="1488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213A5911"/>
    <w:multiLevelType w:val="hybridMultilevel"/>
    <w:tmpl w:val="3ED004C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E06E8146">
      <w:start w:val="26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1F45582"/>
    <w:multiLevelType w:val="multilevel"/>
    <w:tmpl w:val="3A9C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24550977"/>
    <w:multiLevelType w:val="hybridMultilevel"/>
    <w:tmpl w:val="0F1E603C"/>
    <w:lvl w:ilvl="0" w:tplc="4DBC9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B730CC"/>
    <w:multiLevelType w:val="hybridMultilevel"/>
    <w:tmpl w:val="060C3984"/>
    <w:lvl w:ilvl="0" w:tplc="C6D687E6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AFD6D23"/>
    <w:multiLevelType w:val="hybridMultilevel"/>
    <w:tmpl w:val="4BD6EA0C"/>
    <w:lvl w:ilvl="0" w:tplc="04190011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C463D"/>
    <w:multiLevelType w:val="hybridMultilevel"/>
    <w:tmpl w:val="3906E4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268B6B0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9E37E7"/>
    <w:multiLevelType w:val="multilevel"/>
    <w:tmpl w:val="BAA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32506555"/>
    <w:multiLevelType w:val="hybridMultilevel"/>
    <w:tmpl w:val="4E2204EA"/>
    <w:lvl w:ilvl="0" w:tplc="C5A2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40C76C2"/>
    <w:multiLevelType w:val="multilevel"/>
    <w:tmpl w:val="8924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38572ADD"/>
    <w:multiLevelType w:val="hybridMultilevel"/>
    <w:tmpl w:val="D138ECBA"/>
    <w:lvl w:ilvl="0" w:tplc="B74084EC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3A4474E1"/>
    <w:multiLevelType w:val="multilevel"/>
    <w:tmpl w:val="70AA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3A9F2C13"/>
    <w:multiLevelType w:val="multilevel"/>
    <w:tmpl w:val="8C18DC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>
    <w:nsid w:val="3B055F69"/>
    <w:multiLevelType w:val="multilevel"/>
    <w:tmpl w:val="019C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411E4C24"/>
    <w:multiLevelType w:val="multilevel"/>
    <w:tmpl w:val="9BE8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46F60F04"/>
    <w:multiLevelType w:val="hybridMultilevel"/>
    <w:tmpl w:val="4766A694"/>
    <w:lvl w:ilvl="0" w:tplc="04190011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B7462D"/>
    <w:multiLevelType w:val="multilevel"/>
    <w:tmpl w:val="D5E4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4AC06E87"/>
    <w:multiLevelType w:val="multilevel"/>
    <w:tmpl w:val="E5CC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>
    <w:nsid w:val="4B9F5ED5"/>
    <w:multiLevelType w:val="multilevel"/>
    <w:tmpl w:val="B7A4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>
    <w:nsid w:val="4F900FA8"/>
    <w:multiLevelType w:val="multilevel"/>
    <w:tmpl w:val="9EB4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>
    <w:nsid w:val="50330693"/>
    <w:multiLevelType w:val="multilevel"/>
    <w:tmpl w:val="C7AA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>
    <w:nsid w:val="5454530C"/>
    <w:multiLevelType w:val="multilevel"/>
    <w:tmpl w:val="8BE2C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>
    <w:nsid w:val="597E6F5F"/>
    <w:multiLevelType w:val="multilevel"/>
    <w:tmpl w:val="5C3849F0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642E7642"/>
    <w:multiLevelType w:val="hybridMultilevel"/>
    <w:tmpl w:val="318E5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8E8F182">
      <w:start w:val="1"/>
      <w:numFmt w:val="decimal"/>
      <w:lvlText w:val="%2)"/>
      <w:lvlJc w:val="left"/>
      <w:pPr>
        <w:tabs>
          <w:tab w:val="num" w:pos="399"/>
        </w:tabs>
        <w:ind w:left="399" w:hanging="360"/>
      </w:pPr>
      <w:rPr>
        <w:rFonts w:ascii="Times New Roman" w:eastAsia="Times New Roman" w:hAnsi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>
    <w:nsid w:val="666A3782"/>
    <w:multiLevelType w:val="multilevel"/>
    <w:tmpl w:val="6928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6">
    <w:nsid w:val="69953607"/>
    <w:multiLevelType w:val="multilevel"/>
    <w:tmpl w:val="EA3E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7">
    <w:nsid w:val="73345A50"/>
    <w:multiLevelType w:val="hybridMultilevel"/>
    <w:tmpl w:val="C63438EA"/>
    <w:lvl w:ilvl="0" w:tplc="40E0269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4FA7CE5"/>
    <w:multiLevelType w:val="hybridMultilevel"/>
    <w:tmpl w:val="35F8D8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61E9316">
      <w:start w:val="2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2E74EF"/>
    <w:multiLevelType w:val="hybridMultilevel"/>
    <w:tmpl w:val="8110CA56"/>
    <w:lvl w:ilvl="0" w:tplc="282A31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AA3075E"/>
    <w:multiLevelType w:val="multilevel"/>
    <w:tmpl w:val="704ED3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284"/>
        </w:tabs>
        <w:ind w:left="851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num w:numId="1">
    <w:abstractNumId w:val="28"/>
  </w:num>
  <w:num w:numId="2">
    <w:abstractNumId w:val="6"/>
  </w:num>
  <w:num w:numId="3">
    <w:abstractNumId w:val="16"/>
  </w:num>
  <w:num w:numId="4">
    <w:abstractNumId w:val="7"/>
  </w:num>
  <w:num w:numId="5">
    <w:abstractNumId w:val="2"/>
  </w:num>
  <w:num w:numId="6">
    <w:abstractNumId w:val="30"/>
  </w:num>
  <w:num w:numId="7">
    <w:abstractNumId w:val="11"/>
  </w:num>
  <w:num w:numId="8">
    <w:abstractNumId w:val="13"/>
  </w:num>
  <w:num w:numId="9">
    <w:abstractNumId w:val="23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2"/>
  </w:num>
  <w:num w:numId="13">
    <w:abstractNumId w:val="18"/>
  </w:num>
  <w:num w:numId="14">
    <w:abstractNumId w:val="17"/>
  </w:num>
  <w:num w:numId="15">
    <w:abstractNumId w:val="14"/>
  </w:num>
  <w:num w:numId="16">
    <w:abstractNumId w:val="26"/>
  </w:num>
  <w:num w:numId="17">
    <w:abstractNumId w:val="19"/>
  </w:num>
  <w:num w:numId="18">
    <w:abstractNumId w:val="15"/>
  </w:num>
  <w:num w:numId="19">
    <w:abstractNumId w:val="21"/>
  </w:num>
  <w:num w:numId="20">
    <w:abstractNumId w:val="0"/>
  </w:num>
  <w:num w:numId="21">
    <w:abstractNumId w:val="25"/>
  </w:num>
  <w:num w:numId="22">
    <w:abstractNumId w:val="10"/>
  </w:num>
  <w:num w:numId="23">
    <w:abstractNumId w:val="3"/>
  </w:num>
  <w:num w:numId="24">
    <w:abstractNumId w:val="8"/>
  </w:num>
  <w:num w:numId="25">
    <w:abstractNumId w:val="1"/>
  </w:num>
  <w:num w:numId="26">
    <w:abstractNumId w:val="20"/>
  </w:num>
  <w:num w:numId="27">
    <w:abstractNumId w:val="9"/>
  </w:num>
  <w:num w:numId="28">
    <w:abstractNumId w:val="27"/>
  </w:num>
  <w:num w:numId="29">
    <w:abstractNumId w:val="29"/>
  </w:num>
  <w:num w:numId="30">
    <w:abstractNumId w:val="4"/>
  </w:num>
  <w:num w:numId="3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defaultTabStop w:val="708"/>
  <w:doNotHyphenateCaps/>
  <w:characterSpacingControl w:val="doNotCompress"/>
  <w:doNotValidateAgainstSchema/>
  <w:doNotDemarcateInvalidXml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5362E3"/>
    <w:rsid w:val="00002862"/>
    <w:rsid w:val="000106D0"/>
    <w:rsid w:val="00010CDE"/>
    <w:rsid w:val="000125F5"/>
    <w:rsid w:val="00013EF9"/>
    <w:rsid w:val="00014F52"/>
    <w:rsid w:val="00021724"/>
    <w:rsid w:val="000222AD"/>
    <w:rsid w:val="00030E76"/>
    <w:rsid w:val="00033295"/>
    <w:rsid w:val="000349B7"/>
    <w:rsid w:val="000372F5"/>
    <w:rsid w:val="000429FB"/>
    <w:rsid w:val="00044B96"/>
    <w:rsid w:val="00044C25"/>
    <w:rsid w:val="00045708"/>
    <w:rsid w:val="00045F01"/>
    <w:rsid w:val="00051B36"/>
    <w:rsid w:val="0005311B"/>
    <w:rsid w:val="00053CC6"/>
    <w:rsid w:val="00054146"/>
    <w:rsid w:val="00054C12"/>
    <w:rsid w:val="000571F7"/>
    <w:rsid w:val="0006454C"/>
    <w:rsid w:val="000733EF"/>
    <w:rsid w:val="00074BCD"/>
    <w:rsid w:val="00075A95"/>
    <w:rsid w:val="00076B1F"/>
    <w:rsid w:val="00090F2B"/>
    <w:rsid w:val="00091548"/>
    <w:rsid w:val="00091F3F"/>
    <w:rsid w:val="0009743D"/>
    <w:rsid w:val="000A0665"/>
    <w:rsid w:val="000A2F9E"/>
    <w:rsid w:val="000A4B6C"/>
    <w:rsid w:val="000A71DC"/>
    <w:rsid w:val="000B077F"/>
    <w:rsid w:val="000B14CF"/>
    <w:rsid w:val="000B4D78"/>
    <w:rsid w:val="000B68C4"/>
    <w:rsid w:val="000B728D"/>
    <w:rsid w:val="000B7FCC"/>
    <w:rsid w:val="000D6644"/>
    <w:rsid w:val="000D7F43"/>
    <w:rsid w:val="000E20C6"/>
    <w:rsid w:val="000F2BFD"/>
    <w:rsid w:val="000F5A35"/>
    <w:rsid w:val="000F6F18"/>
    <w:rsid w:val="001013EA"/>
    <w:rsid w:val="00101C76"/>
    <w:rsid w:val="001024FD"/>
    <w:rsid w:val="001045ED"/>
    <w:rsid w:val="0010625C"/>
    <w:rsid w:val="001064B2"/>
    <w:rsid w:val="001069A6"/>
    <w:rsid w:val="00107F61"/>
    <w:rsid w:val="00112AA0"/>
    <w:rsid w:val="0011478F"/>
    <w:rsid w:val="00124120"/>
    <w:rsid w:val="0013168D"/>
    <w:rsid w:val="00135B60"/>
    <w:rsid w:val="00136358"/>
    <w:rsid w:val="00141527"/>
    <w:rsid w:val="0014201F"/>
    <w:rsid w:val="001549FE"/>
    <w:rsid w:val="00156137"/>
    <w:rsid w:val="00157F53"/>
    <w:rsid w:val="001604B9"/>
    <w:rsid w:val="00160928"/>
    <w:rsid w:val="001665B4"/>
    <w:rsid w:val="00166C69"/>
    <w:rsid w:val="00170218"/>
    <w:rsid w:val="001765BE"/>
    <w:rsid w:val="001821FB"/>
    <w:rsid w:val="0018446D"/>
    <w:rsid w:val="00185DD3"/>
    <w:rsid w:val="001926CE"/>
    <w:rsid w:val="00194FD4"/>
    <w:rsid w:val="001A26B3"/>
    <w:rsid w:val="001A6984"/>
    <w:rsid w:val="001A73EF"/>
    <w:rsid w:val="001B1B63"/>
    <w:rsid w:val="001B293B"/>
    <w:rsid w:val="001B3724"/>
    <w:rsid w:val="001B5E82"/>
    <w:rsid w:val="001B7F01"/>
    <w:rsid w:val="001C419D"/>
    <w:rsid w:val="001C51FD"/>
    <w:rsid w:val="001C5FC3"/>
    <w:rsid w:val="001C6015"/>
    <w:rsid w:val="001D30B0"/>
    <w:rsid w:val="001D5D7A"/>
    <w:rsid w:val="001E2B82"/>
    <w:rsid w:val="001E482C"/>
    <w:rsid w:val="001F03A3"/>
    <w:rsid w:val="001F28FD"/>
    <w:rsid w:val="001F5821"/>
    <w:rsid w:val="00200505"/>
    <w:rsid w:val="0020451A"/>
    <w:rsid w:val="00207020"/>
    <w:rsid w:val="00207C9F"/>
    <w:rsid w:val="00210294"/>
    <w:rsid w:val="00210342"/>
    <w:rsid w:val="002105AA"/>
    <w:rsid w:val="002138DE"/>
    <w:rsid w:val="0021630E"/>
    <w:rsid w:val="00217850"/>
    <w:rsid w:val="0022158A"/>
    <w:rsid w:val="0022525B"/>
    <w:rsid w:val="002262C3"/>
    <w:rsid w:val="00232022"/>
    <w:rsid w:val="00242A8C"/>
    <w:rsid w:val="002466B1"/>
    <w:rsid w:val="0025607C"/>
    <w:rsid w:val="00261692"/>
    <w:rsid w:val="00262E21"/>
    <w:rsid w:val="00265985"/>
    <w:rsid w:val="0026758F"/>
    <w:rsid w:val="00280883"/>
    <w:rsid w:val="00286164"/>
    <w:rsid w:val="00287B4F"/>
    <w:rsid w:val="002901BA"/>
    <w:rsid w:val="002934DB"/>
    <w:rsid w:val="002A238C"/>
    <w:rsid w:val="002B23C8"/>
    <w:rsid w:val="002B7CEF"/>
    <w:rsid w:val="002C0396"/>
    <w:rsid w:val="002C640B"/>
    <w:rsid w:val="002D36D3"/>
    <w:rsid w:val="002D3989"/>
    <w:rsid w:val="002D557D"/>
    <w:rsid w:val="002D6D55"/>
    <w:rsid w:val="002D6EA5"/>
    <w:rsid w:val="002D7E50"/>
    <w:rsid w:val="002E54FC"/>
    <w:rsid w:val="002E6E76"/>
    <w:rsid w:val="002E6E77"/>
    <w:rsid w:val="002E73B0"/>
    <w:rsid w:val="002F7362"/>
    <w:rsid w:val="003002CE"/>
    <w:rsid w:val="003013EC"/>
    <w:rsid w:val="0030529B"/>
    <w:rsid w:val="00315DDD"/>
    <w:rsid w:val="003246C0"/>
    <w:rsid w:val="00326D17"/>
    <w:rsid w:val="00333B29"/>
    <w:rsid w:val="00336F70"/>
    <w:rsid w:val="0034133C"/>
    <w:rsid w:val="0034181E"/>
    <w:rsid w:val="003557BE"/>
    <w:rsid w:val="003609B2"/>
    <w:rsid w:val="00363132"/>
    <w:rsid w:val="00363776"/>
    <w:rsid w:val="00373A85"/>
    <w:rsid w:val="0037469C"/>
    <w:rsid w:val="00376EDF"/>
    <w:rsid w:val="0038138A"/>
    <w:rsid w:val="00383CA0"/>
    <w:rsid w:val="00384C57"/>
    <w:rsid w:val="00386A0D"/>
    <w:rsid w:val="00391839"/>
    <w:rsid w:val="003960A9"/>
    <w:rsid w:val="003A3898"/>
    <w:rsid w:val="003A498B"/>
    <w:rsid w:val="003A4EDB"/>
    <w:rsid w:val="003B048A"/>
    <w:rsid w:val="003B0B55"/>
    <w:rsid w:val="003B1CBE"/>
    <w:rsid w:val="003C2DBF"/>
    <w:rsid w:val="003C5321"/>
    <w:rsid w:val="003D018C"/>
    <w:rsid w:val="003D5FA0"/>
    <w:rsid w:val="003E290F"/>
    <w:rsid w:val="003E3753"/>
    <w:rsid w:val="003E4D4B"/>
    <w:rsid w:val="003F048E"/>
    <w:rsid w:val="003F0DC0"/>
    <w:rsid w:val="003F5929"/>
    <w:rsid w:val="00401424"/>
    <w:rsid w:val="0040170B"/>
    <w:rsid w:val="0040432A"/>
    <w:rsid w:val="00405C9B"/>
    <w:rsid w:val="0041066F"/>
    <w:rsid w:val="0041417C"/>
    <w:rsid w:val="0043074D"/>
    <w:rsid w:val="00431A6E"/>
    <w:rsid w:val="0043226F"/>
    <w:rsid w:val="00433650"/>
    <w:rsid w:val="00445582"/>
    <w:rsid w:val="0046282B"/>
    <w:rsid w:val="004642AE"/>
    <w:rsid w:val="00466224"/>
    <w:rsid w:val="004716B4"/>
    <w:rsid w:val="00471E8E"/>
    <w:rsid w:val="00473470"/>
    <w:rsid w:val="00480B1B"/>
    <w:rsid w:val="00482D19"/>
    <w:rsid w:val="00485BB5"/>
    <w:rsid w:val="004876F8"/>
    <w:rsid w:val="00487FB9"/>
    <w:rsid w:val="00495F21"/>
    <w:rsid w:val="00496380"/>
    <w:rsid w:val="0049767A"/>
    <w:rsid w:val="004A0F95"/>
    <w:rsid w:val="004B3D2E"/>
    <w:rsid w:val="004B5402"/>
    <w:rsid w:val="004C07E8"/>
    <w:rsid w:val="004C1C6C"/>
    <w:rsid w:val="004C3F46"/>
    <w:rsid w:val="004C6FA8"/>
    <w:rsid w:val="004D080A"/>
    <w:rsid w:val="004D6649"/>
    <w:rsid w:val="004E6BC1"/>
    <w:rsid w:val="004F0E2A"/>
    <w:rsid w:val="004F3412"/>
    <w:rsid w:val="004F6052"/>
    <w:rsid w:val="00507790"/>
    <w:rsid w:val="00510BE9"/>
    <w:rsid w:val="00512974"/>
    <w:rsid w:val="00514BEB"/>
    <w:rsid w:val="00516E57"/>
    <w:rsid w:val="0052358F"/>
    <w:rsid w:val="00523ED6"/>
    <w:rsid w:val="0052765E"/>
    <w:rsid w:val="00530855"/>
    <w:rsid w:val="00531762"/>
    <w:rsid w:val="00531A12"/>
    <w:rsid w:val="00533A8B"/>
    <w:rsid w:val="005346A8"/>
    <w:rsid w:val="005362E3"/>
    <w:rsid w:val="00540BB6"/>
    <w:rsid w:val="00542C03"/>
    <w:rsid w:val="00552433"/>
    <w:rsid w:val="005555F3"/>
    <w:rsid w:val="00556C37"/>
    <w:rsid w:val="005629D6"/>
    <w:rsid w:val="0056521A"/>
    <w:rsid w:val="0056531F"/>
    <w:rsid w:val="00570533"/>
    <w:rsid w:val="00572D25"/>
    <w:rsid w:val="00580EB4"/>
    <w:rsid w:val="00590101"/>
    <w:rsid w:val="00590759"/>
    <w:rsid w:val="00590964"/>
    <w:rsid w:val="00593298"/>
    <w:rsid w:val="005932AC"/>
    <w:rsid w:val="00595C94"/>
    <w:rsid w:val="005A0BE9"/>
    <w:rsid w:val="005A2B27"/>
    <w:rsid w:val="005A5432"/>
    <w:rsid w:val="005B4254"/>
    <w:rsid w:val="005B4FA7"/>
    <w:rsid w:val="005B5903"/>
    <w:rsid w:val="005C144C"/>
    <w:rsid w:val="005C39D0"/>
    <w:rsid w:val="005C7B41"/>
    <w:rsid w:val="005D10CF"/>
    <w:rsid w:val="005D14FE"/>
    <w:rsid w:val="005D2964"/>
    <w:rsid w:val="005D37DC"/>
    <w:rsid w:val="005D5421"/>
    <w:rsid w:val="005D54A5"/>
    <w:rsid w:val="005D77B6"/>
    <w:rsid w:val="005E0221"/>
    <w:rsid w:val="005E2BD7"/>
    <w:rsid w:val="005E49FB"/>
    <w:rsid w:val="005E4C68"/>
    <w:rsid w:val="005E4D5B"/>
    <w:rsid w:val="005E4E5A"/>
    <w:rsid w:val="005E760C"/>
    <w:rsid w:val="005E7D9A"/>
    <w:rsid w:val="005F19BB"/>
    <w:rsid w:val="005F278E"/>
    <w:rsid w:val="005F300C"/>
    <w:rsid w:val="005F3F1D"/>
    <w:rsid w:val="005F640F"/>
    <w:rsid w:val="00612710"/>
    <w:rsid w:val="006203E6"/>
    <w:rsid w:val="00621054"/>
    <w:rsid w:val="00621C94"/>
    <w:rsid w:val="006249C1"/>
    <w:rsid w:val="00632202"/>
    <w:rsid w:val="0063477F"/>
    <w:rsid w:val="00635551"/>
    <w:rsid w:val="00640D5E"/>
    <w:rsid w:val="00644252"/>
    <w:rsid w:val="00647C0C"/>
    <w:rsid w:val="00650246"/>
    <w:rsid w:val="0065045B"/>
    <w:rsid w:val="00652BA9"/>
    <w:rsid w:val="0065546A"/>
    <w:rsid w:val="00655F0A"/>
    <w:rsid w:val="0066214D"/>
    <w:rsid w:val="00662A19"/>
    <w:rsid w:val="00670CB5"/>
    <w:rsid w:val="006711B3"/>
    <w:rsid w:val="0067205E"/>
    <w:rsid w:val="00675C61"/>
    <w:rsid w:val="0067656D"/>
    <w:rsid w:val="00676B0A"/>
    <w:rsid w:val="006812C8"/>
    <w:rsid w:val="00681C1A"/>
    <w:rsid w:val="00684314"/>
    <w:rsid w:val="00687792"/>
    <w:rsid w:val="00695632"/>
    <w:rsid w:val="006A061F"/>
    <w:rsid w:val="006A240A"/>
    <w:rsid w:val="006A393C"/>
    <w:rsid w:val="006A442D"/>
    <w:rsid w:val="006B0174"/>
    <w:rsid w:val="006B259E"/>
    <w:rsid w:val="006B3A6D"/>
    <w:rsid w:val="006B4F6B"/>
    <w:rsid w:val="006C20F9"/>
    <w:rsid w:val="006C4464"/>
    <w:rsid w:val="006C4D61"/>
    <w:rsid w:val="006C5D3B"/>
    <w:rsid w:val="006E5D3A"/>
    <w:rsid w:val="006F49B9"/>
    <w:rsid w:val="006F7B07"/>
    <w:rsid w:val="00701509"/>
    <w:rsid w:val="00703E4A"/>
    <w:rsid w:val="007075AC"/>
    <w:rsid w:val="00716C16"/>
    <w:rsid w:val="00720CA4"/>
    <w:rsid w:val="00721DBE"/>
    <w:rsid w:val="0072325D"/>
    <w:rsid w:val="00726D25"/>
    <w:rsid w:val="0073622E"/>
    <w:rsid w:val="00740EB7"/>
    <w:rsid w:val="00744E1E"/>
    <w:rsid w:val="00747E43"/>
    <w:rsid w:val="007503F4"/>
    <w:rsid w:val="00752A88"/>
    <w:rsid w:val="00754638"/>
    <w:rsid w:val="00754BE3"/>
    <w:rsid w:val="007569D8"/>
    <w:rsid w:val="00761EB1"/>
    <w:rsid w:val="00767FC2"/>
    <w:rsid w:val="00781810"/>
    <w:rsid w:val="00782420"/>
    <w:rsid w:val="007840F1"/>
    <w:rsid w:val="00792606"/>
    <w:rsid w:val="00793AA8"/>
    <w:rsid w:val="007943F9"/>
    <w:rsid w:val="007A0FA9"/>
    <w:rsid w:val="007A2C75"/>
    <w:rsid w:val="007A46C5"/>
    <w:rsid w:val="007B2204"/>
    <w:rsid w:val="007B524E"/>
    <w:rsid w:val="007B59C5"/>
    <w:rsid w:val="007B6EE5"/>
    <w:rsid w:val="007B74CD"/>
    <w:rsid w:val="007C2A04"/>
    <w:rsid w:val="007C2D0B"/>
    <w:rsid w:val="007C47CF"/>
    <w:rsid w:val="007C5D43"/>
    <w:rsid w:val="007C72A9"/>
    <w:rsid w:val="007D1929"/>
    <w:rsid w:val="007D1BE2"/>
    <w:rsid w:val="007D2298"/>
    <w:rsid w:val="007D3BC0"/>
    <w:rsid w:val="007E1E88"/>
    <w:rsid w:val="007E2D8A"/>
    <w:rsid w:val="007E7BBF"/>
    <w:rsid w:val="007F25EC"/>
    <w:rsid w:val="007F5E22"/>
    <w:rsid w:val="007F7028"/>
    <w:rsid w:val="0080576F"/>
    <w:rsid w:val="00805A86"/>
    <w:rsid w:val="008105E2"/>
    <w:rsid w:val="0081206A"/>
    <w:rsid w:val="008138F8"/>
    <w:rsid w:val="00814D42"/>
    <w:rsid w:val="008150FF"/>
    <w:rsid w:val="00815540"/>
    <w:rsid w:val="00820104"/>
    <w:rsid w:val="00834DD0"/>
    <w:rsid w:val="00836ED8"/>
    <w:rsid w:val="00841449"/>
    <w:rsid w:val="00850213"/>
    <w:rsid w:val="00851286"/>
    <w:rsid w:val="00851A91"/>
    <w:rsid w:val="00852A3F"/>
    <w:rsid w:val="0085436B"/>
    <w:rsid w:val="00862500"/>
    <w:rsid w:val="00870646"/>
    <w:rsid w:val="0087539F"/>
    <w:rsid w:val="00876C31"/>
    <w:rsid w:val="0088197A"/>
    <w:rsid w:val="00882263"/>
    <w:rsid w:val="008825A7"/>
    <w:rsid w:val="008829A3"/>
    <w:rsid w:val="00892F4D"/>
    <w:rsid w:val="008A3CC3"/>
    <w:rsid w:val="008A56D8"/>
    <w:rsid w:val="008A6352"/>
    <w:rsid w:val="008B14DF"/>
    <w:rsid w:val="008B7242"/>
    <w:rsid w:val="008D5396"/>
    <w:rsid w:val="008D5E75"/>
    <w:rsid w:val="008E09AE"/>
    <w:rsid w:val="008E4676"/>
    <w:rsid w:val="008E5312"/>
    <w:rsid w:val="008E76B2"/>
    <w:rsid w:val="008F02EB"/>
    <w:rsid w:val="008F0393"/>
    <w:rsid w:val="008F21BF"/>
    <w:rsid w:val="008F42FC"/>
    <w:rsid w:val="00900C1F"/>
    <w:rsid w:val="00903D3D"/>
    <w:rsid w:val="009061FB"/>
    <w:rsid w:val="0091334B"/>
    <w:rsid w:val="00915878"/>
    <w:rsid w:val="009178BA"/>
    <w:rsid w:val="0092410B"/>
    <w:rsid w:val="00931086"/>
    <w:rsid w:val="00932214"/>
    <w:rsid w:val="009339FD"/>
    <w:rsid w:val="0093455F"/>
    <w:rsid w:val="0093524F"/>
    <w:rsid w:val="00935A0C"/>
    <w:rsid w:val="0093632A"/>
    <w:rsid w:val="0094183F"/>
    <w:rsid w:val="00960AE2"/>
    <w:rsid w:val="00961D58"/>
    <w:rsid w:val="00966835"/>
    <w:rsid w:val="0097235D"/>
    <w:rsid w:val="009732FA"/>
    <w:rsid w:val="009745E9"/>
    <w:rsid w:val="00974931"/>
    <w:rsid w:val="009819D3"/>
    <w:rsid w:val="0098642B"/>
    <w:rsid w:val="00986591"/>
    <w:rsid w:val="0099074C"/>
    <w:rsid w:val="00993466"/>
    <w:rsid w:val="009957AF"/>
    <w:rsid w:val="009A580A"/>
    <w:rsid w:val="009A693A"/>
    <w:rsid w:val="009B3DB2"/>
    <w:rsid w:val="009B4C00"/>
    <w:rsid w:val="009C048B"/>
    <w:rsid w:val="009C1A2C"/>
    <w:rsid w:val="009C6F7C"/>
    <w:rsid w:val="009D5F7D"/>
    <w:rsid w:val="009D6AD5"/>
    <w:rsid w:val="009E18D7"/>
    <w:rsid w:val="009E5D6E"/>
    <w:rsid w:val="009E607C"/>
    <w:rsid w:val="009E775E"/>
    <w:rsid w:val="009F22D7"/>
    <w:rsid w:val="009F5A62"/>
    <w:rsid w:val="009F6166"/>
    <w:rsid w:val="00A01664"/>
    <w:rsid w:val="00A02C42"/>
    <w:rsid w:val="00A02F9B"/>
    <w:rsid w:val="00A030AD"/>
    <w:rsid w:val="00A03416"/>
    <w:rsid w:val="00A058B2"/>
    <w:rsid w:val="00A1152B"/>
    <w:rsid w:val="00A128B0"/>
    <w:rsid w:val="00A159E8"/>
    <w:rsid w:val="00A21840"/>
    <w:rsid w:val="00A30C68"/>
    <w:rsid w:val="00A31B13"/>
    <w:rsid w:val="00A32F21"/>
    <w:rsid w:val="00A356FC"/>
    <w:rsid w:val="00A35B60"/>
    <w:rsid w:val="00A36E77"/>
    <w:rsid w:val="00A37090"/>
    <w:rsid w:val="00A40626"/>
    <w:rsid w:val="00A46BB9"/>
    <w:rsid w:val="00A50B70"/>
    <w:rsid w:val="00A53738"/>
    <w:rsid w:val="00A53E96"/>
    <w:rsid w:val="00A55959"/>
    <w:rsid w:val="00A603E3"/>
    <w:rsid w:val="00A70FDA"/>
    <w:rsid w:val="00A81466"/>
    <w:rsid w:val="00A85CB8"/>
    <w:rsid w:val="00A909F2"/>
    <w:rsid w:val="00A96B44"/>
    <w:rsid w:val="00A96FBE"/>
    <w:rsid w:val="00AA267B"/>
    <w:rsid w:val="00AA34C8"/>
    <w:rsid w:val="00AB56A2"/>
    <w:rsid w:val="00AB5927"/>
    <w:rsid w:val="00AB76D5"/>
    <w:rsid w:val="00AC08F3"/>
    <w:rsid w:val="00AC40B0"/>
    <w:rsid w:val="00AD0216"/>
    <w:rsid w:val="00AD15F0"/>
    <w:rsid w:val="00AD3094"/>
    <w:rsid w:val="00AD3473"/>
    <w:rsid w:val="00AE5561"/>
    <w:rsid w:val="00AE74FB"/>
    <w:rsid w:val="00AE7635"/>
    <w:rsid w:val="00AF32E5"/>
    <w:rsid w:val="00AF3466"/>
    <w:rsid w:val="00AF3AE3"/>
    <w:rsid w:val="00AF41B5"/>
    <w:rsid w:val="00AF6117"/>
    <w:rsid w:val="00AF67EA"/>
    <w:rsid w:val="00B04457"/>
    <w:rsid w:val="00B06587"/>
    <w:rsid w:val="00B126E8"/>
    <w:rsid w:val="00B137CF"/>
    <w:rsid w:val="00B1450F"/>
    <w:rsid w:val="00B17E35"/>
    <w:rsid w:val="00B25E88"/>
    <w:rsid w:val="00B26D26"/>
    <w:rsid w:val="00B35BE1"/>
    <w:rsid w:val="00B35C95"/>
    <w:rsid w:val="00B37476"/>
    <w:rsid w:val="00B4274C"/>
    <w:rsid w:val="00B44EE5"/>
    <w:rsid w:val="00B460C4"/>
    <w:rsid w:val="00B503F8"/>
    <w:rsid w:val="00B50BA3"/>
    <w:rsid w:val="00B54B2B"/>
    <w:rsid w:val="00B56993"/>
    <w:rsid w:val="00B577E8"/>
    <w:rsid w:val="00B60AB6"/>
    <w:rsid w:val="00B62C81"/>
    <w:rsid w:val="00B657CC"/>
    <w:rsid w:val="00B706F0"/>
    <w:rsid w:val="00B709F0"/>
    <w:rsid w:val="00B7143F"/>
    <w:rsid w:val="00B75986"/>
    <w:rsid w:val="00B81B93"/>
    <w:rsid w:val="00B96539"/>
    <w:rsid w:val="00B96EDD"/>
    <w:rsid w:val="00BA0F7C"/>
    <w:rsid w:val="00BA0FB3"/>
    <w:rsid w:val="00BA35EA"/>
    <w:rsid w:val="00BA700A"/>
    <w:rsid w:val="00BB08E8"/>
    <w:rsid w:val="00BB1FD4"/>
    <w:rsid w:val="00BB5E6D"/>
    <w:rsid w:val="00BC20E5"/>
    <w:rsid w:val="00BC65B8"/>
    <w:rsid w:val="00BC70A3"/>
    <w:rsid w:val="00BC70A7"/>
    <w:rsid w:val="00BD1029"/>
    <w:rsid w:val="00BD5DE1"/>
    <w:rsid w:val="00BE0A72"/>
    <w:rsid w:val="00BE3B4E"/>
    <w:rsid w:val="00BE5B9B"/>
    <w:rsid w:val="00BF1C6C"/>
    <w:rsid w:val="00BF2C66"/>
    <w:rsid w:val="00BF5324"/>
    <w:rsid w:val="00C07D79"/>
    <w:rsid w:val="00C11625"/>
    <w:rsid w:val="00C16351"/>
    <w:rsid w:val="00C24F01"/>
    <w:rsid w:val="00C25E90"/>
    <w:rsid w:val="00C26866"/>
    <w:rsid w:val="00C30CAE"/>
    <w:rsid w:val="00C329EB"/>
    <w:rsid w:val="00C33256"/>
    <w:rsid w:val="00C34B0A"/>
    <w:rsid w:val="00C34E9F"/>
    <w:rsid w:val="00C35999"/>
    <w:rsid w:val="00C36835"/>
    <w:rsid w:val="00C37322"/>
    <w:rsid w:val="00C411FF"/>
    <w:rsid w:val="00C4350C"/>
    <w:rsid w:val="00C4358B"/>
    <w:rsid w:val="00C45662"/>
    <w:rsid w:val="00C457B1"/>
    <w:rsid w:val="00C515D1"/>
    <w:rsid w:val="00C5395F"/>
    <w:rsid w:val="00C5403A"/>
    <w:rsid w:val="00C5592F"/>
    <w:rsid w:val="00C577A4"/>
    <w:rsid w:val="00C707A2"/>
    <w:rsid w:val="00C71970"/>
    <w:rsid w:val="00C73E84"/>
    <w:rsid w:val="00C7660D"/>
    <w:rsid w:val="00C829AA"/>
    <w:rsid w:val="00C86553"/>
    <w:rsid w:val="00C90DB0"/>
    <w:rsid w:val="00C91E60"/>
    <w:rsid w:val="00C970F3"/>
    <w:rsid w:val="00C97DD4"/>
    <w:rsid w:val="00CA29BF"/>
    <w:rsid w:val="00CA30FC"/>
    <w:rsid w:val="00CA70FE"/>
    <w:rsid w:val="00CB2B59"/>
    <w:rsid w:val="00CB33ED"/>
    <w:rsid w:val="00CB3561"/>
    <w:rsid w:val="00CB5581"/>
    <w:rsid w:val="00CB60B5"/>
    <w:rsid w:val="00CB73F1"/>
    <w:rsid w:val="00CB7C16"/>
    <w:rsid w:val="00CC33A8"/>
    <w:rsid w:val="00CD1DCC"/>
    <w:rsid w:val="00CD47F0"/>
    <w:rsid w:val="00CD6C60"/>
    <w:rsid w:val="00CD7CE9"/>
    <w:rsid w:val="00CE37E3"/>
    <w:rsid w:val="00CE49DD"/>
    <w:rsid w:val="00CE5978"/>
    <w:rsid w:val="00CF0B25"/>
    <w:rsid w:val="00CF4072"/>
    <w:rsid w:val="00D0228C"/>
    <w:rsid w:val="00D044CB"/>
    <w:rsid w:val="00D05DFC"/>
    <w:rsid w:val="00D05E61"/>
    <w:rsid w:val="00D07BDE"/>
    <w:rsid w:val="00D15070"/>
    <w:rsid w:val="00D15DD7"/>
    <w:rsid w:val="00D16807"/>
    <w:rsid w:val="00D32FF2"/>
    <w:rsid w:val="00D35E8E"/>
    <w:rsid w:val="00D3798F"/>
    <w:rsid w:val="00D408A7"/>
    <w:rsid w:val="00D43C23"/>
    <w:rsid w:val="00D44741"/>
    <w:rsid w:val="00D462AF"/>
    <w:rsid w:val="00D510AC"/>
    <w:rsid w:val="00D62861"/>
    <w:rsid w:val="00D6566A"/>
    <w:rsid w:val="00D65DD0"/>
    <w:rsid w:val="00D759A8"/>
    <w:rsid w:val="00D81C79"/>
    <w:rsid w:val="00D839CF"/>
    <w:rsid w:val="00D847AA"/>
    <w:rsid w:val="00D874A4"/>
    <w:rsid w:val="00D87870"/>
    <w:rsid w:val="00D87E77"/>
    <w:rsid w:val="00D90BC1"/>
    <w:rsid w:val="00D92F68"/>
    <w:rsid w:val="00D941BB"/>
    <w:rsid w:val="00D95B8D"/>
    <w:rsid w:val="00DA06E7"/>
    <w:rsid w:val="00DA163B"/>
    <w:rsid w:val="00DA2B19"/>
    <w:rsid w:val="00DA7FBE"/>
    <w:rsid w:val="00DB4D96"/>
    <w:rsid w:val="00DB60C2"/>
    <w:rsid w:val="00DB7660"/>
    <w:rsid w:val="00DC1659"/>
    <w:rsid w:val="00DC1EC9"/>
    <w:rsid w:val="00DC319E"/>
    <w:rsid w:val="00DC5E95"/>
    <w:rsid w:val="00DD338E"/>
    <w:rsid w:val="00DE00EB"/>
    <w:rsid w:val="00DE2A0E"/>
    <w:rsid w:val="00DE5314"/>
    <w:rsid w:val="00DE54C2"/>
    <w:rsid w:val="00DE55E9"/>
    <w:rsid w:val="00DF2010"/>
    <w:rsid w:val="00DF2974"/>
    <w:rsid w:val="00DF2C1C"/>
    <w:rsid w:val="00E102F0"/>
    <w:rsid w:val="00E12AC8"/>
    <w:rsid w:val="00E1367F"/>
    <w:rsid w:val="00E14463"/>
    <w:rsid w:val="00E1743C"/>
    <w:rsid w:val="00E17D89"/>
    <w:rsid w:val="00E2400F"/>
    <w:rsid w:val="00E27283"/>
    <w:rsid w:val="00E30D62"/>
    <w:rsid w:val="00E31F7A"/>
    <w:rsid w:val="00E33A7B"/>
    <w:rsid w:val="00E35ED3"/>
    <w:rsid w:val="00E406E4"/>
    <w:rsid w:val="00E41557"/>
    <w:rsid w:val="00E438C5"/>
    <w:rsid w:val="00E43F00"/>
    <w:rsid w:val="00E47873"/>
    <w:rsid w:val="00E500AD"/>
    <w:rsid w:val="00E5494B"/>
    <w:rsid w:val="00E55124"/>
    <w:rsid w:val="00E55583"/>
    <w:rsid w:val="00E55D2C"/>
    <w:rsid w:val="00E65238"/>
    <w:rsid w:val="00E65C3B"/>
    <w:rsid w:val="00E67F8C"/>
    <w:rsid w:val="00E73D9D"/>
    <w:rsid w:val="00E84B4A"/>
    <w:rsid w:val="00E85346"/>
    <w:rsid w:val="00E8668F"/>
    <w:rsid w:val="00E86782"/>
    <w:rsid w:val="00E87BE3"/>
    <w:rsid w:val="00EA08B7"/>
    <w:rsid w:val="00EA12DD"/>
    <w:rsid w:val="00EA3B59"/>
    <w:rsid w:val="00EB01A5"/>
    <w:rsid w:val="00EB0552"/>
    <w:rsid w:val="00EB27B6"/>
    <w:rsid w:val="00EB2FC4"/>
    <w:rsid w:val="00EB4DCB"/>
    <w:rsid w:val="00EB5646"/>
    <w:rsid w:val="00EC09C3"/>
    <w:rsid w:val="00EC20B0"/>
    <w:rsid w:val="00EC48BA"/>
    <w:rsid w:val="00ED0B3D"/>
    <w:rsid w:val="00ED4F57"/>
    <w:rsid w:val="00ED6D23"/>
    <w:rsid w:val="00ED7B1D"/>
    <w:rsid w:val="00EE2B21"/>
    <w:rsid w:val="00EE32D5"/>
    <w:rsid w:val="00EE424D"/>
    <w:rsid w:val="00EE42E8"/>
    <w:rsid w:val="00EE64B9"/>
    <w:rsid w:val="00EF5492"/>
    <w:rsid w:val="00EF58E1"/>
    <w:rsid w:val="00EF7E05"/>
    <w:rsid w:val="00F0203A"/>
    <w:rsid w:val="00F024D7"/>
    <w:rsid w:val="00F05D6E"/>
    <w:rsid w:val="00F07861"/>
    <w:rsid w:val="00F268FF"/>
    <w:rsid w:val="00F36933"/>
    <w:rsid w:val="00F44BA2"/>
    <w:rsid w:val="00F44CDA"/>
    <w:rsid w:val="00F511FF"/>
    <w:rsid w:val="00F55268"/>
    <w:rsid w:val="00F57190"/>
    <w:rsid w:val="00F57FF5"/>
    <w:rsid w:val="00F60E0B"/>
    <w:rsid w:val="00F657DB"/>
    <w:rsid w:val="00F65E8A"/>
    <w:rsid w:val="00F70031"/>
    <w:rsid w:val="00F71EFE"/>
    <w:rsid w:val="00F71F26"/>
    <w:rsid w:val="00F73F3A"/>
    <w:rsid w:val="00F83D04"/>
    <w:rsid w:val="00F87642"/>
    <w:rsid w:val="00F92EE9"/>
    <w:rsid w:val="00F959DF"/>
    <w:rsid w:val="00F95B55"/>
    <w:rsid w:val="00FA2E60"/>
    <w:rsid w:val="00FB0F82"/>
    <w:rsid w:val="00FB1BBC"/>
    <w:rsid w:val="00FB1CE4"/>
    <w:rsid w:val="00FB1DE2"/>
    <w:rsid w:val="00FB460D"/>
    <w:rsid w:val="00FB54CB"/>
    <w:rsid w:val="00FB5565"/>
    <w:rsid w:val="00FB653B"/>
    <w:rsid w:val="00FB697B"/>
    <w:rsid w:val="00FB79F5"/>
    <w:rsid w:val="00FC0083"/>
    <w:rsid w:val="00FC0EED"/>
    <w:rsid w:val="00FC25D1"/>
    <w:rsid w:val="00FC4BE0"/>
    <w:rsid w:val="00FC7C41"/>
    <w:rsid w:val="00FD1A1C"/>
    <w:rsid w:val="00FD31D2"/>
    <w:rsid w:val="00FD7B37"/>
    <w:rsid w:val="00FE17CE"/>
    <w:rsid w:val="00FE23A2"/>
    <w:rsid w:val="00FE42F2"/>
    <w:rsid w:val="00FE4CFC"/>
    <w:rsid w:val="00FE4E3B"/>
    <w:rsid w:val="00FE5472"/>
    <w:rsid w:val="00FE6DC4"/>
    <w:rsid w:val="00FF17BD"/>
    <w:rsid w:val="00FF4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" w:uiPriority="0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2F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D39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2D3989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D398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D398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D3989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2D398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D3989"/>
    <w:rPr>
      <w:rFonts w:ascii="Tahoma" w:hAnsi="Tahoma" w:cs="Tahoma"/>
      <w:sz w:val="16"/>
      <w:szCs w:val="16"/>
    </w:rPr>
  </w:style>
  <w:style w:type="character" w:customStyle="1" w:styleId="a5">
    <w:name w:val="Цветовое выделение"/>
    <w:uiPriority w:val="99"/>
    <w:rsid w:val="002D3989"/>
    <w:rPr>
      <w:b/>
      <w:bCs/>
      <w:color w:val="000080"/>
    </w:rPr>
  </w:style>
  <w:style w:type="character" w:customStyle="1" w:styleId="a6">
    <w:name w:val="Гипертекстовая ссылка"/>
    <w:uiPriority w:val="99"/>
    <w:rsid w:val="002D3989"/>
    <w:rPr>
      <w:rFonts w:ascii="Times New Roman" w:hAnsi="Times New Roman" w:cs="Times New Roman"/>
      <w:b/>
      <w:bCs/>
      <w:color w:val="008000"/>
    </w:rPr>
  </w:style>
  <w:style w:type="character" w:customStyle="1" w:styleId="a7">
    <w:name w:val="Активная гипертекстовая ссылка"/>
    <w:uiPriority w:val="99"/>
    <w:rsid w:val="002D3989"/>
    <w:rPr>
      <w:rFonts w:ascii="Times New Roman" w:hAnsi="Times New Roman" w:cs="Times New Roman"/>
      <w:b/>
      <w:bCs/>
      <w:color w:val="008000"/>
      <w:u w:val="single"/>
    </w:rPr>
  </w:style>
  <w:style w:type="paragraph" w:customStyle="1" w:styleId="a8">
    <w:name w:val="Внимание: Криминал!!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Внимание: недобросовестность!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Основное меню (преемственное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1">
    <w:name w:val="Заголовок1"/>
    <w:basedOn w:val="aa"/>
    <w:next w:val="a"/>
    <w:uiPriority w:val="99"/>
    <w:rsid w:val="002D3989"/>
    <w:rPr>
      <w:rFonts w:ascii="Arial" w:hAnsi="Arial" w:cs="Arial"/>
      <w:b/>
      <w:bCs/>
      <w:color w:val="C0C0C0"/>
    </w:rPr>
  </w:style>
  <w:style w:type="character" w:customStyle="1" w:styleId="ab">
    <w:name w:val="Заголовок своего сообщения"/>
    <w:uiPriority w:val="99"/>
    <w:rsid w:val="002D3989"/>
    <w:rPr>
      <w:rFonts w:ascii="Times New Roman" w:hAnsi="Times New Roman" w:cs="Times New Roman"/>
      <w:b/>
      <w:bCs/>
      <w:color w:val="000080"/>
    </w:rPr>
  </w:style>
  <w:style w:type="paragraph" w:customStyle="1" w:styleId="ac">
    <w:name w:val="Заголовок статьи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Заголовок чужого сообщения"/>
    <w:uiPriority w:val="99"/>
    <w:rsid w:val="002D3989"/>
    <w:rPr>
      <w:rFonts w:ascii="Times New Roman" w:hAnsi="Times New Roman" w:cs="Times New Roman"/>
      <w:b/>
      <w:bCs/>
      <w:color w:val="FF0000"/>
    </w:rPr>
  </w:style>
  <w:style w:type="paragraph" w:customStyle="1" w:styleId="ae">
    <w:name w:val="Интерактивный заголовок"/>
    <w:basedOn w:val="11"/>
    <w:next w:val="a"/>
    <w:uiPriority w:val="99"/>
    <w:rsid w:val="002D3989"/>
    <w:rPr>
      <w:b w:val="0"/>
      <w:bCs w:val="0"/>
      <w:color w:val="auto"/>
      <w:u w:val="single"/>
    </w:rPr>
  </w:style>
  <w:style w:type="paragraph" w:customStyle="1" w:styleId="af">
    <w:name w:val="Интерфейс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lang w:eastAsia="ru-RU"/>
    </w:rPr>
  </w:style>
  <w:style w:type="paragraph" w:customStyle="1" w:styleId="af0">
    <w:name w:val="Комментари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1">
    <w:name w:val="Информация об изменениях документа"/>
    <w:basedOn w:val="af0"/>
    <w:next w:val="a"/>
    <w:uiPriority w:val="99"/>
    <w:rsid w:val="002D3989"/>
    <w:pPr>
      <w:ind w:left="0"/>
    </w:pPr>
  </w:style>
  <w:style w:type="paragraph" w:customStyle="1" w:styleId="af2">
    <w:name w:val="Текст (лев. подпись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лонтитул (левый)"/>
    <w:basedOn w:val="af2"/>
    <w:next w:val="a"/>
    <w:uiPriority w:val="99"/>
    <w:rsid w:val="002D3989"/>
    <w:pPr>
      <w:jc w:val="both"/>
    </w:pPr>
    <w:rPr>
      <w:sz w:val="16"/>
      <w:szCs w:val="16"/>
    </w:rPr>
  </w:style>
  <w:style w:type="paragraph" w:customStyle="1" w:styleId="af4">
    <w:name w:val="Текст (прав. подпись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олонтитул (правый)"/>
    <w:basedOn w:val="af4"/>
    <w:next w:val="a"/>
    <w:uiPriority w:val="99"/>
    <w:rsid w:val="002D3989"/>
    <w:pPr>
      <w:jc w:val="both"/>
    </w:pPr>
    <w:rPr>
      <w:sz w:val="16"/>
      <w:szCs w:val="16"/>
    </w:rPr>
  </w:style>
  <w:style w:type="paragraph" w:customStyle="1" w:styleId="af6">
    <w:name w:val="Комментарий пользователя"/>
    <w:basedOn w:val="af0"/>
    <w:next w:val="a"/>
    <w:uiPriority w:val="99"/>
    <w:rsid w:val="002D3989"/>
    <w:pPr>
      <w:ind w:left="0"/>
      <w:jc w:val="left"/>
    </w:pPr>
    <w:rPr>
      <w:i w:val="0"/>
      <w:iCs w:val="0"/>
      <w:color w:val="000080"/>
    </w:rPr>
  </w:style>
  <w:style w:type="paragraph" w:customStyle="1" w:styleId="af7">
    <w:name w:val="Куда обратиться?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Моноширинны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9">
    <w:name w:val="Найденные слова"/>
    <w:uiPriority w:val="99"/>
    <w:rsid w:val="002D3989"/>
    <w:rPr>
      <w:rFonts w:ascii="Times New Roman" w:hAnsi="Times New Roman" w:cs="Times New Roman"/>
      <w:b/>
      <w:bCs/>
      <w:color w:val="000080"/>
    </w:rPr>
  </w:style>
  <w:style w:type="character" w:customStyle="1" w:styleId="afa">
    <w:name w:val="Не вступил в силу"/>
    <w:uiPriority w:val="99"/>
    <w:rsid w:val="002D3989"/>
    <w:rPr>
      <w:rFonts w:ascii="Times New Roman" w:hAnsi="Times New Roman" w:cs="Times New Roman"/>
      <w:b/>
      <w:bCs/>
      <w:color w:val="008080"/>
    </w:rPr>
  </w:style>
  <w:style w:type="paragraph" w:customStyle="1" w:styleId="afb">
    <w:name w:val="Необходимые документы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Нормальный (таблица)"/>
    <w:basedOn w:val="a"/>
    <w:next w:val="a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d">
    <w:name w:val="Объект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Таблицы (моноширинный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">
    <w:name w:val="Оглавление"/>
    <w:basedOn w:val="afe"/>
    <w:next w:val="a"/>
    <w:uiPriority w:val="99"/>
    <w:rsid w:val="002D3989"/>
    <w:pPr>
      <w:ind w:left="140"/>
    </w:pPr>
    <w:rPr>
      <w:rFonts w:ascii="Arial" w:hAnsi="Arial" w:cs="Arial"/>
    </w:rPr>
  </w:style>
  <w:style w:type="character" w:customStyle="1" w:styleId="aff0">
    <w:name w:val="Опечатки"/>
    <w:uiPriority w:val="99"/>
    <w:rsid w:val="002D3989"/>
    <w:rPr>
      <w:color w:val="FF0000"/>
    </w:rPr>
  </w:style>
  <w:style w:type="paragraph" w:customStyle="1" w:styleId="aff1">
    <w:name w:val="Переменная часть"/>
    <w:basedOn w:val="aa"/>
    <w:next w:val="a"/>
    <w:uiPriority w:val="99"/>
    <w:rsid w:val="002D3989"/>
    <w:rPr>
      <w:rFonts w:ascii="Arial" w:hAnsi="Arial" w:cs="Arial"/>
      <w:sz w:val="20"/>
      <w:szCs w:val="20"/>
    </w:rPr>
  </w:style>
  <w:style w:type="paragraph" w:customStyle="1" w:styleId="aff2">
    <w:name w:val="Постоянная часть"/>
    <w:basedOn w:val="aa"/>
    <w:next w:val="a"/>
    <w:uiPriority w:val="99"/>
    <w:rsid w:val="002D3989"/>
    <w:rPr>
      <w:rFonts w:ascii="Arial" w:hAnsi="Arial" w:cs="Arial"/>
      <w:sz w:val="22"/>
      <w:szCs w:val="22"/>
    </w:rPr>
  </w:style>
  <w:style w:type="paragraph" w:customStyle="1" w:styleId="aff3">
    <w:name w:val="Прижатый влево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Пример.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5">
    <w:name w:val="Примечание."/>
    <w:basedOn w:val="af0"/>
    <w:next w:val="a"/>
    <w:uiPriority w:val="99"/>
    <w:rsid w:val="002D3989"/>
    <w:pPr>
      <w:ind w:left="0"/>
    </w:pPr>
    <w:rPr>
      <w:i w:val="0"/>
      <w:iCs w:val="0"/>
      <w:color w:val="auto"/>
    </w:rPr>
  </w:style>
  <w:style w:type="character" w:customStyle="1" w:styleId="aff6">
    <w:name w:val="Продолжение ссылки"/>
    <w:uiPriority w:val="99"/>
    <w:rsid w:val="002D3989"/>
    <w:rPr>
      <w:rFonts w:ascii="Times New Roman" w:hAnsi="Times New Roman" w:cs="Times New Roman"/>
      <w:b/>
      <w:bCs/>
      <w:color w:val="008000"/>
    </w:rPr>
  </w:style>
  <w:style w:type="paragraph" w:customStyle="1" w:styleId="aff7">
    <w:name w:val="Словарная статья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8">
    <w:name w:val="Сравнение редакций"/>
    <w:uiPriority w:val="99"/>
    <w:rsid w:val="002D3989"/>
    <w:rPr>
      <w:rFonts w:ascii="Times New Roman" w:hAnsi="Times New Roman" w:cs="Times New Roman"/>
      <w:b/>
      <w:bCs/>
      <w:color w:val="000080"/>
    </w:rPr>
  </w:style>
  <w:style w:type="character" w:customStyle="1" w:styleId="aff9">
    <w:name w:val="Сравнение редакций. Добавленный фрагмент"/>
    <w:uiPriority w:val="99"/>
    <w:rsid w:val="002D3989"/>
    <w:rPr>
      <w:color w:val="0000FF"/>
    </w:rPr>
  </w:style>
  <w:style w:type="character" w:customStyle="1" w:styleId="affa">
    <w:name w:val="Сравнение редакций. Удаленный фрагмент"/>
    <w:uiPriority w:val="99"/>
    <w:rsid w:val="002D3989"/>
    <w:rPr>
      <w:strike/>
      <w:color w:val="808000"/>
    </w:rPr>
  </w:style>
  <w:style w:type="paragraph" w:customStyle="1" w:styleId="affb">
    <w:name w:val="Текст (справка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Текст в таблице"/>
    <w:basedOn w:val="afc"/>
    <w:next w:val="a"/>
    <w:uiPriority w:val="99"/>
    <w:rsid w:val="002D3989"/>
    <w:pPr>
      <w:ind w:firstLine="500"/>
    </w:pPr>
  </w:style>
  <w:style w:type="paragraph" w:customStyle="1" w:styleId="affd">
    <w:name w:val="Технический комментари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e">
    <w:name w:val="Утратил силу"/>
    <w:uiPriority w:val="99"/>
    <w:rsid w:val="002D3989"/>
    <w:rPr>
      <w:rFonts w:ascii="Times New Roman" w:hAnsi="Times New Roman" w:cs="Times New Roman"/>
      <w:b/>
      <w:bCs/>
      <w:strike/>
      <w:color w:val="808000"/>
    </w:rPr>
  </w:style>
  <w:style w:type="paragraph" w:customStyle="1" w:styleId="afff">
    <w:name w:val="Центрированный (таблица)"/>
    <w:basedOn w:val="afc"/>
    <w:next w:val="a"/>
    <w:uiPriority w:val="99"/>
    <w:rsid w:val="002D3989"/>
    <w:pPr>
      <w:jc w:val="center"/>
    </w:pPr>
  </w:style>
  <w:style w:type="paragraph" w:styleId="21">
    <w:name w:val="Body Text 2"/>
    <w:basedOn w:val="a"/>
    <w:link w:val="22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Times New Roman"/>
      <w:color w:val="FF0000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2D3989"/>
    <w:rPr>
      <w:rFonts w:ascii="Arial" w:hAnsi="Arial" w:cs="Arial"/>
      <w:color w:val="FF0000"/>
      <w:sz w:val="24"/>
      <w:szCs w:val="24"/>
      <w:lang w:eastAsia="ru-RU"/>
    </w:rPr>
  </w:style>
  <w:style w:type="paragraph" w:customStyle="1" w:styleId="u">
    <w:name w:val="u"/>
    <w:basedOn w:val="a"/>
    <w:uiPriority w:val="99"/>
    <w:rsid w:val="002D3989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header"/>
    <w:basedOn w:val="a"/>
    <w:link w:val="afff1"/>
    <w:uiPriority w:val="99"/>
    <w:rsid w:val="002D3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1">
    <w:name w:val="Верхний колонтитул Знак"/>
    <w:basedOn w:val="a0"/>
    <w:link w:val="afff0"/>
    <w:uiPriority w:val="99"/>
    <w:locked/>
    <w:rsid w:val="002D3989"/>
  </w:style>
  <w:style w:type="paragraph" w:styleId="afff2">
    <w:name w:val="footer"/>
    <w:basedOn w:val="a"/>
    <w:link w:val="afff3"/>
    <w:uiPriority w:val="99"/>
    <w:rsid w:val="002D3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3">
    <w:name w:val="Нижний колонтитул Знак"/>
    <w:basedOn w:val="a0"/>
    <w:link w:val="afff2"/>
    <w:uiPriority w:val="99"/>
    <w:locked/>
    <w:rsid w:val="002D3989"/>
  </w:style>
  <w:style w:type="paragraph" w:styleId="afff4">
    <w:name w:val="List Paragraph"/>
    <w:basedOn w:val="a"/>
    <w:uiPriority w:val="99"/>
    <w:qFormat/>
    <w:rsid w:val="00A21840"/>
    <w:pPr>
      <w:ind w:left="720"/>
    </w:pPr>
  </w:style>
  <w:style w:type="paragraph" w:customStyle="1" w:styleId="ConsPlusNonformat">
    <w:name w:val="ConsPlusNonformat"/>
    <w:uiPriority w:val="99"/>
    <w:rsid w:val="00767FC2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uiPriority w:val="99"/>
    <w:rsid w:val="000429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3">
    <w:name w:val="List 2"/>
    <w:basedOn w:val="a"/>
    <w:rsid w:val="0078181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5">
    <w:name w:val="Body Text"/>
    <w:basedOn w:val="a"/>
    <w:link w:val="afff6"/>
    <w:uiPriority w:val="99"/>
    <w:semiHidden/>
    <w:unhideWhenUsed/>
    <w:rsid w:val="00781810"/>
    <w:pPr>
      <w:spacing w:after="120"/>
    </w:pPr>
    <w:rPr>
      <w:rFonts w:cs="Times New Roman"/>
    </w:rPr>
  </w:style>
  <w:style w:type="character" w:customStyle="1" w:styleId="afff6">
    <w:name w:val="Основной текст Знак"/>
    <w:link w:val="afff5"/>
    <w:uiPriority w:val="99"/>
    <w:semiHidden/>
    <w:rsid w:val="00781810"/>
    <w:rPr>
      <w:rFonts w:cs="Calibri"/>
      <w:sz w:val="22"/>
      <w:szCs w:val="22"/>
      <w:lang w:eastAsia="en-US"/>
    </w:rPr>
  </w:style>
  <w:style w:type="paragraph" w:styleId="afff7">
    <w:name w:val="Body Text First Indent"/>
    <w:basedOn w:val="afff5"/>
    <w:link w:val="afff8"/>
    <w:rsid w:val="00781810"/>
    <w:pPr>
      <w:spacing w:line="240" w:lineRule="auto"/>
      <w:ind w:firstLine="210"/>
    </w:pPr>
    <w:rPr>
      <w:rFonts w:ascii="Times New Roman" w:eastAsia="Times New Roman" w:hAnsi="Times New Roman"/>
      <w:sz w:val="28"/>
      <w:szCs w:val="28"/>
    </w:rPr>
  </w:style>
  <w:style w:type="character" w:customStyle="1" w:styleId="afff8">
    <w:name w:val="Красная строка Знак"/>
    <w:link w:val="afff7"/>
    <w:rsid w:val="00781810"/>
    <w:rPr>
      <w:rFonts w:ascii="Times New Roman" w:eastAsia="Times New Roman" w:hAnsi="Times New Roman" w:cs="Calibri"/>
      <w:sz w:val="28"/>
      <w:szCs w:val="28"/>
      <w:lang w:eastAsia="en-US"/>
    </w:rPr>
  </w:style>
  <w:style w:type="character" w:styleId="afff9">
    <w:name w:val="Hyperlink"/>
    <w:uiPriority w:val="99"/>
    <w:unhideWhenUsed/>
    <w:rsid w:val="008A3CC3"/>
    <w:rPr>
      <w:color w:val="0000FF"/>
      <w:u w:val="single"/>
    </w:rPr>
  </w:style>
  <w:style w:type="paragraph" w:customStyle="1" w:styleId="s1">
    <w:name w:val="s_1"/>
    <w:basedOn w:val="a"/>
    <w:rsid w:val="008A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3E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rsid w:val="003E3753"/>
  </w:style>
  <w:style w:type="character" w:styleId="afffa">
    <w:name w:val="Emphasis"/>
    <w:uiPriority w:val="20"/>
    <w:qFormat/>
    <w:locked/>
    <w:rsid w:val="001821FB"/>
    <w:rPr>
      <w:i/>
      <w:iCs/>
    </w:rPr>
  </w:style>
  <w:style w:type="paragraph" w:styleId="afffb">
    <w:name w:val="Title"/>
    <w:basedOn w:val="a"/>
    <w:link w:val="afffc"/>
    <w:qFormat/>
    <w:locked/>
    <w:rsid w:val="003C532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afffc">
    <w:name w:val="Название Знак"/>
    <w:link w:val="afffb"/>
    <w:rsid w:val="003C5321"/>
    <w:rPr>
      <w:rFonts w:ascii="Times New Roman" w:eastAsia="Times New Roman" w:hAnsi="Times New Roman"/>
      <w:sz w:val="28"/>
      <w:lang w:val="en-US" w:eastAsia="ar-SA"/>
    </w:rPr>
  </w:style>
  <w:style w:type="paragraph" w:customStyle="1" w:styleId="ConsTitle">
    <w:name w:val="ConsTitle"/>
    <w:rsid w:val="003C5321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fffd">
    <w:name w:val="No Spacing"/>
    <w:link w:val="afffe"/>
    <w:uiPriority w:val="1"/>
    <w:qFormat/>
    <w:rsid w:val="00A128B0"/>
    <w:rPr>
      <w:rFonts w:cs="Calibri"/>
      <w:sz w:val="22"/>
      <w:szCs w:val="22"/>
      <w:lang w:eastAsia="en-US"/>
    </w:rPr>
  </w:style>
  <w:style w:type="character" w:customStyle="1" w:styleId="afffe">
    <w:name w:val="Без интервала Знак"/>
    <w:link w:val="afffd"/>
    <w:uiPriority w:val="1"/>
    <w:locked/>
    <w:rsid w:val="0038138A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3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48247-7FF6-45A5-BEBD-575A5029A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1999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13373</CharactersWithSpaces>
  <SharedDoc>false</SharedDoc>
  <HLinks>
    <vt:vector size="24" baseType="variant">
      <vt:variant>
        <vt:i4>6750305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/document/12112604/entry/792</vt:lpwstr>
      </vt:variant>
      <vt:variant>
        <vt:i4>5701714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/document/12112604/entry/78022</vt:lpwstr>
      </vt:variant>
      <vt:variant>
        <vt:i4>6750317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/document/70353464/entry/263</vt:lpwstr>
      </vt:variant>
      <vt:variant>
        <vt:i4>6684781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/document/70353464/entry/262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Назарычева Наталья Юрьевна</dc:creator>
  <cp:lastModifiedBy>Компьютер 2</cp:lastModifiedBy>
  <cp:revision>9</cp:revision>
  <cp:lastPrinted>2019-12-17T11:15:00Z</cp:lastPrinted>
  <dcterms:created xsi:type="dcterms:W3CDTF">2020-10-09T05:36:00Z</dcterms:created>
  <dcterms:modified xsi:type="dcterms:W3CDTF">2020-10-09T09:48:00Z</dcterms:modified>
</cp:coreProperties>
</file>