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1E6" w:rsidRPr="000211E6" w:rsidRDefault="000211E6" w:rsidP="000211E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211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Обзор обобщения практики осуществления муниципального </w:t>
      </w:r>
      <w:proofErr w:type="gramStart"/>
      <w:r w:rsidRPr="000211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контроля за</w:t>
      </w:r>
      <w:proofErr w:type="gramEnd"/>
      <w:r w:rsidRPr="000211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сохранностью автомобильных дорог местного значения в границах населенного пункта </w:t>
      </w:r>
      <w:r w:rsidR="0073315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за 2018 год. 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11E6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Обзор обобщения практики осуществления муниципального контроля за сохранностью автомобильных дорог местного значения в границах населенного пункта </w:t>
      </w:r>
      <w:r w:rsidR="0073315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за 2018 год.</w:t>
      </w:r>
      <w:proofErr w:type="gramEnd"/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Настоящий Обзор обобщения практики администрации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при осуществлении муниципального контроля за сохранностью автомобильных дорог местного значения в границах населенного пункта поселения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 за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2018 год (далее - Обзор практики) разработан в соответствии с пунктом 3 части 2 статьи 8,2 Федерального закона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Целями обобщения практики осуществления муниципального контроля за сохранностью автомобильных дорог местного значения в границах населенного пункта поселения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являются: - обеспечение единства практики применения органами муниципального контроля федеральных законов и иных нормативных актов Российской Федерации, нормативных правовых актов Краснодарского края, муниципальных нормативных правовых актов, обязательность применениякоторых установлена законодательством Российской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Федерации (далее - обязательные требования); </w:t>
      </w: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-о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беспечение доступности сведений о практике осуществления муниципального контроля за сохранностью автомобильных дорог местного</w:t>
      </w:r>
      <w:r w:rsidR="008474D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значения в границах населенных пунктов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поселения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Задачами обобщения практики осуществления муниципального </w:t>
      </w: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контроля за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сохранностью автомобильных дорог местного значения в границах населенного пункта поселения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-выявление и пресечение несоблюдения юридическими лицами, индивидуальными предпринимателями обязательных требований, установленных федеральными законами и законами Краснодарского края, а также муниципальными правовыми актами в области сохранности автомобильных дорог; -выявление и устранение причин, порождающих нарушений обязательных требований, и условий, способствующих совершению таких нарушений или облегчающих их совершение; -выработка с привлечением широкого круга заинтересованных лиц оптимальных решений проблемных вопросов практики и их реализации; -укрепление системы профилактики нарушений обязательных требований путём активизации профилактической деятельности; -повышение уровня правовой грамотности и развитие правосознания руководителей юридических лиц и индивидуальных предпринимателей.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ревизионную деятельность муниципального </w:t>
      </w: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контроля за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сохранностью автомобильных дорог местного значения в границах населенного пункта поселения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входят плановые и внеплановые проверки, выездные и (или) документарные, профилактические мероприятия, проводимые в установленном порядке.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</w:r>
      <w:proofErr w:type="gramStart"/>
      <w:r w:rsidR="008474D1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 </w:t>
      </w:r>
      <w:bookmarkStart w:id="0" w:name="_GoBack"/>
      <w:bookmarkEnd w:id="0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1 января 2016 года по 31 декабря 2018 года Федеральным законом от 13.07.2015 года №246 - ФЗ внесены изменения в Федеральный закон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(далее ФЗ-№294), введен «мораторий» на проведение плановых проверок юридических лиц, индивидуальныхпредпринимателей, отнесенным к субъектам предпринимательства.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Отнесение к субъектам предпринимательства осуществляется Федеральным малого законом и среднего и среднего от 24.07.2007 №209-ФЗ «О развитии малого и среднего предпринимательства в РФ».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2018 году в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Гривенском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сельском поселении 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>Калининского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района плановые проверки не проводились.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Законным основанием для незапланированных мероприятий могут стать: -обращения или жалобы граждан и юридических лиц; -информация, полученная от государственных органов; -самостоятельно обнаруженные нарушения закона.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Входящая информация принимается и в письменном, и в электронном виде.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В 2018 году в отношении юридических лиц и индивидуальных предпринимателей внеплановые выездные и документарные проверки в соответствии с ФЗ-№294 не проводились в связи с отсутствием оснований.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Протоколы об административных правонарушениях не составлялись.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В органы прокуратуры не обращались.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В судебные органы не обращались.</w:t>
      </w:r>
    </w:p>
    <w:p w:rsidR="000211E6" w:rsidRPr="000211E6" w:rsidRDefault="000211E6" w:rsidP="000211E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11E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Эксперты и представители экспертных организаций к проведению мероприятий по муниципальному </w:t>
      </w:r>
      <w:proofErr w:type="gramStart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контролю за</w:t>
      </w:r>
      <w:proofErr w:type="gramEnd"/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сохранностью автомобильных дорог местного значения в границах населенного пункта </w:t>
      </w:r>
      <w:r w:rsidR="00733154">
        <w:rPr>
          <w:rFonts w:ascii="Times New Roman" w:eastAsia="Times New Roman" w:hAnsi="Times New Roman" w:cs="Times New Roman"/>
          <w:sz w:val="21"/>
          <w:szCs w:val="21"/>
          <w:lang w:eastAsia="ru-RU"/>
        </w:rPr>
        <w:t>Гривенского</w:t>
      </w:r>
      <w:r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сельского поселения Калининского района</w:t>
      </w:r>
      <w:r w:rsidRPr="000211E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не привлекались.</w:t>
      </w:r>
    </w:p>
    <w:p w:rsidR="006C64EF" w:rsidRDefault="006C64EF"/>
    <w:sectPr w:rsidR="006C64EF" w:rsidSect="00C360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211E6"/>
    <w:rsid w:val="000211E6"/>
    <w:rsid w:val="000A10C6"/>
    <w:rsid w:val="002F4C6F"/>
    <w:rsid w:val="003571F2"/>
    <w:rsid w:val="006C64EF"/>
    <w:rsid w:val="00733154"/>
    <w:rsid w:val="008474D1"/>
    <w:rsid w:val="00B75010"/>
    <w:rsid w:val="00C360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0CD"/>
  </w:style>
  <w:style w:type="paragraph" w:styleId="3">
    <w:name w:val="heading 3"/>
    <w:basedOn w:val="a"/>
    <w:link w:val="30"/>
    <w:uiPriority w:val="9"/>
    <w:qFormat/>
    <w:rsid w:val="00021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11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1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1E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21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211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21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211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70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3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0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281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30976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Компьютер 4</cp:lastModifiedBy>
  <cp:revision>4</cp:revision>
  <dcterms:created xsi:type="dcterms:W3CDTF">2019-10-13T14:00:00Z</dcterms:created>
  <dcterms:modified xsi:type="dcterms:W3CDTF">2019-10-14T11:19:00Z</dcterms:modified>
</cp:coreProperties>
</file>